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0BE5F" w14:textId="5CBB4D5E" w:rsidR="00CA759D" w:rsidRPr="00E74417" w:rsidRDefault="00CA759D" w:rsidP="00CA759D">
      <w:pPr>
        <w:pStyle w:val="Nagwek2"/>
        <w:spacing w:after="0" w:line="276" w:lineRule="auto"/>
        <w:ind w:left="360" w:right="428"/>
        <w:rPr>
          <w:b/>
          <w:color w:val="000000" w:themeColor="text1"/>
          <w:szCs w:val="20"/>
        </w:rPr>
      </w:pPr>
      <w:r w:rsidRPr="00E74417">
        <w:rPr>
          <w:b/>
          <w:color w:val="000000" w:themeColor="text1"/>
          <w:szCs w:val="20"/>
        </w:rPr>
        <w:t>UMOWA NR   …………………………… /202</w:t>
      </w:r>
      <w:r w:rsidR="00E74417">
        <w:rPr>
          <w:b/>
          <w:color w:val="000000" w:themeColor="text1"/>
          <w:szCs w:val="20"/>
        </w:rPr>
        <w:t>6</w:t>
      </w:r>
    </w:p>
    <w:p w14:paraId="73944303" w14:textId="77777777" w:rsidR="00CA759D" w:rsidRPr="00E74417" w:rsidRDefault="00CA759D" w:rsidP="00CA759D">
      <w:pPr>
        <w:spacing w:after="0" w:line="276" w:lineRule="auto"/>
        <w:ind w:left="0" w:right="7" w:firstLine="0"/>
        <w:jc w:val="center"/>
        <w:rPr>
          <w:color w:val="000000" w:themeColor="text1"/>
          <w:szCs w:val="20"/>
        </w:rPr>
      </w:pPr>
      <w:r w:rsidRPr="00E74417">
        <w:rPr>
          <w:b/>
          <w:color w:val="000000" w:themeColor="text1"/>
          <w:szCs w:val="20"/>
        </w:rPr>
        <w:t xml:space="preserve"> </w:t>
      </w:r>
    </w:p>
    <w:p w14:paraId="19DBB7B6" w14:textId="33EAA15C" w:rsidR="00CA759D" w:rsidRPr="00E74417" w:rsidRDefault="005F4626" w:rsidP="00CA759D">
      <w:pPr>
        <w:spacing w:after="0" w:line="276" w:lineRule="auto"/>
        <w:ind w:left="165" w:right="211"/>
        <w:rPr>
          <w:color w:val="000000" w:themeColor="text1"/>
          <w:szCs w:val="20"/>
        </w:rPr>
      </w:pPr>
      <w:r w:rsidRPr="00E74417">
        <w:rPr>
          <w:color w:val="000000" w:themeColor="text1"/>
          <w:szCs w:val="20"/>
        </w:rPr>
        <w:t>P</w:t>
      </w:r>
      <w:r w:rsidR="00CA759D" w:rsidRPr="00E74417">
        <w:rPr>
          <w:color w:val="000000" w:themeColor="text1"/>
          <w:szCs w:val="20"/>
        </w:rPr>
        <w:t>omiędzy</w:t>
      </w:r>
      <w:r w:rsidRPr="00E74417">
        <w:rPr>
          <w:color w:val="000000" w:themeColor="text1"/>
          <w:szCs w:val="20"/>
        </w:rPr>
        <w:t>:</w:t>
      </w:r>
      <w:r w:rsidR="00CA759D" w:rsidRPr="00E74417">
        <w:rPr>
          <w:color w:val="000000" w:themeColor="text1"/>
          <w:szCs w:val="20"/>
        </w:rPr>
        <w:t xml:space="preserve"> Skarbem Państwa - Generalnym Dyrektorem Dróg Krajowych i Autostrad, reprezentowanym przez pełnomocników: </w:t>
      </w:r>
    </w:p>
    <w:p w14:paraId="1D239111"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78810BBE" w14:textId="77777777" w:rsidR="00CA759D" w:rsidRPr="00E74417" w:rsidRDefault="00CA759D" w:rsidP="00CA759D">
      <w:pPr>
        <w:numPr>
          <w:ilvl w:val="0"/>
          <w:numId w:val="1"/>
        </w:numPr>
        <w:spacing w:after="0" w:line="276" w:lineRule="auto"/>
        <w:ind w:right="211" w:hanging="360"/>
        <w:rPr>
          <w:color w:val="000000" w:themeColor="text1"/>
          <w:szCs w:val="20"/>
        </w:rPr>
      </w:pPr>
      <w:r w:rsidRPr="00E74417">
        <w:rPr>
          <w:color w:val="000000" w:themeColor="text1"/>
          <w:szCs w:val="20"/>
        </w:rPr>
        <w:t xml:space="preserve">……………………………………………………………………………………………………………………………………………  </w:t>
      </w:r>
    </w:p>
    <w:p w14:paraId="09AC7EAC" w14:textId="77777777" w:rsidR="00CA759D" w:rsidRPr="00E74417" w:rsidRDefault="00CA759D" w:rsidP="00CA759D">
      <w:pPr>
        <w:spacing w:after="0" w:line="276" w:lineRule="auto"/>
        <w:ind w:left="502" w:right="0" w:firstLine="0"/>
        <w:jc w:val="left"/>
        <w:rPr>
          <w:color w:val="000000" w:themeColor="text1"/>
          <w:szCs w:val="20"/>
        </w:rPr>
      </w:pPr>
      <w:r w:rsidRPr="00E74417">
        <w:rPr>
          <w:color w:val="000000" w:themeColor="text1"/>
          <w:szCs w:val="20"/>
        </w:rPr>
        <w:t xml:space="preserve"> </w:t>
      </w:r>
    </w:p>
    <w:p w14:paraId="39844FB2" w14:textId="77777777" w:rsidR="00CA759D" w:rsidRPr="00E74417" w:rsidRDefault="00CA759D" w:rsidP="00CA759D">
      <w:pPr>
        <w:numPr>
          <w:ilvl w:val="0"/>
          <w:numId w:val="1"/>
        </w:numPr>
        <w:spacing w:after="0" w:line="276" w:lineRule="auto"/>
        <w:ind w:right="211" w:hanging="360"/>
        <w:rPr>
          <w:color w:val="000000" w:themeColor="text1"/>
          <w:szCs w:val="20"/>
        </w:rPr>
      </w:pPr>
      <w:r w:rsidRPr="00E74417">
        <w:rPr>
          <w:color w:val="000000" w:themeColor="text1"/>
          <w:szCs w:val="20"/>
        </w:rPr>
        <w:t xml:space="preserve">……………………………………………………………………………………………………………………………………………   </w:t>
      </w:r>
    </w:p>
    <w:p w14:paraId="23F236E2"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1E304010" w14:textId="77777777" w:rsidR="00CA759D" w:rsidRPr="00E74417" w:rsidRDefault="00CA759D" w:rsidP="00CA759D">
      <w:pPr>
        <w:spacing w:after="0" w:line="276" w:lineRule="auto"/>
        <w:ind w:left="152" w:right="229"/>
        <w:jc w:val="left"/>
        <w:rPr>
          <w:color w:val="000000" w:themeColor="text1"/>
          <w:szCs w:val="20"/>
        </w:rPr>
      </w:pPr>
      <w:r w:rsidRPr="00E74417">
        <w:rPr>
          <w:color w:val="000000" w:themeColor="text1"/>
          <w:szCs w:val="20"/>
        </w:rPr>
        <w:t>Oddziału Generalnej Dyrekcji Dróg Krajowych i Autostrad w Łodzi, z siedzibą  w Łodzi przy ul. Irysowej 2, 91-857 Łódź,</w:t>
      </w:r>
      <w:r w:rsidRPr="00E74417">
        <w:rPr>
          <w:b/>
          <w:color w:val="000000" w:themeColor="text1"/>
          <w:szCs w:val="20"/>
        </w:rPr>
        <w:t xml:space="preserve"> </w:t>
      </w:r>
      <w:r w:rsidRPr="00E74417">
        <w:rPr>
          <w:color w:val="000000" w:themeColor="text1"/>
          <w:szCs w:val="20"/>
        </w:rPr>
        <w:t xml:space="preserve">NIP 725-17-13-273 zwanym dalej „Zamawiającym”,  </w:t>
      </w:r>
    </w:p>
    <w:p w14:paraId="3C1675FD" w14:textId="77777777" w:rsidR="00CA759D" w:rsidRPr="00E74417" w:rsidRDefault="00CA759D" w:rsidP="00CA759D">
      <w:pPr>
        <w:spacing w:after="0" w:line="276" w:lineRule="auto"/>
        <w:ind w:left="152" w:right="229"/>
        <w:jc w:val="left"/>
        <w:rPr>
          <w:color w:val="000000" w:themeColor="text1"/>
          <w:szCs w:val="20"/>
        </w:rPr>
      </w:pPr>
    </w:p>
    <w:p w14:paraId="44B92C06" w14:textId="77777777" w:rsidR="00CA759D" w:rsidRPr="00E74417" w:rsidRDefault="00CA759D" w:rsidP="00CA759D">
      <w:pPr>
        <w:spacing w:after="0" w:line="276" w:lineRule="auto"/>
        <w:ind w:left="152" w:right="229"/>
        <w:jc w:val="left"/>
        <w:rPr>
          <w:color w:val="000000" w:themeColor="text1"/>
          <w:szCs w:val="20"/>
        </w:rPr>
      </w:pPr>
      <w:r w:rsidRPr="00E74417">
        <w:rPr>
          <w:color w:val="000000" w:themeColor="text1"/>
          <w:szCs w:val="20"/>
        </w:rPr>
        <w:t xml:space="preserve">a  </w:t>
      </w:r>
    </w:p>
    <w:p w14:paraId="0EDAB61A" w14:textId="77777777" w:rsidR="00CA759D" w:rsidRPr="00E74417" w:rsidRDefault="00CA759D" w:rsidP="00CA759D">
      <w:pPr>
        <w:spacing w:after="0" w:line="276" w:lineRule="auto"/>
        <w:ind w:left="165" w:right="211"/>
        <w:rPr>
          <w:color w:val="000000" w:themeColor="text1"/>
          <w:szCs w:val="20"/>
        </w:rPr>
      </w:pPr>
    </w:p>
    <w:p w14:paraId="7788C7B4"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w:t>
      </w:r>
      <w:r w:rsidRPr="00E74417">
        <w:rPr>
          <w:b/>
          <w:color w:val="000000" w:themeColor="text1"/>
          <w:szCs w:val="20"/>
        </w:rPr>
        <w:t xml:space="preserve"> </w:t>
      </w:r>
    </w:p>
    <w:p w14:paraId="55623070"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32E90FD5"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reprezentowanym przez: </w:t>
      </w:r>
    </w:p>
    <w:p w14:paraId="32111B5F"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5553DFCE" w14:textId="77777777" w:rsidR="00CA759D" w:rsidRPr="00E74417" w:rsidRDefault="00CA759D" w:rsidP="00CA759D">
      <w:pPr>
        <w:numPr>
          <w:ilvl w:val="0"/>
          <w:numId w:val="2"/>
        </w:numPr>
        <w:spacing w:after="0" w:line="276" w:lineRule="auto"/>
        <w:ind w:right="211" w:hanging="360"/>
        <w:rPr>
          <w:color w:val="000000" w:themeColor="text1"/>
          <w:szCs w:val="20"/>
        </w:rPr>
      </w:pPr>
      <w:r w:rsidRPr="00E74417">
        <w:rPr>
          <w:color w:val="000000" w:themeColor="text1"/>
          <w:szCs w:val="20"/>
        </w:rPr>
        <w:t xml:space="preserve">……………………………………………………………………………………………………………………………………………  </w:t>
      </w:r>
    </w:p>
    <w:p w14:paraId="0DBDC8F1" w14:textId="77777777" w:rsidR="00CA759D" w:rsidRPr="00E74417" w:rsidRDefault="00CA759D" w:rsidP="00CA759D">
      <w:pPr>
        <w:spacing w:after="0" w:line="276" w:lineRule="auto"/>
        <w:ind w:left="502" w:right="0" w:firstLine="0"/>
        <w:jc w:val="left"/>
        <w:rPr>
          <w:color w:val="000000" w:themeColor="text1"/>
          <w:szCs w:val="20"/>
        </w:rPr>
      </w:pPr>
      <w:r w:rsidRPr="00E74417">
        <w:rPr>
          <w:color w:val="000000" w:themeColor="text1"/>
          <w:szCs w:val="20"/>
        </w:rPr>
        <w:t xml:space="preserve"> </w:t>
      </w:r>
    </w:p>
    <w:p w14:paraId="44D276A1" w14:textId="77777777" w:rsidR="00CA759D" w:rsidRPr="00E74417" w:rsidRDefault="00CA759D" w:rsidP="00CA759D">
      <w:pPr>
        <w:numPr>
          <w:ilvl w:val="0"/>
          <w:numId w:val="2"/>
        </w:numPr>
        <w:spacing w:after="0" w:line="276" w:lineRule="auto"/>
        <w:ind w:right="211" w:hanging="360"/>
        <w:rPr>
          <w:color w:val="000000" w:themeColor="text1"/>
          <w:szCs w:val="20"/>
        </w:rPr>
      </w:pPr>
      <w:r w:rsidRPr="00E74417">
        <w:rPr>
          <w:color w:val="000000" w:themeColor="text1"/>
          <w:szCs w:val="20"/>
        </w:rPr>
        <w:t xml:space="preserve">……………………………………………………………………………………………………………………………………………   </w:t>
      </w:r>
    </w:p>
    <w:p w14:paraId="591DD75A"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68DB81DE"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zwanym dalej „Wykonawcą”, </w:t>
      </w:r>
    </w:p>
    <w:p w14:paraId="48120A40" w14:textId="77777777" w:rsidR="00CA759D" w:rsidRPr="00E74417" w:rsidRDefault="00CA759D" w:rsidP="00CA759D">
      <w:pPr>
        <w:spacing w:after="0" w:line="276" w:lineRule="auto"/>
        <w:ind w:left="165" w:right="211"/>
        <w:rPr>
          <w:color w:val="000000" w:themeColor="text1"/>
          <w:sz w:val="10"/>
          <w:szCs w:val="10"/>
        </w:rPr>
      </w:pPr>
    </w:p>
    <w:p w14:paraId="2210C77B" w14:textId="341C9112" w:rsidR="00CA759D" w:rsidRPr="00E74417" w:rsidRDefault="00CA759D" w:rsidP="00F32CC6">
      <w:pPr>
        <w:spacing w:after="0" w:line="276" w:lineRule="auto"/>
        <w:ind w:left="165" w:right="211"/>
        <w:rPr>
          <w:color w:val="000000" w:themeColor="text1"/>
          <w:szCs w:val="20"/>
        </w:rPr>
      </w:pPr>
      <w:r w:rsidRPr="00E74417">
        <w:rPr>
          <w:color w:val="000000" w:themeColor="text1"/>
          <w:szCs w:val="20"/>
        </w:rPr>
        <w:t>łącznie zwanymi dalej „Stronami”</w:t>
      </w:r>
    </w:p>
    <w:p w14:paraId="2D2A53B6" w14:textId="0EF93061" w:rsidR="005F4626" w:rsidRPr="00E74417" w:rsidRDefault="005F4626" w:rsidP="00F32CC6">
      <w:pPr>
        <w:spacing w:before="60" w:after="60" w:line="240" w:lineRule="auto"/>
        <w:ind w:left="142" w:firstLine="0"/>
        <w:rPr>
          <w:color w:val="000000" w:themeColor="text1"/>
          <w:szCs w:val="20"/>
        </w:rPr>
      </w:pPr>
      <w:r w:rsidRPr="00E74417">
        <w:rPr>
          <w:color w:val="000000" w:themeColor="text1"/>
          <w:szCs w:val="20"/>
        </w:rPr>
        <w:t>w wyniku wyboru oferty Wykonawcy w postępowaniu o udzielenie zamówienia publicznego przeprowadzonego w trybie</w:t>
      </w:r>
      <w:r w:rsidR="00C36D11" w:rsidRPr="00E74417">
        <w:rPr>
          <w:color w:val="000000" w:themeColor="text1"/>
          <w:szCs w:val="20"/>
        </w:rPr>
        <w:t xml:space="preserve"> podstawowym bez negocjacji</w:t>
      </w:r>
      <w:r w:rsidRPr="00E74417">
        <w:rPr>
          <w:color w:val="000000" w:themeColor="text1"/>
          <w:szCs w:val="20"/>
        </w:rPr>
        <w:t xml:space="preserve"> </w:t>
      </w:r>
      <w:r w:rsidR="00C36D11" w:rsidRPr="00E74417">
        <w:rPr>
          <w:color w:val="000000" w:themeColor="text1"/>
          <w:szCs w:val="20"/>
        </w:rPr>
        <w:t>z</w:t>
      </w:r>
      <w:r w:rsidRPr="00E74417">
        <w:rPr>
          <w:color w:val="000000" w:themeColor="text1"/>
          <w:szCs w:val="20"/>
        </w:rPr>
        <w:t xml:space="preserve">ostała zawarta umowa </w:t>
      </w:r>
      <w:r w:rsidRPr="00E74417">
        <w:rPr>
          <w:color w:val="000000" w:themeColor="text1"/>
          <w:szCs w:val="20"/>
        </w:rPr>
        <w:br/>
        <w:t>o następującej treści:</w:t>
      </w:r>
    </w:p>
    <w:p w14:paraId="331D662F" w14:textId="77777777" w:rsidR="00CA759D" w:rsidRPr="00E74417" w:rsidRDefault="00CA759D" w:rsidP="00CA759D">
      <w:pPr>
        <w:spacing w:after="0" w:line="276" w:lineRule="auto"/>
        <w:ind w:left="0" w:right="7" w:firstLine="0"/>
        <w:jc w:val="center"/>
        <w:rPr>
          <w:b/>
          <w:color w:val="000000" w:themeColor="text1"/>
          <w:szCs w:val="20"/>
        </w:rPr>
      </w:pPr>
      <w:r w:rsidRPr="00E74417">
        <w:rPr>
          <w:b/>
          <w:color w:val="000000" w:themeColor="text1"/>
          <w:szCs w:val="20"/>
        </w:rPr>
        <w:t xml:space="preserve"> </w:t>
      </w:r>
    </w:p>
    <w:p w14:paraId="09E5E43B" w14:textId="77777777" w:rsidR="00CA759D" w:rsidRPr="00E74417" w:rsidRDefault="00CA759D" w:rsidP="00CA759D">
      <w:pPr>
        <w:spacing w:after="0" w:line="276" w:lineRule="auto"/>
        <w:ind w:left="0" w:right="7" w:firstLine="0"/>
        <w:jc w:val="center"/>
        <w:rPr>
          <w:color w:val="000000" w:themeColor="text1"/>
          <w:szCs w:val="20"/>
        </w:rPr>
      </w:pPr>
    </w:p>
    <w:p w14:paraId="53716607" w14:textId="77777777"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xml:space="preserve">§ 1. </w:t>
      </w:r>
    </w:p>
    <w:p w14:paraId="4063F608" w14:textId="77777777" w:rsidR="00CA759D" w:rsidRPr="00E74417" w:rsidRDefault="00CA759D" w:rsidP="00CA759D">
      <w:pPr>
        <w:pStyle w:val="Nagwek2"/>
        <w:spacing w:after="0" w:line="276" w:lineRule="auto"/>
        <w:ind w:left="360" w:right="428"/>
        <w:rPr>
          <w:color w:val="000000" w:themeColor="text1"/>
          <w:szCs w:val="20"/>
        </w:rPr>
      </w:pPr>
      <w:r w:rsidRPr="00E74417">
        <w:rPr>
          <w:color w:val="000000" w:themeColor="text1"/>
          <w:szCs w:val="20"/>
        </w:rPr>
        <w:t xml:space="preserve">PRZEDMIOT UMOWY </w:t>
      </w:r>
    </w:p>
    <w:p w14:paraId="55E2626D" w14:textId="77777777" w:rsidR="00CA759D" w:rsidRPr="00E74417" w:rsidRDefault="00CA759D" w:rsidP="00CA759D">
      <w:pPr>
        <w:pStyle w:val="Akapitzlist"/>
        <w:numPr>
          <w:ilvl w:val="0"/>
          <w:numId w:val="32"/>
        </w:numPr>
        <w:spacing w:after="0" w:line="276" w:lineRule="auto"/>
        <w:ind w:left="426" w:right="211" w:hanging="284"/>
        <w:rPr>
          <w:color w:val="000000" w:themeColor="text1"/>
          <w:szCs w:val="20"/>
        </w:rPr>
      </w:pPr>
      <w:r w:rsidRPr="00E74417">
        <w:rPr>
          <w:color w:val="000000" w:themeColor="text1"/>
          <w:szCs w:val="20"/>
        </w:rPr>
        <w:t>Zamawiający powierza, a Wykonawca przyjmuje do wykonania zadanie polegające na opracowaniu dokumentacji projektowej i realizacji robót budowlanych pod nazwą:</w:t>
      </w:r>
      <w:r w:rsidRPr="00E74417">
        <w:rPr>
          <w:b/>
          <w:color w:val="000000" w:themeColor="text1"/>
          <w:szCs w:val="20"/>
        </w:rPr>
        <w:t xml:space="preserve">  </w:t>
      </w:r>
    </w:p>
    <w:p w14:paraId="7C6275F9" w14:textId="5BF9CA65" w:rsidR="00CA759D" w:rsidRPr="00E74417" w:rsidRDefault="005C1467" w:rsidP="0043517A">
      <w:pPr>
        <w:pStyle w:val="Akapitzlist"/>
        <w:spacing w:after="0" w:line="360" w:lineRule="auto"/>
        <w:ind w:left="426" w:firstLine="0"/>
        <w:rPr>
          <w:b/>
          <w:color w:val="000000" w:themeColor="text1"/>
        </w:rPr>
      </w:pPr>
      <w:bookmarkStart w:id="0" w:name="_Hlk225404326"/>
      <w:r w:rsidRPr="00E74417">
        <w:rPr>
          <w:rFonts w:cs="Helvetica"/>
          <w:b/>
          <w:color w:val="000000" w:themeColor="text1"/>
          <w:szCs w:val="20"/>
        </w:rPr>
        <w:t>„Przebudowa drogi dla pieszych na drogę dla pieszych i rowerów w ciągu DK72</w:t>
      </w:r>
      <w:r w:rsidR="0043517A">
        <w:rPr>
          <w:rFonts w:cs="Helvetica"/>
          <w:b/>
          <w:color w:val="000000" w:themeColor="text1"/>
          <w:szCs w:val="20"/>
        </w:rPr>
        <w:t xml:space="preserve"> </w:t>
      </w:r>
      <w:r w:rsidRPr="00E74417">
        <w:rPr>
          <w:rFonts w:cs="Helvetica"/>
          <w:b/>
          <w:color w:val="000000" w:themeColor="text1"/>
          <w:szCs w:val="20"/>
        </w:rPr>
        <w:t>na odc. Praga – Poddębice”</w:t>
      </w:r>
    </w:p>
    <w:bookmarkEnd w:id="0"/>
    <w:p w14:paraId="16C2EBC0" w14:textId="5C1D95B0" w:rsidR="00CA759D" w:rsidRPr="00E74417" w:rsidRDefault="00CA759D" w:rsidP="0043517A">
      <w:pPr>
        <w:spacing w:after="0" w:line="276" w:lineRule="auto"/>
        <w:ind w:left="426" w:right="211" w:hanging="284"/>
        <w:rPr>
          <w:color w:val="000000" w:themeColor="text1"/>
          <w:szCs w:val="20"/>
        </w:rPr>
      </w:pPr>
      <w:r w:rsidRPr="00E74417">
        <w:rPr>
          <w:color w:val="000000" w:themeColor="text1"/>
          <w:szCs w:val="20"/>
        </w:rPr>
        <w:t xml:space="preserve">       w zakresie szczegółowo określonym w załącznikach do Umowy: </w:t>
      </w:r>
    </w:p>
    <w:p w14:paraId="4EDAE916" w14:textId="08C1B88E"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Ofercie Wykonawcy</w:t>
      </w:r>
      <w:r w:rsidR="00C753D0" w:rsidRPr="00E74417">
        <w:rPr>
          <w:color w:val="000000" w:themeColor="text1"/>
          <w:szCs w:val="20"/>
        </w:rPr>
        <w:t>;</w:t>
      </w:r>
      <w:r w:rsidRPr="00E74417">
        <w:rPr>
          <w:color w:val="000000" w:themeColor="text1"/>
          <w:szCs w:val="20"/>
        </w:rPr>
        <w:t xml:space="preserve"> </w:t>
      </w:r>
    </w:p>
    <w:p w14:paraId="3F2CBDA5" w14:textId="0AD1E5B9"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Programie Funkcjonalno-Użytkowym (PFU)</w:t>
      </w:r>
      <w:r w:rsidR="00C753D0" w:rsidRPr="00E74417">
        <w:rPr>
          <w:color w:val="000000" w:themeColor="text1"/>
          <w:szCs w:val="20"/>
        </w:rPr>
        <w:t>;</w:t>
      </w:r>
      <w:r w:rsidRPr="00E74417">
        <w:rPr>
          <w:color w:val="000000" w:themeColor="text1"/>
          <w:szCs w:val="20"/>
        </w:rPr>
        <w:t xml:space="preserve"> </w:t>
      </w:r>
    </w:p>
    <w:p w14:paraId="327435D0" w14:textId="77777777"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 xml:space="preserve">Specyfikacji Warunków Zamówienia (SWZ). </w:t>
      </w:r>
    </w:p>
    <w:p w14:paraId="2F41425B" w14:textId="77777777" w:rsidR="00CA759D" w:rsidRPr="00E74417" w:rsidRDefault="00CA759D" w:rsidP="00CA759D">
      <w:pPr>
        <w:numPr>
          <w:ilvl w:val="0"/>
          <w:numId w:val="3"/>
        </w:numPr>
        <w:spacing w:after="0" w:line="276" w:lineRule="auto"/>
        <w:ind w:left="582" w:right="211" w:hanging="427"/>
        <w:rPr>
          <w:color w:val="000000" w:themeColor="text1"/>
          <w:szCs w:val="20"/>
        </w:rPr>
      </w:pPr>
      <w:r w:rsidRPr="00E74417">
        <w:rPr>
          <w:color w:val="000000" w:themeColor="text1"/>
          <w:szCs w:val="20"/>
        </w:rPr>
        <w:t xml:space="preserve">Zakres prac do wykonania oraz sposób ich wykonania określają poniższe dokumenty według następującej hierarchii: </w:t>
      </w:r>
    </w:p>
    <w:p w14:paraId="759B7612" w14:textId="31669E49"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Umowa wraz z załącznikami niewymienionymi w punktach poniżej</w:t>
      </w:r>
      <w:r w:rsidR="00C753D0" w:rsidRPr="00E74417">
        <w:rPr>
          <w:color w:val="000000" w:themeColor="text1"/>
          <w:szCs w:val="20"/>
        </w:rPr>
        <w:t>;</w:t>
      </w:r>
      <w:r w:rsidRPr="00E74417">
        <w:rPr>
          <w:color w:val="000000" w:themeColor="text1"/>
          <w:szCs w:val="20"/>
        </w:rPr>
        <w:t xml:space="preserve"> </w:t>
      </w:r>
    </w:p>
    <w:p w14:paraId="680D88A6" w14:textId="48D31336"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Program Funkcjonalno-Użytkowy</w:t>
      </w:r>
      <w:r w:rsidR="00C753D0" w:rsidRPr="00E74417">
        <w:rPr>
          <w:color w:val="000000" w:themeColor="text1"/>
          <w:szCs w:val="20"/>
        </w:rPr>
        <w:t>;</w:t>
      </w:r>
    </w:p>
    <w:p w14:paraId="6A4028BC" w14:textId="77777777"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 xml:space="preserve">Oferta Wykonawcy. </w:t>
      </w:r>
    </w:p>
    <w:p w14:paraId="3A67ABBC" w14:textId="77777777" w:rsidR="00CA759D" w:rsidRPr="00E74417" w:rsidRDefault="00CA759D" w:rsidP="00CA759D">
      <w:pPr>
        <w:spacing w:after="0" w:line="276" w:lineRule="auto"/>
        <w:ind w:left="579" w:right="211"/>
        <w:rPr>
          <w:color w:val="000000" w:themeColor="text1"/>
          <w:szCs w:val="20"/>
        </w:rPr>
      </w:pPr>
      <w:r w:rsidRPr="00E74417">
        <w:rPr>
          <w:color w:val="000000" w:themeColor="text1"/>
          <w:szCs w:val="20"/>
        </w:rPr>
        <w:t xml:space="preserve">W przypadku ewentualnego wystąpienia sprzeczności pomiędzy treścią powyższych dokumentów, pierwszeństwo należy dać treści dokumentu, który zajmuje wyższe miejsce w hierarchii dokumentów. </w:t>
      </w:r>
    </w:p>
    <w:p w14:paraId="3634134E" w14:textId="77777777" w:rsidR="00CA759D" w:rsidRPr="00E74417" w:rsidRDefault="00CA759D" w:rsidP="00CA759D">
      <w:pPr>
        <w:numPr>
          <w:ilvl w:val="0"/>
          <w:numId w:val="3"/>
        </w:numPr>
        <w:spacing w:after="0" w:line="276" w:lineRule="auto"/>
        <w:ind w:left="582" w:right="211" w:hanging="427"/>
        <w:rPr>
          <w:color w:val="000000" w:themeColor="text1"/>
          <w:szCs w:val="20"/>
        </w:rPr>
      </w:pPr>
      <w:r w:rsidRPr="00E74417">
        <w:rPr>
          <w:color w:val="000000" w:themeColor="text1"/>
          <w:szCs w:val="20"/>
        </w:rPr>
        <w:t xml:space="preserve">Wykonawca </w:t>
      </w:r>
      <w:r w:rsidRPr="00E74417">
        <w:rPr>
          <w:b/>
          <w:bCs/>
          <w:color w:val="000000" w:themeColor="text1"/>
          <w:szCs w:val="20"/>
        </w:rPr>
        <w:t>w zakresie projektowania</w:t>
      </w:r>
      <w:r w:rsidRPr="00E74417">
        <w:rPr>
          <w:color w:val="000000" w:themeColor="text1"/>
          <w:szCs w:val="20"/>
        </w:rPr>
        <w:t xml:space="preserve"> zobowiązuje się do wykonania: </w:t>
      </w:r>
    </w:p>
    <w:p w14:paraId="06D5602C" w14:textId="76045B86" w:rsidR="00CA759D" w:rsidRPr="00E74417" w:rsidRDefault="00CA759D" w:rsidP="00051D85">
      <w:pPr>
        <w:numPr>
          <w:ilvl w:val="1"/>
          <w:numId w:val="3"/>
        </w:numPr>
        <w:spacing w:after="0" w:line="276" w:lineRule="auto"/>
        <w:ind w:right="211" w:hanging="360"/>
        <w:rPr>
          <w:color w:val="000000" w:themeColor="text1"/>
          <w:szCs w:val="20"/>
        </w:rPr>
      </w:pPr>
      <w:r w:rsidRPr="00E74417">
        <w:rPr>
          <w:color w:val="000000" w:themeColor="text1"/>
          <w:szCs w:val="20"/>
        </w:rPr>
        <w:t>dokumentacji projektowej – Projektu budowlan</w:t>
      </w:r>
      <w:r w:rsidR="00051D85" w:rsidRPr="00E74417">
        <w:rPr>
          <w:color w:val="000000" w:themeColor="text1"/>
          <w:szCs w:val="20"/>
        </w:rPr>
        <w:t>ego</w:t>
      </w:r>
      <w:r w:rsidRPr="00E74417">
        <w:rPr>
          <w:color w:val="000000" w:themeColor="text1"/>
          <w:szCs w:val="20"/>
        </w:rPr>
        <w:t xml:space="preserve"> ze wszystkimi opracowaniami określonymi w PFU w zakresie koniecznym do wykonania robót budowlanych objętych niniejszą </w:t>
      </w:r>
      <w:r w:rsidR="00155B5D">
        <w:rPr>
          <w:color w:val="000000" w:themeColor="text1"/>
          <w:szCs w:val="20"/>
        </w:rPr>
        <w:t>U</w:t>
      </w:r>
      <w:r w:rsidR="00155B5D" w:rsidRPr="00E74417">
        <w:rPr>
          <w:color w:val="000000" w:themeColor="text1"/>
          <w:szCs w:val="20"/>
        </w:rPr>
        <w:t>mową</w:t>
      </w:r>
      <w:r w:rsidR="00C753D0" w:rsidRPr="00E74417">
        <w:rPr>
          <w:color w:val="000000" w:themeColor="text1"/>
          <w:szCs w:val="20"/>
        </w:rPr>
        <w:t>;</w:t>
      </w:r>
      <w:r w:rsidRPr="00E74417">
        <w:rPr>
          <w:color w:val="000000" w:themeColor="text1"/>
          <w:szCs w:val="20"/>
        </w:rPr>
        <w:t xml:space="preserve"> </w:t>
      </w:r>
    </w:p>
    <w:p w14:paraId="42D71A60" w14:textId="49018525"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lastRenderedPageBreak/>
        <w:t>planu bezpieczeństwa i ochrony zdrowia (bioz) zgodnie z wymogami Ustawy z dnia 7 lipca 1994 r. Prawo Budowlane (Dz.U. z 202</w:t>
      </w:r>
      <w:r w:rsidR="00C753D0" w:rsidRPr="00E74417">
        <w:rPr>
          <w:color w:val="000000" w:themeColor="text1"/>
          <w:szCs w:val="20"/>
        </w:rPr>
        <w:t>5</w:t>
      </w:r>
      <w:r w:rsidRPr="00E74417">
        <w:rPr>
          <w:color w:val="000000" w:themeColor="text1"/>
          <w:szCs w:val="20"/>
        </w:rPr>
        <w:t xml:space="preserve"> r. poz.</w:t>
      </w:r>
      <w:r w:rsidR="00C753D0" w:rsidRPr="00E74417">
        <w:rPr>
          <w:color w:val="000000" w:themeColor="text1"/>
          <w:szCs w:val="20"/>
        </w:rPr>
        <w:t xml:space="preserve"> 418</w:t>
      </w:r>
      <w:r w:rsidRPr="00E74417">
        <w:rPr>
          <w:color w:val="000000" w:themeColor="text1"/>
          <w:szCs w:val="20"/>
        </w:rPr>
        <w:t>)</w:t>
      </w:r>
      <w:r w:rsidR="00C753D0" w:rsidRPr="00E74417">
        <w:rPr>
          <w:color w:val="000000" w:themeColor="text1"/>
          <w:szCs w:val="20"/>
        </w:rPr>
        <w:t>;</w:t>
      </w:r>
      <w:r w:rsidRPr="00E74417">
        <w:rPr>
          <w:color w:val="000000" w:themeColor="text1"/>
          <w:szCs w:val="20"/>
        </w:rPr>
        <w:t xml:space="preserve"> </w:t>
      </w:r>
    </w:p>
    <w:p w14:paraId="511BBD06" w14:textId="5A5DC5DD"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uzgodnienia dokumentacji projektowej z Zamawiającym i uzyskania jego akceptacji</w:t>
      </w:r>
      <w:r w:rsidR="00C753D0" w:rsidRPr="00E74417">
        <w:rPr>
          <w:color w:val="000000" w:themeColor="text1"/>
          <w:szCs w:val="20"/>
        </w:rPr>
        <w:t>;</w:t>
      </w:r>
      <w:r w:rsidRPr="00E74417">
        <w:rPr>
          <w:color w:val="000000" w:themeColor="text1"/>
          <w:szCs w:val="20"/>
        </w:rPr>
        <w:t xml:space="preserve"> </w:t>
      </w:r>
    </w:p>
    <w:p w14:paraId="302F7B74" w14:textId="37A5A04D"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 xml:space="preserve">uzyskania wszelkich </w:t>
      </w:r>
      <w:r w:rsidR="000238CF" w:rsidRPr="00E74417">
        <w:rPr>
          <w:color w:val="000000" w:themeColor="text1"/>
          <w:szCs w:val="20"/>
        </w:rPr>
        <w:t>niezbędnych decyzji, pozwoleń, uzgodnień i opinii</w:t>
      </w:r>
      <w:r w:rsidR="0081062D" w:rsidRPr="00E74417">
        <w:rPr>
          <w:color w:val="000000" w:themeColor="text1"/>
          <w:szCs w:val="20"/>
        </w:rPr>
        <w:t>,</w:t>
      </w:r>
      <w:r w:rsidR="000238CF" w:rsidRPr="00E74417">
        <w:rPr>
          <w:color w:val="000000" w:themeColor="text1"/>
          <w:szCs w:val="20"/>
        </w:rPr>
        <w:t xml:space="preserve"> uzyskania </w:t>
      </w:r>
      <w:r w:rsidRPr="00E74417">
        <w:rPr>
          <w:color w:val="000000" w:themeColor="text1"/>
          <w:szCs w:val="20"/>
        </w:rPr>
        <w:t>decyzji administracyjnych zezwalających na rozpoczęcie robót budowlanych</w:t>
      </w:r>
      <w:r w:rsidR="00051D85" w:rsidRPr="00E74417">
        <w:rPr>
          <w:color w:val="000000" w:themeColor="text1"/>
          <w:szCs w:val="20"/>
        </w:rPr>
        <w:t>, zgłoszenia budowy</w:t>
      </w:r>
      <w:r w:rsidR="00C753D0" w:rsidRPr="00E74417">
        <w:rPr>
          <w:color w:val="000000" w:themeColor="text1"/>
          <w:szCs w:val="20"/>
        </w:rPr>
        <w:t>;</w:t>
      </w:r>
    </w:p>
    <w:p w14:paraId="289FD6AD" w14:textId="5A7C9EED"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opracowania i przedstawienia Zamawiającemu do zatwierdzenia Specyfikacje Techniczne Wykonywania i Obioru Robót Budowlanych na wszystkie rodzaje realizowanych robót</w:t>
      </w:r>
      <w:r w:rsidR="00C753D0" w:rsidRPr="00E74417">
        <w:rPr>
          <w:color w:val="000000" w:themeColor="text1"/>
          <w:szCs w:val="20"/>
        </w:rPr>
        <w:t>;</w:t>
      </w:r>
      <w:r w:rsidRPr="00E74417">
        <w:rPr>
          <w:color w:val="000000" w:themeColor="text1"/>
          <w:szCs w:val="20"/>
        </w:rPr>
        <w:t xml:space="preserve"> </w:t>
      </w:r>
    </w:p>
    <w:p w14:paraId="16FB73E8" w14:textId="79E9DCA9"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wykonania projektów stałej i tymczasowej organizacji ruchu oraz zatwierdzenia ich u Zarządcy ruchem</w:t>
      </w:r>
      <w:r w:rsidR="00C753D0" w:rsidRPr="00E74417">
        <w:rPr>
          <w:color w:val="000000" w:themeColor="text1"/>
          <w:szCs w:val="20"/>
        </w:rPr>
        <w:t>;</w:t>
      </w:r>
    </w:p>
    <w:p w14:paraId="479A4294" w14:textId="3A4BF6ED"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 xml:space="preserve">sprawowania nadzoru autorskiego </w:t>
      </w:r>
      <w:bookmarkStart w:id="1" w:name="_Hlk190879519"/>
      <w:r w:rsidRPr="00E74417">
        <w:rPr>
          <w:color w:val="000000" w:themeColor="text1"/>
          <w:szCs w:val="20"/>
        </w:rPr>
        <w:t>w trakcie realizacji robót budowlanych do dnia upływu rękojmi za wady robót budowlanych</w:t>
      </w:r>
      <w:bookmarkEnd w:id="1"/>
      <w:r w:rsidR="00FD77BD" w:rsidRPr="00E74417">
        <w:rPr>
          <w:color w:val="000000" w:themeColor="text1"/>
          <w:szCs w:val="20"/>
        </w:rPr>
        <w:t>.</w:t>
      </w:r>
      <w:r w:rsidR="00FD77BD" w:rsidRPr="00E74417" w:rsidDel="00FD77BD">
        <w:rPr>
          <w:color w:val="000000" w:themeColor="text1"/>
          <w:szCs w:val="20"/>
        </w:rPr>
        <w:t xml:space="preserve"> </w:t>
      </w:r>
    </w:p>
    <w:p w14:paraId="030A259F" w14:textId="77777777" w:rsidR="00CA759D" w:rsidRPr="00E74417" w:rsidRDefault="00CA759D" w:rsidP="00CA759D">
      <w:pPr>
        <w:numPr>
          <w:ilvl w:val="0"/>
          <w:numId w:val="3"/>
        </w:numPr>
        <w:spacing w:after="0" w:line="276" w:lineRule="auto"/>
        <w:ind w:left="582" w:right="211" w:hanging="427"/>
        <w:rPr>
          <w:color w:val="000000" w:themeColor="text1"/>
          <w:szCs w:val="20"/>
        </w:rPr>
      </w:pPr>
      <w:r w:rsidRPr="00E74417">
        <w:rPr>
          <w:color w:val="000000" w:themeColor="text1"/>
          <w:szCs w:val="20"/>
        </w:rPr>
        <w:t xml:space="preserve">Wykonawca </w:t>
      </w:r>
      <w:r w:rsidRPr="00E74417">
        <w:rPr>
          <w:b/>
          <w:bCs/>
          <w:color w:val="000000" w:themeColor="text1"/>
          <w:szCs w:val="20"/>
        </w:rPr>
        <w:t>w zakresie wykonania robót budowlanych</w:t>
      </w:r>
      <w:r w:rsidRPr="00E74417">
        <w:rPr>
          <w:color w:val="000000" w:themeColor="text1"/>
          <w:szCs w:val="20"/>
        </w:rPr>
        <w:t xml:space="preserve"> zobowiązuje się do: </w:t>
      </w:r>
    </w:p>
    <w:p w14:paraId="3751FFBB" w14:textId="203814AC" w:rsidR="00CA759D" w:rsidRPr="00E74417" w:rsidRDefault="00CA759D" w:rsidP="00CA759D">
      <w:pPr>
        <w:numPr>
          <w:ilvl w:val="1"/>
          <w:numId w:val="3"/>
        </w:numPr>
        <w:spacing w:after="0" w:line="276" w:lineRule="auto"/>
        <w:ind w:right="211" w:hanging="360"/>
        <w:rPr>
          <w:color w:val="000000" w:themeColor="text1"/>
          <w:szCs w:val="20"/>
        </w:rPr>
      </w:pPr>
      <w:r w:rsidRPr="00E74417">
        <w:rPr>
          <w:color w:val="000000" w:themeColor="text1"/>
          <w:szCs w:val="20"/>
        </w:rPr>
        <w:t xml:space="preserve">kompleksowego wykonania </w:t>
      </w:r>
      <w:r w:rsidR="00155B5D">
        <w:rPr>
          <w:color w:val="000000" w:themeColor="text1"/>
          <w:szCs w:val="20"/>
        </w:rPr>
        <w:t>P</w:t>
      </w:r>
      <w:r w:rsidR="00155B5D" w:rsidRPr="00E74417">
        <w:rPr>
          <w:color w:val="000000" w:themeColor="text1"/>
          <w:szCs w:val="20"/>
        </w:rPr>
        <w:t>rzedmiotu</w:t>
      </w:r>
      <w:r w:rsidR="00155B5D">
        <w:rPr>
          <w:color w:val="000000" w:themeColor="text1"/>
          <w:szCs w:val="20"/>
        </w:rPr>
        <w:t xml:space="preserve"> Umowy</w:t>
      </w:r>
      <w:r w:rsidR="00155B5D" w:rsidRPr="00E74417">
        <w:rPr>
          <w:color w:val="000000" w:themeColor="text1"/>
          <w:szCs w:val="20"/>
        </w:rPr>
        <w:t xml:space="preserve"> </w:t>
      </w:r>
      <w:r w:rsidRPr="00E74417">
        <w:rPr>
          <w:color w:val="000000" w:themeColor="text1"/>
          <w:szCs w:val="20"/>
        </w:rPr>
        <w:t>wynikającego z PFU</w:t>
      </w:r>
      <w:r w:rsidR="0024348B" w:rsidRPr="00E74417">
        <w:rPr>
          <w:color w:val="000000" w:themeColor="text1"/>
          <w:szCs w:val="20"/>
        </w:rPr>
        <w:t>,</w:t>
      </w:r>
      <w:r w:rsidRPr="00E74417">
        <w:rPr>
          <w:color w:val="000000" w:themeColor="text1"/>
          <w:szCs w:val="20"/>
        </w:rPr>
        <w:t xml:space="preserve"> zatwierdzonej dokumentacji projektowej i przekazania go Zamawiającemu</w:t>
      </w:r>
      <w:r w:rsidR="00C753D0" w:rsidRPr="00E74417">
        <w:rPr>
          <w:color w:val="000000" w:themeColor="text1"/>
          <w:szCs w:val="20"/>
        </w:rPr>
        <w:t>;</w:t>
      </w:r>
      <w:r w:rsidRPr="00E74417">
        <w:rPr>
          <w:color w:val="000000" w:themeColor="text1"/>
          <w:szCs w:val="20"/>
        </w:rPr>
        <w:t xml:space="preserve"> </w:t>
      </w:r>
    </w:p>
    <w:p w14:paraId="41A3F02F" w14:textId="0D7C0E64" w:rsidR="00C009AE" w:rsidRPr="00E74417" w:rsidRDefault="00C009AE" w:rsidP="0024348B">
      <w:pPr>
        <w:pStyle w:val="Akapitzlist"/>
        <w:numPr>
          <w:ilvl w:val="1"/>
          <w:numId w:val="3"/>
        </w:numPr>
        <w:autoSpaceDE w:val="0"/>
        <w:autoSpaceDN w:val="0"/>
        <w:adjustRightInd w:val="0"/>
        <w:spacing w:after="0" w:line="276" w:lineRule="auto"/>
        <w:ind w:left="851" w:right="0" w:hanging="284"/>
        <w:jc w:val="left"/>
        <w:rPr>
          <w:rFonts w:cs="Tahoma"/>
          <w:color w:val="000000" w:themeColor="text1"/>
          <w:szCs w:val="20"/>
          <w:lang w:eastAsia="en-US"/>
        </w:rPr>
      </w:pPr>
      <w:r w:rsidRPr="00E74417">
        <w:rPr>
          <w:rFonts w:cs="Tahoma"/>
          <w:color w:val="000000" w:themeColor="text1"/>
          <w:szCs w:val="20"/>
          <w:lang w:eastAsia="en-US"/>
        </w:rPr>
        <w:t>uzyskania pozwolenia na użytkowanie</w:t>
      </w:r>
      <w:r w:rsidR="00C753D0" w:rsidRPr="00E74417">
        <w:rPr>
          <w:rFonts w:cs="Tahoma"/>
          <w:color w:val="000000" w:themeColor="text1"/>
          <w:szCs w:val="20"/>
          <w:lang w:eastAsia="en-US"/>
        </w:rPr>
        <w:t>;</w:t>
      </w:r>
    </w:p>
    <w:p w14:paraId="1351EF1F" w14:textId="58F82FFF" w:rsidR="00FD77BD" w:rsidRPr="00E74417" w:rsidRDefault="00FD77BD" w:rsidP="00C753D0">
      <w:pPr>
        <w:numPr>
          <w:ilvl w:val="1"/>
          <w:numId w:val="3"/>
        </w:numPr>
        <w:spacing w:after="0" w:line="276" w:lineRule="auto"/>
        <w:ind w:right="211" w:hanging="295"/>
        <w:rPr>
          <w:color w:val="000000" w:themeColor="text1"/>
          <w:szCs w:val="20"/>
        </w:rPr>
      </w:pPr>
      <w:r w:rsidRPr="00E74417">
        <w:rPr>
          <w:color w:val="000000" w:themeColor="text1"/>
          <w:szCs w:val="20"/>
        </w:rPr>
        <w:t xml:space="preserve">sporządzenia i przekazania dokumentacji powykonawczej, w tym geodezyjnej mapy powykonawczej. </w:t>
      </w:r>
    </w:p>
    <w:p w14:paraId="3977E25F" w14:textId="77777777" w:rsidR="00CA759D" w:rsidRPr="00E74417" w:rsidRDefault="00CA759D" w:rsidP="00CA759D">
      <w:pPr>
        <w:numPr>
          <w:ilvl w:val="0"/>
          <w:numId w:val="3"/>
        </w:numPr>
        <w:spacing w:after="0" w:line="276" w:lineRule="auto"/>
        <w:ind w:left="582" w:right="211" w:hanging="427"/>
        <w:rPr>
          <w:color w:val="000000" w:themeColor="text1"/>
          <w:szCs w:val="20"/>
        </w:rPr>
      </w:pPr>
      <w:r w:rsidRPr="00E74417">
        <w:rPr>
          <w:color w:val="000000" w:themeColor="text1"/>
          <w:szCs w:val="20"/>
        </w:rPr>
        <w:t xml:space="preserve">Wykonawca zobowiązuje się do wykonania wszystkich niezbędnych czynności do osiągnięcia rezultatu określonego w ust. 1, niezależnie od tego, czy wynikają wprost z wymienionych dokumentów. </w:t>
      </w:r>
    </w:p>
    <w:p w14:paraId="47342C01" w14:textId="07520B07" w:rsidR="00CA759D" w:rsidRPr="00E74417" w:rsidRDefault="00CA759D" w:rsidP="00C753D0">
      <w:pPr>
        <w:numPr>
          <w:ilvl w:val="0"/>
          <w:numId w:val="3"/>
        </w:numPr>
        <w:spacing w:after="0" w:line="276" w:lineRule="auto"/>
        <w:ind w:left="567" w:right="211" w:hanging="425"/>
        <w:rPr>
          <w:color w:val="000000" w:themeColor="text1"/>
          <w:szCs w:val="20"/>
        </w:rPr>
      </w:pPr>
      <w:r w:rsidRPr="00E74417">
        <w:rPr>
          <w:color w:val="000000" w:themeColor="text1"/>
          <w:szCs w:val="20"/>
        </w:rPr>
        <w:t>Wykonawca zobowiązuje się realizować przedmiot niniejszego zamówieni</w:t>
      </w:r>
      <w:r w:rsidR="00B818A0" w:rsidRPr="00E74417">
        <w:rPr>
          <w:color w:val="000000" w:themeColor="text1"/>
          <w:szCs w:val="20"/>
        </w:rPr>
        <w:t>a</w:t>
      </w:r>
      <w:r w:rsidR="0024348B" w:rsidRPr="00E74417">
        <w:rPr>
          <w:color w:val="000000" w:themeColor="text1"/>
          <w:szCs w:val="20"/>
        </w:rPr>
        <w:t xml:space="preserve">   </w:t>
      </w:r>
      <w:r w:rsidR="0024348B" w:rsidRPr="00E74417">
        <w:rPr>
          <w:color w:val="000000" w:themeColor="text1"/>
          <w:szCs w:val="20"/>
        </w:rPr>
        <w:br/>
      </w:r>
      <w:r w:rsidRPr="00E74417">
        <w:rPr>
          <w:color w:val="000000" w:themeColor="text1"/>
          <w:szCs w:val="20"/>
        </w:rPr>
        <w:t xml:space="preserve">w oparciu o </w:t>
      </w:r>
      <w:proofErr w:type="spellStart"/>
      <w:r w:rsidR="00B71331">
        <w:rPr>
          <w:color w:val="000000" w:themeColor="text1"/>
          <w:szCs w:val="20"/>
        </w:rPr>
        <w:t>ST</w:t>
      </w:r>
      <w:r w:rsidRPr="00E74417">
        <w:rPr>
          <w:color w:val="000000" w:themeColor="text1"/>
          <w:szCs w:val="20"/>
        </w:rPr>
        <w:t>WiORB</w:t>
      </w:r>
      <w:proofErr w:type="spellEnd"/>
      <w:r w:rsidRPr="00E74417">
        <w:rPr>
          <w:color w:val="000000" w:themeColor="text1"/>
          <w:szCs w:val="20"/>
        </w:rPr>
        <w:t xml:space="preserve"> oraz wskazane w ust. 2 dokumenty z zachowaniem należytej staranności, z uwzględnieniem zawodowego charakteru prowadzonej działalności, w zgodzie z postanowieniami niniejszej Umowy, powszechnie obowiązującymi przepisami prawa, normami, zasadami wiedzy technicznej i sztuki budowlanej oraz pod nadzorem osoby uprawnionej. </w:t>
      </w:r>
    </w:p>
    <w:p w14:paraId="378905DE" w14:textId="1802B2F5" w:rsidR="00CA759D" w:rsidRPr="00E74417" w:rsidRDefault="00CA759D" w:rsidP="00CA759D">
      <w:pPr>
        <w:numPr>
          <w:ilvl w:val="0"/>
          <w:numId w:val="3"/>
        </w:numPr>
        <w:spacing w:after="0" w:line="276" w:lineRule="auto"/>
        <w:ind w:left="582" w:right="211" w:hanging="427"/>
        <w:rPr>
          <w:color w:val="000000" w:themeColor="text1"/>
          <w:szCs w:val="20"/>
        </w:rPr>
      </w:pPr>
      <w:r w:rsidRPr="00E74417">
        <w:rPr>
          <w:color w:val="000000" w:themeColor="text1"/>
          <w:szCs w:val="20"/>
        </w:rPr>
        <w:t xml:space="preserve">Wykonawca oświadcza, że przekazane przez Zamawiającego dokumenty </w:t>
      </w:r>
      <w:r w:rsidR="0024348B" w:rsidRPr="00E74417">
        <w:rPr>
          <w:color w:val="000000" w:themeColor="text1"/>
          <w:szCs w:val="20"/>
        </w:rPr>
        <w:br/>
      </w:r>
      <w:r w:rsidRPr="00E74417">
        <w:rPr>
          <w:color w:val="000000" w:themeColor="text1"/>
          <w:szCs w:val="20"/>
        </w:rPr>
        <w:t xml:space="preserve">i opracowania wymienione w Programie Funkcjonalno-Użytkowym są wystarczające do opracowania dokumentacji projektowej, w tym: </w:t>
      </w:r>
      <w:r w:rsidR="00F05ACD" w:rsidRPr="00E74417">
        <w:rPr>
          <w:color w:val="000000" w:themeColor="text1"/>
          <w:szCs w:val="20"/>
        </w:rPr>
        <w:t xml:space="preserve">projektu technicznego o szczegółowości </w:t>
      </w:r>
      <w:r w:rsidRPr="00E74417">
        <w:rPr>
          <w:color w:val="000000" w:themeColor="text1"/>
          <w:szCs w:val="20"/>
        </w:rPr>
        <w:t xml:space="preserve">projektu wykonawczego, który będzie podstawą do wykonania robót budowlanych. </w:t>
      </w:r>
    </w:p>
    <w:p w14:paraId="52DC5199" w14:textId="688C787A" w:rsidR="00CA759D" w:rsidRPr="00E74417" w:rsidRDefault="00CA759D" w:rsidP="0024348B">
      <w:pPr>
        <w:spacing w:after="0" w:line="276" w:lineRule="auto"/>
        <w:ind w:left="582" w:right="211" w:firstLine="0"/>
        <w:rPr>
          <w:color w:val="000000" w:themeColor="text1"/>
          <w:szCs w:val="20"/>
        </w:rPr>
      </w:pPr>
    </w:p>
    <w:p w14:paraId="6FF6D4AE" w14:textId="6B4A1AC8" w:rsidR="007B4C6F" w:rsidRPr="00E74417" w:rsidRDefault="007B4C6F" w:rsidP="0024348B">
      <w:pPr>
        <w:spacing w:after="0" w:line="276" w:lineRule="auto"/>
        <w:ind w:left="582" w:right="211" w:firstLine="0"/>
        <w:rPr>
          <w:color w:val="000000" w:themeColor="text1"/>
          <w:szCs w:val="20"/>
        </w:rPr>
      </w:pPr>
    </w:p>
    <w:p w14:paraId="14F2695D" w14:textId="32C0CE42" w:rsidR="007B4C6F" w:rsidRPr="00E74417" w:rsidRDefault="007B4C6F" w:rsidP="0024348B">
      <w:pPr>
        <w:spacing w:after="0" w:line="276" w:lineRule="auto"/>
        <w:ind w:left="582" w:right="211" w:firstLine="0"/>
        <w:rPr>
          <w:color w:val="000000" w:themeColor="text1"/>
          <w:szCs w:val="20"/>
        </w:rPr>
      </w:pPr>
    </w:p>
    <w:p w14:paraId="29B579AB" w14:textId="77777777" w:rsidR="007B4C6F" w:rsidRPr="00E74417" w:rsidRDefault="007B4C6F" w:rsidP="0024348B">
      <w:pPr>
        <w:spacing w:after="0" w:line="276" w:lineRule="auto"/>
        <w:ind w:left="582" w:right="211" w:firstLine="0"/>
        <w:rPr>
          <w:color w:val="000000" w:themeColor="text1"/>
          <w:szCs w:val="20"/>
        </w:rPr>
      </w:pPr>
    </w:p>
    <w:p w14:paraId="693332C5" w14:textId="77777777" w:rsidR="00CA759D" w:rsidRPr="00E74417" w:rsidRDefault="00CA759D" w:rsidP="00CA759D">
      <w:pPr>
        <w:spacing w:after="0" w:line="276" w:lineRule="auto"/>
        <w:ind w:left="142" w:right="0" w:firstLine="0"/>
        <w:jc w:val="left"/>
        <w:rPr>
          <w:b/>
          <w:color w:val="000000" w:themeColor="text1"/>
          <w:szCs w:val="20"/>
        </w:rPr>
      </w:pPr>
      <w:r w:rsidRPr="00E74417">
        <w:rPr>
          <w:b/>
          <w:color w:val="000000" w:themeColor="text1"/>
          <w:szCs w:val="20"/>
        </w:rPr>
        <w:t xml:space="preserve"> </w:t>
      </w:r>
    </w:p>
    <w:p w14:paraId="7B435813" w14:textId="77777777"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xml:space="preserve">§ 2. </w:t>
      </w:r>
    </w:p>
    <w:p w14:paraId="6196BD52" w14:textId="77777777" w:rsidR="00CA759D" w:rsidRPr="00E74417" w:rsidRDefault="00CA759D" w:rsidP="00CA759D">
      <w:pPr>
        <w:pStyle w:val="Nagwek2"/>
        <w:spacing w:after="0" w:line="276" w:lineRule="auto"/>
        <w:ind w:left="360" w:right="426"/>
        <w:rPr>
          <w:color w:val="000000" w:themeColor="text1"/>
          <w:szCs w:val="20"/>
        </w:rPr>
      </w:pPr>
      <w:r w:rsidRPr="00E74417">
        <w:rPr>
          <w:color w:val="000000" w:themeColor="text1"/>
          <w:szCs w:val="20"/>
        </w:rPr>
        <w:t xml:space="preserve">TERMIN REALIZACJI UMOWY </w:t>
      </w:r>
    </w:p>
    <w:p w14:paraId="23B5202E" w14:textId="734050C7" w:rsidR="0087012F" w:rsidRPr="002A18C6" w:rsidRDefault="0087012F" w:rsidP="0087012F">
      <w:pPr>
        <w:pStyle w:val="Akapitzlist"/>
        <w:numPr>
          <w:ilvl w:val="0"/>
          <w:numId w:val="4"/>
        </w:numPr>
        <w:spacing w:after="0" w:line="276" w:lineRule="auto"/>
        <w:ind w:left="426" w:hanging="426"/>
        <w:rPr>
          <w:color w:val="auto"/>
        </w:rPr>
      </w:pPr>
      <w:r w:rsidRPr="002A18C6">
        <w:rPr>
          <w:color w:val="auto"/>
        </w:rPr>
        <w:t xml:space="preserve">Zamawiający wymaga, aby </w:t>
      </w:r>
      <w:r w:rsidR="00B47D8C">
        <w:rPr>
          <w:color w:val="auto"/>
        </w:rPr>
        <w:t>Przedmiot umowy</w:t>
      </w:r>
      <w:r w:rsidRPr="002A18C6">
        <w:rPr>
          <w:color w:val="auto"/>
        </w:rPr>
        <w:t xml:space="preserve"> został zrealizowan</w:t>
      </w:r>
      <w:r w:rsidR="00B47D8C">
        <w:rPr>
          <w:color w:val="auto"/>
        </w:rPr>
        <w:t>y</w:t>
      </w:r>
      <w:r w:rsidRPr="002A18C6">
        <w:rPr>
          <w:color w:val="auto"/>
        </w:rPr>
        <w:t xml:space="preserve"> w terminie </w:t>
      </w:r>
      <w:r w:rsidR="00FC46B5">
        <w:rPr>
          <w:b/>
          <w:color w:val="auto"/>
        </w:rPr>
        <w:t>5</w:t>
      </w:r>
      <w:r w:rsidRPr="002A18C6">
        <w:rPr>
          <w:b/>
          <w:color w:val="auto"/>
        </w:rPr>
        <w:t xml:space="preserve"> miesięcy </w:t>
      </w:r>
      <w:r w:rsidRPr="002A18C6">
        <w:rPr>
          <w:color w:val="auto"/>
        </w:rPr>
        <w:t>od daty zawarcia Umowy, z zachowaniem terminów właściwych dla poszczególnych Etapów wymienionych poniżej:</w:t>
      </w:r>
    </w:p>
    <w:p w14:paraId="76A039AF" w14:textId="0567C5B0" w:rsidR="0087012F" w:rsidRPr="002A18C6" w:rsidRDefault="0087012F" w:rsidP="0087012F">
      <w:pPr>
        <w:numPr>
          <w:ilvl w:val="1"/>
          <w:numId w:val="4"/>
        </w:numPr>
        <w:tabs>
          <w:tab w:val="left" w:pos="426"/>
        </w:tabs>
        <w:autoSpaceDE w:val="0"/>
        <w:autoSpaceDN w:val="0"/>
        <w:adjustRightInd w:val="0"/>
        <w:spacing w:after="0" w:line="276" w:lineRule="auto"/>
        <w:ind w:right="0" w:hanging="436"/>
        <w:rPr>
          <w:color w:val="auto"/>
          <w:szCs w:val="20"/>
        </w:rPr>
      </w:pPr>
      <w:r w:rsidRPr="002A18C6">
        <w:rPr>
          <w:color w:val="auto"/>
          <w:szCs w:val="20"/>
        </w:rPr>
        <w:t xml:space="preserve">Etap I – w terminie </w:t>
      </w:r>
      <w:r w:rsidR="00FC46B5">
        <w:rPr>
          <w:b/>
          <w:color w:val="auto"/>
          <w:szCs w:val="20"/>
        </w:rPr>
        <w:t>3</w:t>
      </w:r>
      <w:r w:rsidRPr="002A18C6">
        <w:rPr>
          <w:b/>
          <w:color w:val="auto"/>
          <w:szCs w:val="20"/>
        </w:rPr>
        <w:t xml:space="preserve"> miesięcy</w:t>
      </w:r>
      <w:r w:rsidRPr="002A18C6">
        <w:rPr>
          <w:color w:val="auto"/>
          <w:szCs w:val="20"/>
        </w:rPr>
        <w:t xml:space="preserve"> od daty zawarcia Umowy zostanie opracowana kompleksowa Dokumentacja projektowa wraz z uzyskaniem wymaganych prawem, wszelkich niezbędnych decyzji, pozwoleń, opinii, warunków, uzgodnień, jak również innych dokumentów koniecznych do uzyskania zatwierdzenia Dokumentacji projektowej oraz wykonania Robót budowlanych – w zależności od potrzeb: w drodze skutecznego przyjęcia zgłoszenia robót budowlanych niewymagających pozwolenia na budowę tj. zaświadczenie o braku podstaw do wniesienia sprzeciwu lub upływ terminu </w:t>
      </w:r>
      <w:r w:rsidRPr="002A18C6">
        <w:rPr>
          <w:color w:val="auto"/>
          <w:szCs w:val="20"/>
        </w:rPr>
        <w:lastRenderedPageBreak/>
        <w:t xml:space="preserve">od dokonania zgłoszenia robót budowlanych pod warunkiem, że Organ nie wniósł sprzeciwu. </w:t>
      </w:r>
    </w:p>
    <w:p w14:paraId="7BD1D885" w14:textId="7917B5A5" w:rsidR="0087012F" w:rsidRPr="002A18C6" w:rsidRDefault="0087012F" w:rsidP="0087012F">
      <w:pPr>
        <w:numPr>
          <w:ilvl w:val="1"/>
          <w:numId w:val="4"/>
        </w:numPr>
        <w:tabs>
          <w:tab w:val="left" w:pos="426"/>
        </w:tabs>
        <w:autoSpaceDE w:val="0"/>
        <w:autoSpaceDN w:val="0"/>
        <w:adjustRightInd w:val="0"/>
        <w:spacing w:after="0" w:line="276" w:lineRule="auto"/>
        <w:ind w:right="0" w:hanging="436"/>
        <w:rPr>
          <w:color w:val="auto"/>
          <w:szCs w:val="20"/>
        </w:rPr>
      </w:pPr>
      <w:r w:rsidRPr="002A18C6">
        <w:rPr>
          <w:color w:val="auto"/>
          <w:szCs w:val="20"/>
        </w:rPr>
        <w:t xml:space="preserve">Etap II – w terminie </w:t>
      </w:r>
      <w:r>
        <w:rPr>
          <w:b/>
          <w:color w:val="auto"/>
          <w:szCs w:val="20"/>
        </w:rPr>
        <w:t>2</w:t>
      </w:r>
      <w:r w:rsidRPr="002A18C6">
        <w:rPr>
          <w:b/>
          <w:color w:val="auto"/>
          <w:szCs w:val="20"/>
        </w:rPr>
        <w:t xml:space="preserve"> miesięcy</w:t>
      </w:r>
      <w:r w:rsidRPr="002A18C6">
        <w:rPr>
          <w:color w:val="auto"/>
          <w:szCs w:val="20"/>
        </w:rPr>
        <w:t xml:space="preserve"> od daty uzyskania dokumentu umożliwiającego rozpoczęcie Robót budowlanych – w zależności od potrzeb: w drodze skutecznego przyjęcia zgłoszenia robót budowlanych niewymagających pozwolenia na budowę tj. zaświadczenie o braku podstaw do wniesienia sprzeciwu lub upływ terminu od dokonania zgłoszenia robót budowlanych pod warunkiem, że Organ nie wniósł sprzeciwu, zostanie zgłoszona gotowość do odbioru wszelkich robót budowlanych i prac w ramach Zadania wraz z kompletem dokumentów niezbędnych do jego dokonania.</w:t>
      </w:r>
    </w:p>
    <w:p w14:paraId="566F7DDE" w14:textId="14155FCB" w:rsidR="0087012F" w:rsidRDefault="0087012F" w:rsidP="0087012F">
      <w:pPr>
        <w:pStyle w:val="Akapitzlist"/>
        <w:numPr>
          <w:ilvl w:val="0"/>
          <w:numId w:val="4"/>
        </w:numPr>
        <w:spacing w:after="0" w:line="276" w:lineRule="auto"/>
        <w:ind w:left="426" w:hanging="426"/>
        <w:rPr>
          <w:color w:val="auto"/>
        </w:rPr>
      </w:pPr>
      <w:r w:rsidRPr="002A18C6">
        <w:rPr>
          <w:color w:val="auto"/>
        </w:rPr>
        <w:t xml:space="preserve">Termin przekazania Placu budowy wynosi </w:t>
      </w:r>
      <w:r w:rsidRPr="002A18C6">
        <w:rPr>
          <w:b/>
          <w:bCs/>
          <w:color w:val="auto"/>
        </w:rPr>
        <w:t>7 dni</w:t>
      </w:r>
      <w:r w:rsidRPr="002A18C6">
        <w:rPr>
          <w:color w:val="auto"/>
        </w:rPr>
        <w:t xml:space="preserve"> od daty uzyskania dokumentu umożliwiającego rozpoczęcie Robót budowlanych – w zależności od potrzeb: w drodze skutecznego przyjęcia zgłoszenia robót budowlanych niewymagających pozwolenia na budowę.</w:t>
      </w:r>
    </w:p>
    <w:p w14:paraId="13089869" w14:textId="576AA7F7" w:rsidR="0066073C" w:rsidRPr="002A18C6" w:rsidRDefault="0066073C" w:rsidP="0087012F">
      <w:pPr>
        <w:pStyle w:val="Akapitzlist"/>
        <w:numPr>
          <w:ilvl w:val="0"/>
          <w:numId w:val="4"/>
        </w:numPr>
        <w:spacing w:after="0" w:line="276" w:lineRule="auto"/>
        <w:ind w:left="426" w:hanging="426"/>
        <w:rPr>
          <w:color w:val="auto"/>
        </w:rPr>
      </w:pPr>
      <w:r>
        <w:rPr>
          <w:color w:val="auto"/>
        </w:rPr>
        <w:t xml:space="preserve">Termin rozpoczęcia robót budowlanych </w:t>
      </w:r>
      <w:r w:rsidRPr="002A18C6">
        <w:rPr>
          <w:color w:val="auto"/>
        </w:rPr>
        <w:t xml:space="preserve">– do </w:t>
      </w:r>
      <w:r w:rsidRPr="002A18C6">
        <w:rPr>
          <w:b/>
          <w:bCs/>
          <w:color w:val="auto"/>
        </w:rPr>
        <w:t xml:space="preserve">7 dni </w:t>
      </w:r>
      <w:r w:rsidRPr="002A18C6">
        <w:rPr>
          <w:color w:val="auto"/>
        </w:rPr>
        <w:t>od</w:t>
      </w:r>
      <w:r w:rsidRPr="002A18C6">
        <w:rPr>
          <w:color w:val="auto"/>
          <w:szCs w:val="20"/>
        </w:rPr>
        <w:t xml:space="preserve"> terminu przekazania Placu budowy</w:t>
      </w:r>
      <w:r>
        <w:rPr>
          <w:color w:val="auto"/>
          <w:szCs w:val="20"/>
        </w:rPr>
        <w:t>.</w:t>
      </w:r>
    </w:p>
    <w:p w14:paraId="0E3C870B" w14:textId="77777777" w:rsidR="0087012F" w:rsidRPr="002A18C6" w:rsidRDefault="0087012F" w:rsidP="0087012F">
      <w:pPr>
        <w:numPr>
          <w:ilvl w:val="0"/>
          <w:numId w:val="4"/>
        </w:numPr>
        <w:spacing w:after="0" w:line="276" w:lineRule="auto"/>
        <w:ind w:left="426" w:right="0" w:hanging="426"/>
        <w:rPr>
          <w:color w:val="auto"/>
          <w:szCs w:val="20"/>
        </w:rPr>
      </w:pPr>
      <w:r w:rsidRPr="002A18C6">
        <w:rPr>
          <w:color w:val="auto"/>
          <w:szCs w:val="20"/>
        </w:rPr>
        <w:t xml:space="preserve">Zamawiający przystąpi do odbioru Robót w terminie </w:t>
      </w:r>
      <w:r w:rsidRPr="002A18C6">
        <w:rPr>
          <w:b/>
          <w:bCs/>
          <w:color w:val="auto"/>
          <w:szCs w:val="20"/>
        </w:rPr>
        <w:t>30 dni</w:t>
      </w:r>
      <w:r w:rsidRPr="002A18C6">
        <w:rPr>
          <w:color w:val="auto"/>
          <w:szCs w:val="20"/>
        </w:rPr>
        <w:t xml:space="preserve"> od daty potwierdzenia przez Inspektora Nadzoru gotowości Robót do odbioru.</w:t>
      </w:r>
    </w:p>
    <w:p w14:paraId="431558DC" w14:textId="77777777" w:rsidR="0087012F" w:rsidRPr="002A18C6" w:rsidRDefault="0087012F" w:rsidP="0087012F">
      <w:pPr>
        <w:numPr>
          <w:ilvl w:val="0"/>
          <w:numId w:val="4"/>
        </w:numPr>
        <w:spacing w:after="0" w:line="276" w:lineRule="auto"/>
        <w:ind w:left="426" w:right="0" w:hanging="426"/>
        <w:rPr>
          <w:color w:val="auto"/>
          <w:szCs w:val="20"/>
        </w:rPr>
      </w:pPr>
      <w:r w:rsidRPr="002A18C6">
        <w:rPr>
          <w:color w:val="auto"/>
          <w:szCs w:val="20"/>
        </w:rPr>
        <w:t xml:space="preserve">Inspektor Nadzoru potwierdzi gotowość w ciągu </w:t>
      </w:r>
      <w:r w:rsidRPr="002A18C6">
        <w:rPr>
          <w:b/>
          <w:bCs/>
          <w:color w:val="auto"/>
          <w:szCs w:val="20"/>
        </w:rPr>
        <w:t>7 dni</w:t>
      </w:r>
      <w:r w:rsidRPr="002A18C6">
        <w:rPr>
          <w:color w:val="auto"/>
          <w:szCs w:val="20"/>
        </w:rPr>
        <w:t xml:space="preserve"> od daty zgłoszenia gotowości Robót do odbioru przez Wykonawcę. Najpóźniej, wraz z pisemnym zgłoszeniem gotowości do odbioru, Wykonawca przekaże Dokumentację powykonawczą.</w:t>
      </w:r>
    </w:p>
    <w:p w14:paraId="24FEBBAD" w14:textId="77777777" w:rsidR="0087012F" w:rsidRPr="002A18C6" w:rsidRDefault="0087012F" w:rsidP="0087012F">
      <w:pPr>
        <w:spacing w:after="0" w:line="276" w:lineRule="auto"/>
        <w:ind w:left="0" w:right="0" w:firstLine="0"/>
        <w:jc w:val="left"/>
        <w:rPr>
          <w:color w:val="auto"/>
          <w:szCs w:val="20"/>
        </w:rPr>
      </w:pPr>
    </w:p>
    <w:p w14:paraId="400379FD" w14:textId="77777777" w:rsidR="00CA759D" w:rsidRPr="00E74417" w:rsidRDefault="00CA759D" w:rsidP="00CA759D">
      <w:pPr>
        <w:spacing w:after="0" w:line="276" w:lineRule="auto"/>
        <w:ind w:left="502" w:right="0" w:firstLine="0"/>
        <w:jc w:val="left"/>
        <w:rPr>
          <w:color w:val="000000" w:themeColor="text1"/>
          <w:szCs w:val="20"/>
        </w:rPr>
      </w:pPr>
    </w:p>
    <w:p w14:paraId="606BAE55" w14:textId="77777777"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xml:space="preserve">§ 3. </w:t>
      </w:r>
    </w:p>
    <w:p w14:paraId="1E0BE167" w14:textId="77777777" w:rsidR="00CA759D" w:rsidRPr="00E74417" w:rsidRDefault="00CA759D" w:rsidP="00CA759D">
      <w:pPr>
        <w:pStyle w:val="Nagwek2"/>
        <w:spacing w:after="0" w:line="276" w:lineRule="auto"/>
        <w:ind w:left="360" w:right="428"/>
        <w:rPr>
          <w:color w:val="000000" w:themeColor="text1"/>
          <w:szCs w:val="20"/>
        </w:rPr>
      </w:pPr>
      <w:r w:rsidRPr="00E74417">
        <w:rPr>
          <w:color w:val="000000" w:themeColor="text1"/>
          <w:szCs w:val="20"/>
        </w:rPr>
        <w:t xml:space="preserve">MATERIAŁY DO WYKONANIA PRZEDMIOTU UMOWY  </w:t>
      </w:r>
    </w:p>
    <w:p w14:paraId="48D2DCD2" w14:textId="70F4E0D6" w:rsidR="00CA759D" w:rsidRPr="00E74417" w:rsidRDefault="00CA759D" w:rsidP="00CA759D">
      <w:pPr>
        <w:numPr>
          <w:ilvl w:val="0"/>
          <w:numId w:val="5"/>
        </w:numPr>
        <w:spacing w:after="0" w:line="276" w:lineRule="auto"/>
        <w:ind w:left="582" w:right="211" w:hanging="427"/>
        <w:rPr>
          <w:color w:val="000000" w:themeColor="text1"/>
          <w:szCs w:val="20"/>
        </w:rPr>
      </w:pPr>
      <w:r w:rsidRPr="00E74417">
        <w:rPr>
          <w:color w:val="000000" w:themeColor="text1"/>
          <w:szCs w:val="20"/>
        </w:rPr>
        <w:t xml:space="preserve">Wykonawca zobowiązuje się kompleksowo wykonać </w:t>
      </w:r>
      <w:r w:rsidR="00155B5D">
        <w:rPr>
          <w:color w:val="000000" w:themeColor="text1"/>
          <w:szCs w:val="20"/>
        </w:rPr>
        <w:t>P</w:t>
      </w:r>
      <w:r w:rsidR="00155B5D" w:rsidRPr="00E74417">
        <w:rPr>
          <w:color w:val="000000" w:themeColor="text1"/>
          <w:szCs w:val="20"/>
        </w:rPr>
        <w:t xml:space="preserve">rzedmiot </w:t>
      </w:r>
      <w:r w:rsidR="00155B5D">
        <w:rPr>
          <w:color w:val="000000" w:themeColor="text1"/>
          <w:szCs w:val="20"/>
        </w:rPr>
        <w:t>U</w:t>
      </w:r>
      <w:r w:rsidR="00155B5D" w:rsidRPr="00E74417">
        <w:rPr>
          <w:color w:val="000000" w:themeColor="text1"/>
          <w:szCs w:val="20"/>
        </w:rPr>
        <w:t xml:space="preserve">mowy </w:t>
      </w:r>
      <w:r w:rsidRPr="00E74417">
        <w:rPr>
          <w:color w:val="000000" w:themeColor="text1"/>
          <w:szCs w:val="20"/>
        </w:rPr>
        <w:t xml:space="preserve">z materiałów własnych oraz przekazać Zamawiającemu </w:t>
      </w:r>
      <w:r w:rsidR="00155B5D">
        <w:rPr>
          <w:color w:val="000000" w:themeColor="text1"/>
          <w:szCs w:val="20"/>
        </w:rPr>
        <w:t>P</w:t>
      </w:r>
      <w:r w:rsidR="00155B5D" w:rsidRPr="00E74417">
        <w:rPr>
          <w:color w:val="000000" w:themeColor="text1"/>
          <w:szCs w:val="20"/>
        </w:rPr>
        <w:t xml:space="preserve">rzedmiot </w:t>
      </w:r>
      <w:r w:rsidR="00155B5D">
        <w:rPr>
          <w:color w:val="000000" w:themeColor="text1"/>
          <w:szCs w:val="20"/>
        </w:rPr>
        <w:t>U</w:t>
      </w:r>
      <w:r w:rsidR="00155B5D" w:rsidRPr="00E74417">
        <w:rPr>
          <w:color w:val="000000" w:themeColor="text1"/>
          <w:szCs w:val="20"/>
        </w:rPr>
        <w:t>mowy</w:t>
      </w:r>
      <w:r w:rsidRPr="00E74417">
        <w:rPr>
          <w:color w:val="000000" w:themeColor="text1"/>
          <w:szCs w:val="20"/>
        </w:rPr>
        <w:t xml:space="preserve">. </w:t>
      </w:r>
    </w:p>
    <w:p w14:paraId="5C6E4B2A" w14:textId="7EE05763" w:rsidR="00CA759D" w:rsidRDefault="00CA759D" w:rsidP="00CA759D">
      <w:pPr>
        <w:numPr>
          <w:ilvl w:val="0"/>
          <w:numId w:val="5"/>
        </w:numPr>
        <w:spacing w:after="0" w:line="276" w:lineRule="auto"/>
        <w:ind w:left="582" w:right="211" w:hanging="427"/>
        <w:rPr>
          <w:color w:val="000000" w:themeColor="text1"/>
          <w:szCs w:val="20"/>
        </w:rPr>
      </w:pPr>
      <w:r w:rsidRPr="00E74417">
        <w:rPr>
          <w:color w:val="000000" w:themeColor="text1"/>
          <w:szCs w:val="20"/>
        </w:rPr>
        <w:t xml:space="preserve">Materiały, o których mowa w ust. 1, powinny: </w:t>
      </w:r>
    </w:p>
    <w:p w14:paraId="7F856241" w14:textId="77777777" w:rsidR="0057345B" w:rsidRPr="00E74417" w:rsidRDefault="0057345B" w:rsidP="0057345B">
      <w:pPr>
        <w:spacing w:after="0" w:line="276" w:lineRule="auto"/>
        <w:ind w:left="582" w:right="211" w:firstLine="0"/>
        <w:rPr>
          <w:color w:val="000000" w:themeColor="text1"/>
          <w:szCs w:val="20"/>
        </w:rPr>
      </w:pPr>
    </w:p>
    <w:p w14:paraId="1DE36C7B" w14:textId="7D6256AB" w:rsidR="0057345B" w:rsidRDefault="0057345B" w:rsidP="0057345B">
      <w:pPr>
        <w:pStyle w:val="Akapitzlist"/>
        <w:numPr>
          <w:ilvl w:val="0"/>
          <w:numId w:val="52"/>
        </w:numPr>
        <w:autoSpaceDE w:val="0"/>
        <w:autoSpaceDN w:val="0"/>
        <w:adjustRightInd w:val="0"/>
        <w:spacing w:after="0" w:line="276" w:lineRule="auto"/>
        <w:ind w:left="851" w:right="0"/>
        <w:rPr>
          <w:rFonts w:cs="Tahoma"/>
          <w:color w:val="000000" w:themeColor="text1"/>
          <w:szCs w:val="20"/>
          <w:lang w:eastAsia="en-US"/>
        </w:rPr>
      </w:pPr>
      <w:r w:rsidRPr="0057345B">
        <w:rPr>
          <w:rFonts w:cs="Tahoma"/>
          <w:color w:val="000000" w:themeColor="text1"/>
          <w:szCs w:val="20"/>
          <w:lang w:eastAsia="en-US"/>
        </w:rPr>
        <w:t>spełniać wymagania określone w Specyfikacji Technicznej Wykonywania i Odbioru Robót Budowlanych [</w:t>
      </w:r>
      <w:proofErr w:type="spellStart"/>
      <w:r w:rsidRPr="0057345B">
        <w:rPr>
          <w:rFonts w:cs="Tahoma"/>
          <w:color w:val="000000" w:themeColor="text1"/>
          <w:szCs w:val="20"/>
          <w:lang w:eastAsia="en-US"/>
        </w:rPr>
        <w:t>STWiORB</w:t>
      </w:r>
      <w:proofErr w:type="spellEnd"/>
      <w:r w:rsidRPr="0057345B">
        <w:rPr>
          <w:rFonts w:cs="Tahoma"/>
          <w:color w:val="000000" w:themeColor="text1"/>
          <w:szCs w:val="20"/>
          <w:lang w:eastAsia="en-US"/>
        </w:rPr>
        <w:t>] opracowanych przez Wykonawcę na podstawie Warunków Wykonania i Odbioru Robót Budowlanych [</w:t>
      </w:r>
      <w:proofErr w:type="spellStart"/>
      <w:r w:rsidRPr="0057345B">
        <w:rPr>
          <w:rFonts w:cs="Tahoma"/>
          <w:color w:val="000000" w:themeColor="text1"/>
          <w:szCs w:val="20"/>
          <w:lang w:eastAsia="en-US"/>
        </w:rPr>
        <w:t>WWiORB</w:t>
      </w:r>
      <w:proofErr w:type="spellEnd"/>
      <w:r w:rsidRPr="0057345B">
        <w:rPr>
          <w:rFonts w:cs="Tahoma"/>
          <w:color w:val="000000" w:themeColor="text1"/>
          <w:szCs w:val="20"/>
          <w:lang w:eastAsia="en-US"/>
        </w:rPr>
        <w:t>] będących załącznikiem do PFU</w:t>
      </w:r>
      <w:r>
        <w:rPr>
          <w:rFonts w:cs="Tahoma"/>
          <w:color w:val="000000" w:themeColor="text1"/>
          <w:szCs w:val="20"/>
          <w:lang w:eastAsia="en-US"/>
        </w:rPr>
        <w:t>;</w:t>
      </w:r>
    </w:p>
    <w:p w14:paraId="38C56C65" w14:textId="40A3D1BC" w:rsidR="0057345B" w:rsidRDefault="0057345B" w:rsidP="0057345B">
      <w:pPr>
        <w:pStyle w:val="Akapitzlist"/>
        <w:numPr>
          <w:ilvl w:val="0"/>
          <w:numId w:val="52"/>
        </w:numPr>
        <w:autoSpaceDE w:val="0"/>
        <w:autoSpaceDN w:val="0"/>
        <w:adjustRightInd w:val="0"/>
        <w:spacing w:after="0" w:line="276" w:lineRule="auto"/>
        <w:ind w:left="851" w:right="0"/>
        <w:rPr>
          <w:rFonts w:cs="Tahoma"/>
          <w:color w:val="000000" w:themeColor="text1"/>
          <w:szCs w:val="20"/>
          <w:lang w:eastAsia="en-US"/>
        </w:rPr>
      </w:pPr>
      <w:r w:rsidRPr="0057345B">
        <w:rPr>
          <w:rFonts w:cs="Tahoma"/>
          <w:color w:val="000000" w:themeColor="text1"/>
          <w:szCs w:val="20"/>
          <w:lang w:eastAsia="en-US"/>
        </w:rPr>
        <w:t>być dopuszczone do obrotu i stosowania w budownictwie zgodnie z zapisami ustawy Prawo Budowlane</w:t>
      </w:r>
      <w:r>
        <w:rPr>
          <w:rFonts w:cs="Tahoma"/>
          <w:color w:val="000000" w:themeColor="text1"/>
          <w:szCs w:val="20"/>
          <w:lang w:eastAsia="en-US"/>
        </w:rPr>
        <w:t>;</w:t>
      </w:r>
    </w:p>
    <w:p w14:paraId="08DC4400" w14:textId="67B1FDA0" w:rsidR="0057345B" w:rsidRDefault="0057345B" w:rsidP="0057345B">
      <w:pPr>
        <w:pStyle w:val="Akapitzlist"/>
        <w:numPr>
          <w:ilvl w:val="0"/>
          <w:numId w:val="52"/>
        </w:numPr>
        <w:autoSpaceDE w:val="0"/>
        <w:autoSpaceDN w:val="0"/>
        <w:adjustRightInd w:val="0"/>
        <w:spacing w:after="0" w:line="276" w:lineRule="auto"/>
        <w:ind w:left="851" w:right="0"/>
        <w:rPr>
          <w:rFonts w:cs="Tahoma"/>
          <w:color w:val="000000" w:themeColor="text1"/>
          <w:szCs w:val="20"/>
          <w:lang w:eastAsia="en-US"/>
        </w:rPr>
      </w:pPr>
      <w:r w:rsidRPr="0057345B">
        <w:rPr>
          <w:rFonts w:cs="Tahoma"/>
          <w:color w:val="000000" w:themeColor="text1"/>
          <w:szCs w:val="20"/>
          <w:lang w:eastAsia="en-US"/>
        </w:rPr>
        <w:t xml:space="preserve">posiadać dokumenty określone Ustawą z dnia 16 kwietnia 2004 r. o wyrobach budowlanych (Dz.U z 2021 r. poz. 1213 z </w:t>
      </w:r>
      <w:proofErr w:type="spellStart"/>
      <w:r w:rsidRPr="0057345B">
        <w:rPr>
          <w:rFonts w:cs="Tahoma"/>
          <w:color w:val="000000" w:themeColor="text1"/>
          <w:szCs w:val="20"/>
          <w:lang w:eastAsia="en-US"/>
        </w:rPr>
        <w:t>późn</w:t>
      </w:r>
      <w:proofErr w:type="spellEnd"/>
      <w:r w:rsidRPr="0057345B">
        <w:rPr>
          <w:rFonts w:cs="Tahoma"/>
          <w:color w:val="000000" w:themeColor="text1"/>
          <w:szCs w:val="20"/>
          <w:lang w:eastAsia="en-US"/>
        </w:rPr>
        <w:t>. zm.);</w:t>
      </w:r>
    </w:p>
    <w:p w14:paraId="61361893" w14:textId="77777777" w:rsidR="0057345B" w:rsidRDefault="0057345B" w:rsidP="0057345B">
      <w:pPr>
        <w:pStyle w:val="Akapitzlist"/>
        <w:numPr>
          <w:ilvl w:val="0"/>
          <w:numId w:val="52"/>
        </w:numPr>
        <w:ind w:left="851"/>
      </w:pPr>
      <w:r w:rsidRPr="00E74417">
        <w:t xml:space="preserve">być zatwierdzone przed wbudowaniem, przez Inspektora Nadzoru Inwestorskiego. </w:t>
      </w:r>
    </w:p>
    <w:p w14:paraId="1F6A8257" w14:textId="77777777" w:rsidR="0057345B" w:rsidRDefault="0057345B" w:rsidP="0057345B">
      <w:pPr>
        <w:pStyle w:val="Akapitzlist"/>
        <w:autoSpaceDE w:val="0"/>
        <w:autoSpaceDN w:val="0"/>
        <w:adjustRightInd w:val="0"/>
        <w:spacing w:after="0" w:line="276" w:lineRule="auto"/>
        <w:ind w:left="1303" w:right="0" w:firstLine="0"/>
        <w:rPr>
          <w:rFonts w:cs="Tahoma"/>
          <w:color w:val="000000" w:themeColor="text1"/>
          <w:szCs w:val="20"/>
          <w:lang w:eastAsia="en-US"/>
        </w:rPr>
      </w:pPr>
    </w:p>
    <w:p w14:paraId="71A5AD29" w14:textId="6112E121" w:rsidR="0057345B" w:rsidRPr="00E74417" w:rsidRDefault="0057345B" w:rsidP="0057345B">
      <w:pPr>
        <w:pStyle w:val="Akapitzlist"/>
      </w:pPr>
    </w:p>
    <w:p w14:paraId="35FB2F47" w14:textId="77777777" w:rsidR="00CA759D" w:rsidRPr="00E74417" w:rsidRDefault="00CA759D" w:rsidP="00CA759D">
      <w:pPr>
        <w:numPr>
          <w:ilvl w:val="0"/>
          <w:numId w:val="5"/>
        </w:numPr>
        <w:spacing w:after="0" w:line="276" w:lineRule="auto"/>
        <w:ind w:left="582" w:right="211" w:hanging="427"/>
        <w:rPr>
          <w:color w:val="000000" w:themeColor="text1"/>
          <w:szCs w:val="20"/>
        </w:rPr>
      </w:pPr>
      <w:r w:rsidRPr="00E74417">
        <w:rPr>
          <w:color w:val="000000" w:themeColor="text1"/>
          <w:szCs w:val="20"/>
        </w:rPr>
        <w:t xml:space="preserve">Wykonawca jest zobowiązany przeprowadzać pomiary i badania materiałów oraz robót, zgodnie z zasadami i wymaganiami określonymi w </w:t>
      </w:r>
      <w:proofErr w:type="spellStart"/>
      <w:r w:rsidRPr="00E74417">
        <w:rPr>
          <w:color w:val="000000" w:themeColor="text1"/>
          <w:szCs w:val="20"/>
        </w:rPr>
        <w:t>STWiORB</w:t>
      </w:r>
      <w:proofErr w:type="spellEnd"/>
      <w:r w:rsidRPr="00E74417">
        <w:rPr>
          <w:color w:val="000000" w:themeColor="text1"/>
          <w:szCs w:val="20"/>
        </w:rPr>
        <w:t xml:space="preserve">. </w:t>
      </w:r>
    </w:p>
    <w:p w14:paraId="00518459" w14:textId="2C53A766" w:rsidR="00CA759D" w:rsidRPr="00E74417" w:rsidRDefault="00CA759D" w:rsidP="00CA759D">
      <w:pPr>
        <w:numPr>
          <w:ilvl w:val="0"/>
          <w:numId w:val="5"/>
        </w:numPr>
        <w:spacing w:after="0" w:line="276" w:lineRule="auto"/>
        <w:ind w:left="582" w:right="211" w:hanging="427"/>
        <w:rPr>
          <w:color w:val="000000" w:themeColor="text1"/>
          <w:szCs w:val="20"/>
        </w:rPr>
      </w:pPr>
      <w:r w:rsidRPr="00E74417">
        <w:rPr>
          <w:color w:val="000000" w:themeColor="text1"/>
          <w:szCs w:val="20"/>
        </w:rPr>
        <w:t xml:space="preserve">W celu sprawdzania zgodności wykonywania robót oraz wbudowywanych materiałów z wymaganiami </w:t>
      </w:r>
      <w:proofErr w:type="spellStart"/>
      <w:r w:rsidRPr="00E74417">
        <w:rPr>
          <w:color w:val="000000" w:themeColor="text1"/>
          <w:szCs w:val="20"/>
        </w:rPr>
        <w:t>STWiORB</w:t>
      </w:r>
      <w:proofErr w:type="spellEnd"/>
      <w:r w:rsidRPr="00E74417">
        <w:rPr>
          <w:color w:val="000000" w:themeColor="text1"/>
          <w:szCs w:val="20"/>
        </w:rPr>
        <w:t xml:space="preserve">, badania i pomiary kontrolne będzie wykonywało laboratorium Zamawiającego. </w:t>
      </w:r>
    </w:p>
    <w:p w14:paraId="524EFDBB" w14:textId="77777777" w:rsidR="00CA759D" w:rsidRPr="00E74417" w:rsidRDefault="00CA759D" w:rsidP="00CA759D">
      <w:pPr>
        <w:numPr>
          <w:ilvl w:val="0"/>
          <w:numId w:val="5"/>
        </w:numPr>
        <w:spacing w:after="0" w:line="276" w:lineRule="auto"/>
        <w:ind w:left="582" w:right="211" w:hanging="427"/>
        <w:rPr>
          <w:color w:val="000000" w:themeColor="text1"/>
          <w:szCs w:val="20"/>
        </w:rPr>
      </w:pPr>
      <w:r w:rsidRPr="00E74417">
        <w:rPr>
          <w:color w:val="000000" w:themeColor="text1"/>
          <w:szCs w:val="20"/>
        </w:rPr>
        <w:t xml:space="preserve">Na każde żądanie Zamawiającego, Wykonawca obowiązany jest okazać w stosunku do wskazanych materiałów dane potwierdzające spełnienie wymagań, o których mowa w ust. 2. </w:t>
      </w:r>
    </w:p>
    <w:p w14:paraId="3B68E001" w14:textId="69B4E786" w:rsidR="00CA759D" w:rsidRPr="00E74417" w:rsidRDefault="00CA759D" w:rsidP="00CA759D">
      <w:pPr>
        <w:numPr>
          <w:ilvl w:val="0"/>
          <w:numId w:val="5"/>
        </w:numPr>
        <w:spacing w:after="0" w:line="276" w:lineRule="auto"/>
        <w:ind w:left="578" w:right="210" w:hanging="425"/>
        <w:rPr>
          <w:color w:val="000000" w:themeColor="text1"/>
          <w:szCs w:val="20"/>
        </w:rPr>
      </w:pPr>
      <w:r w:rsidRPr="00E74417">
        <w:rPr>
          <w:color w:val="000000" w:themeColor="text1"/>
          <w:szCs w:val="20"/>
        </w:rPr>
        <w:t>Wykonawca</w:t>
      </w:r>
      <w:r w:rsidR="009F37E8" w:rsidRPr="00E74417">
        <w:rPr>
          <w:color w:val="000000" w:themeColor="text1"/>
          <w:szCs w:val="20"/>
        </w:rPr>
        <w:t>, na minimum 14 dni przed planowaną datą odbioru ostatecznego robó</w:t>
      </w:r>
      <w:r w:rsidR="007E36D7" w:rsidRPr="00E74417">
        <w:rPr>
          <w:color w:val="000000" w:themeColor="text1"/>
          <w:szCs w:val="20"/>
        </w:rPr>
        <w:t>t</w:t>
      </w:r>
      <w:r w:rsidRPr="00E74417">
        <w:rPr>
          <w:color w:val="000000" w:themeColor="text1"/>
          <w:szCs w:val="20"/>
        </w:rPr>
        <w:t xml:space="preserve">, przekaże Zamawiającemu atesty, świadectwa jakości (certyfikaty) lub inne dokumenty stwierdzające jakość wbudowanych materiałów. </w:t>
      </w:r>
    </w:p>
    <w:p w14:paraId="2092FE16" w14:textId="42B51066" w:rsidR="007C3046" w:rsidRPr="007C3046" w:rsidRDefault="00CA759D" w:rsidP="007C3046">
      <w:pPr>
        <w:numPr>
          <w:ilvl w:val="0"/>
          <w:numId w:val="5"/>
        </w:numPr>
        <w:spacing w:after="0" w:line="276" w:lineRule="auto"/>
        <w:ind w:left="582" w:right="211" w:hanging="427"/>
        <w:rPr>
          <w:rFonts w:cs="Times New Roman"/>
          <w:color w:val="000000" w:themeColor="text1"/>
          <w:szCs w:val="20"/>
          <w:lang w:eastAsia="en-US"/>
        </w:rPr>
      </w:pPr>
      <w:r w:rsidRPr="00E74417">
        <w:rPr>
          <w:color w:val="000000" w:themeColor="text1"/>
          <w:szCs w:val="20"/>
        </w:rPr>
        <w:lastRenderedPageBreak/>
        <w:t>Materiały z rozbiórki, ocenione przez Zamawiającego lub Inspektora Nadzoru jako przydatne do ponownego wbudowania, stanowią własność Zamawiającego. Wykonawca zobowiązany jest według wskazań Zamawiającego zagospodarować je i po oczyszczeniu</w:t>
      </w:r>
      <w:r w:rsidR="003A246D" w:rsidRPr="00E74417">
        <w:rPr>
          <w:color w:val="000000" w:themeColor="text1"/>
          <w:szCs w:val="20"/>
        </w:rPr>
        <w:t xml:space="preserve"> i</w:t>
      </w:r>
      <w:r w:rsidRPr="00E74417">
        <w:rPr>
          <w:color w:val="000000" w:themeColor="text1"/>
          <w:szCs w:val="20"/>
        </w:rPr>
        <w:t xml:space="preserve"> przewieźć na teren </w:t>
      </w:r>
      <w:r w:rsidR="003A246D" w:rsidRPr="00E74417">
        <w:rPr>
          <w:color w:val="000000" w:themeColor="text1"/>
          <w:szCs w:val="20"/>
        </w:rPr>
        <w:t xml:space="preserve">Obwodu Drogowego w </w:t>
      </w:r>
      <w:r w:rsidR="005C1467" w:rsidRPr="00E74417">
        <w:rPr>
          <w:color w:val="000000" w:themeColor="text1"/>
          <w:szCs w:val="20"/>
        </w:rPr>
        <w:t>Poddębicach</w:t>
      </w:r>
      <w:r w:rsidR="003A246D" w:rsidRPr="00E74417">
        <w:rPr>
          <w:color w:val="000000" w:themeColor="text1"/>
          <w:szCs w:val="20"/>
        </w:rPr>
        <w:t xml:space="preserve">, </w:t>
      </w:r>
      <w:r w:rsidR="005C1467" w:rsidRPr="00E74417">
        <w:rPr>
          <w:color w:val="000000" w:themeColor="text1"/>
          <w:szCs w:val="20"/>
        </w:rPr>
        <w:t xml:space="preserve">ul. Łódzka </w:t>
      </w:r>
      <w:r w:rsidR="00A713F8" w:rsidRPr="00E74417">
        <w:rPr>
          <w:color w:val="000000" w:themeColor="text1"/>
          <w:szCs w:val="20"/>
        </w:rPr>
        <w:t>103, 99-200 Poddębice</w:t>
      </w:r>
      <w:r w:rsidR="00C753D0" w:rsidRPr="00E74417">
        <w:rPr>
          <w:color w:val="000000" w:themeColor="text1"/>
          <w:szCs w:val="20"/>
        </w:rPr>
        <w:t>.</w:t>
      </w:r>
      <w:r w:rsidR="007C3046">
        <w:rPr>
          <w:rFonts w:cs="Times New Roman"/>
          <w:color w:val="000000" w:themeColor="text1"/>
          <w:szCs w:val="20"/>
          <w:lang w:eastAsia="en-US"/>
        </w:rPr>
        <w:t xml:space="preserve"> </w:t>
      </w:r>
      <w:r w:rsidRPr="007C3046">
        <w:rPr>
          <w:color w:val="000000" w:themeColor="text1"/>
          <w:szCs w:val="20"/>
        </w:rPr>
        <w:t xml:space="preserve">Tam złożyć w sposób uporządkowany na wskazanym miejscu (w ramach ceny ofertowej). </w:t>
      </w:r>
    </w:p>
    <w:p w14:paraId="0C7A7F9D" w14:textId="6D2431AF" w:rsidR="00CA759D" w:rsidRPr="00E74417" w:rsidRDefault="00CA759D" w:rsidP="00A020FF">
      <w:pPr>
        <w:pStyle w:val="Akapitzlist"/>
        <w:numPr>
          <w:ilvl w:val="0"/>
          <w:numId w:val="5"/>
        </w:numPr>
        <w:spacing w:after="0" w:line="276" w:lineRule="auto"/>
        <w:ind w:right="211" w:hanging="441"/>
        <w:rPr>
          <w:rFonts w:cs="Times New Roman"/>
          <w:color w:val="000000" w:themeColor="text1"/>
          <w:szCs w:val="20"/>
          <w:lang w:eastAsia="en-US"/>
        </w:rPr>
      </w:pPr>
      <w:r w:rsidRPr="00E74417">
        <w:rPr>
          <w:color w:val="000000" w:themeColor="text1"/>
          <w:szCs w:val="20"/>
        </w:rPr>
        <w:t xml:space="preserve">Wszystkie pozostałe nieprzydatne materiały z rozbiórki stanowią własność Wykonawcy i winny być usunięte poza teren budowy przy przestrzeganiu przepisów ustawy z dnia 14 grudnia 2012 r. o odpadach </w:t>
      </w:r>
      <w:r w:rsidRPr="00E74417">
        <w:rPr>
          <w:bCs/>
          <w:color w:val="000000" w:themeColor="text1"/>
          <w:szCs w:val="20"/>
        </w:rPr>
        <w:t>(Dz.U. z 2023 r. poz. 1587)</w:t>
      </w:r>
      <w:r w:rsidRPr="00E74417">
        <w:rPr>
          <w:color w:val="000000" w:themeColor="text1"/>
          <w:szCs w:val="20"/>
        </w:rPr>
        <w:t xml:space="preserve">. Wykonawcę obciążają wszelkie obowiązki i koszty wynikające z przepisów ustawy o odpadach. </w:t>
      </w:r>
    </w:p>
    <w:p w14:paraId="5568D5AA" w14:textId="77777777" w:rsidR="00CA759D" w:rsidRPr="00E74417" w:rsidRDefault="00CA759D" w:rsidP="00CA759D">
      <w:pPr>
        <w:spacing w:after="0" w:line="276" w:lineRule="auto"/>
        <w:ind w:left="0" w:right="7" w:firstLine="0"/>
        <w:jc w:val="center"/>
        <w:rPr>
          <w:color w:val="000000" w:themeColor="text1"/>
          <w:szCs w:val="20"/>
        </w:rPr>
      </w:pPr>
      <w:r w:rsidRPr="00E74417">
        <w:rPr>
          <w:b/>
          <w:color w:val="000000" w:themeColor="text1"/>
          <w:szCs w:val="20"/>
        </w:rPr>
        <w:t xml:space="preserve"> </w:t>
      </w:r>
    </w:p>
    <w:p w14:paraId="31D9C828" w14:textId="77777777"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xml:space="preserve">§ 4. </w:t>
      </w:r>
    </w:p>
    <w:p w14:paraId="0AE06181" w14:textId="77777777" w:rsidR="00CA759D" w:rsidRPr="00E74417" w:rsidRDefault="00CA759D" w:rsidP="00CA759D">
      <w:pPr>
        <w:pStyle w:val="Nagwek2"/>
        <w:spacing w:after="0" w:line="276" w:lineRule="auto"/>
        <w:ind w:left="360" w:right="428"/>
        <w:rPr>
          <w:color w:val="000000" w:themeColor="text1"/>
          <w:szCs w:val="20"/>
        </w:rPr>
      </w:pPr>
      <w:r w:rsidRPr="00E74417">
        <w:rPr>
          <w:color w:val="000000" w:themeColor="text1"/>
          <w:szCs w:val="20"/>
        </w:rPr>
        <w:t xml:space="preserve">BEZPIECZEŃSTWO W RUCHU DROGOWYM W TRAKCIE ROBÓT </w:t>
      </w:r>
    </w:p>
    <w:p w14:paraId="5D094377" w14:textId="2049C9ED" w:rsidR="00CA759D" w:rsidRPr="00E74417" w:rsidRDefault="00CA759D" w:rsidP="00CA759D">
      <w:pPr>
        <w:numPr>
          <w:ilvl w:val="0"/>
          <w:numId w:val="6"/>
        </w:numPr>
        <w:spacing w:after="0" w:line="276" w:lineRule="auto"/>
        <w:ind w:right="211" w:hanging="425"/>
        <w:rPr>
          <w:color w:val="000000" w:themeColor="text1"/>
          <w:szCs w:val="20"/>
        </w:rPr>
      </w:pPr>
      <w:r w:rsidRPr="00E74417">
        <w:rPr>
          <w:color w:val="000000" w:themeColor="text1"/>
          <w:szCs w:val="20"/>
        </w:rPr>
        <w:t xml:space="preserve">Wykonawca zobowiązany jest do prowadzenia i oznakowania robót zgodnie z opracowanym i zatwierdzonym projektem czasowej organizacji ruchu na czas prowadzenia robót objętych </w:t>
      </w:r>
      <w:r w:rsidR="00155B5D">
        <w:rPr>
          <w:color w:val="000000" w:themeColor="text1"/>
          <w:szCs w:val="20"/>
        </w:rPr>
        <w:t>U</w:t>
      </w:r>
      <w:r w:rsidR="00155B5D" w:rsidRPr="00E74417">
        <w:rPr>
          <w:color w:val="000000" w:themeColor="text1"/>
          <w:szCs w:val="20"/>
        </w:rPr>
        <w:t xml:space="preserve">mową </w:t>
      </w:r>
      <w:r w:rsidRPr="00E74417">
        <w:rPr>
          <w:color w:val="000000" w:themeColor="text1"/>
          <w:szCs w:val="20"/>
        </w:rPr>
        <w:t xml:space="preserve">oraz przestrzegania zasad w nim zawartych. W związku z powyższym wymaga się: </w:t>
      </w:r>
    </w:p>
    <w:p w14:paraId="476E0F83" w14:textId="77777777" w:rsidR="00CA759D" w:rsidRPr="00E74417" w:rsidRDefault="00CA759D" w:rsidP="00CA759D">
      <w:pPr>
        <w:numPr>
          <w:ilvl w:val="1"/>
          <w:numId w:val="6"/>
        </w:numPr>
        <w:spacing w:after="0" w:line="276" w:lineRule="auto"/>
        <w:ind w:left="957" w:right="211" w:hanging="379"/>
        <w:rPr>
          <w:color w:val="000000" w:themeColor="text1"/>
          <w:szCs w:val="20"/>
        </w:rPr>
      </w:pPr>
      <w:r w:rsidRPr="00E74417">
        <w:rPr>
          <w:color w:val="000000" w:themeColor="text1"/>
          <w:szCs w:val="20"/>
        </w:rPr>
        <w:t xml:space="preserve">minimalizowania utrudnień dla ruchu w czasie prowadzenia robót; </w:t>
      </w:r>
    </w:p>
    <w:p w14:paraId="6455E1EA" w14:textId="77777777" w:rsidR="00CA759D" w:rsidRPr="00E74417" w:rsidRDefault="00CA759D" w:rsidP="00CA759D">
      <w:pPr>
        <w:numPr>
          <w:ilvl w:val="1"/>
          <w:numId w:val="6"/>
        </w:numPr>
        <w:spacing w:after="0" w:line="276" w:lineRule="auto"/>
        <w:ind w:left="957" w:right="211" w:hanging="379"/>
        <w:rPr>
          <w:color w:val="000000" w:themeColor="text1"/>
          <w:szCs w:val="20"/>
        </w:rPr>
      </w:pPr>
      <w:r w:rsidRPr="00E74417">
        <w:rPr>
          <w:color w:val="000000" w:themeColor="text1"/>
          <w:szCs w:val="20"/>
        </w:rPr>
        <w:t xml:space="preserve">ręcznego sterowania ruchem przez osoby uprawnione i wyposażone w urządzenia łączności, zatrudnione przez Wykonawcę bądź zastosowania tymczasowej sygnalizacji świetlnej z detekcją zgodnie zatwierdzonym projektem tymczasowej organizacji ruchu; </w:t>
      </w:r>
    </w:p>
    <w:p w14:paraId="4DC8B93B" w14:textId="77777777" w:rsidR="00CA759D" w:rsidRPr="00E74417" w:rsidRDefault="00CA759D" w:rsidP="00CA759D">
      <w:pPr>
        <w:numPr>
          <w:ilvl w:val="1"/>
          <w:numId w:val="6"/>
        </w:numPr>
        <w:spacing w:after="0" w:line="276" w:lineRule="auto"/>
        <w:ind w:left="957" w:right="211" w:hanging="379"/>
        <w:rPr>
          <w:color w:val="000000" w:themeColor="text1"/>
          <w:szCs w:val="20"/>
        </w:rPr>
      </w:pPr>
      <w:r w:rsidRPr="00E74417">
        <w:rPr>
          <w:color w:val="000000" w:themeColor="text1"/>
          <w:szCs w:val="20"/>
        </w:rPr>
        <w:t xml:space="preserve">bieżącego monitorowania gromadzenia się oczekujących pojazdów na obu końcach odcinka robót i w przypadku tworzenia się kolejek, reagowanie poprzez regulację cyklami światła czerwonego - maksymalną długość światła czerwonego dla jednego kierunku ruchu do 5 min; </w:t>
      </w:r>
    </w:p>
    <w:p w14:paraId="2876E381" w14:textId="77777777" w:rsidR="00CA759D" w:rsidRPr="00E74417" w:rsidRDefault="00CA759D" w:rsidP="00CA759D">
      <w:pPr>
        <w:numPr>
          <w:ilvl w:val="1"/>
          <w:numId w:val="6"/>
        </w:numPr>
        <w:spacing w:after="0" w:line="276" w:lineRule="auto"/>
        <w:ind w:left="957" w:right="211" w:hanging="379"/>
        <w:rPr>
          <w:color w:val="000000" w:themeColor="text1"/>
          <w:szCs w:val="20"/>
        </w:rPr>
      </w:pPr>
      <w:r w:rsidRPr="00E74417">
        <w:rPr>
          <w:color w:val="000000" w:themeColor="text1"/>
          <w:szCs w:val="20"/>
        </w:rPr>
        <w:t xml:space="preserve">zapewnienia bezpiecznego dla ruchu drogowego funkcjonowania znaków, sygnałów i urządzeń BRD; </w:t>
      </w:r>
    </w:p>
    <w:p w14:paraId="740281E2" w14:textId="77777777" w:rsidR="00CA759D" w:rsidRPr="00E74417" w:rsidRDefault="00CA759D" w:rsidP="00CA759D">
      <w:pPr>
        <w:numPr>
          <w:ilvl w:val="1"/>
          <w:numId w:val="6"/>
        </w:numPr>
        <w:spacing w:after="0" w:line="276" w:lineRule="auto"/>
        <w:ind w:left="957" w:right="211" w:hanging="379"/>
        <w:rPr>
          <w:color w:val="000000" w:themeColor="text1"/>
          <w:szCs w:val="20"/>
        </w:rPr>
      </w:pPr>
      <w:r w:rsidRPr="00E74417">
        <w:rPr>
          <w:color w:val="000000" w:themeColor="text1"/>
          <w:szCs w:val="20"/>
        </w:rPr>
        <w:t xml:space="preserve">w miejscach wprowadzenia zmian organizacji ruchu musi być stosowane kompletne czasowe oznakowanie poziome, zgodnie z przepisami; </w:t>
      </w:r>
    </w:p>
    <w:p w14:paraId="1F3DB9E2" w14:textId="0E85E85E" w:rsidR="00CA759D" w:rsidRPr="00E74417" w:rsidRDefault="00CA759D" w:rsidP="00CA759D">
      <w:pPr>
        <w:numPr>
          <w:ilvl w:val="1"/>
          <w:numId w:val="6"/>
        </w:numPr>
        <w:spacing w:after="0" w:line="276" w:lineRule="auto"/>
        <w:ind w:right="211" w:hanging="379"/>
        <w:rPr>
          <w:color w:val="000000" w:themeColor="text1"/>
          <w:szCs w:val="20"/>
        </w:rPr>
      </w:pPr>
      <w:r w:rsidRPr="00E74417">
        <w:rPr>
          <w:color w:val="000000" w:themeColor="text1"/>
          <w:szCs w:val="20"/>
        </w:rPr>
        <w:t xml:space="preserve">aby pojazdy i sprzęt były wyposażone w sygnały świetlne błyskowe barwy żółtej zgodnie z art. 54 ust.1 ustawy z dnia 20 czerwca 1997 r. Prawo o ruchu drogowym </w:t>
      </w:r>
      <w:r w:rsidRPr="00E74417">
        <w:rPr>
          <w:bCs/>
          <w:color w:val="000000" w:themeColor="text1"/>
          <w:szCs w:val="20"/>
        </w:rPr>
        <w:t>(Dz.U. z 202</w:t>
      </w:r>
      <w:r w:rsidR="0004378E" w:rsidRPr="00E74417">
        <w:rPr>
          <w:bCs/>
          <w:color w:val="000000" w:themeColor="text1"/>
          <w:szCs w:val="20"/>
        </w:rPr>
        <w:t>4</w:t>
      </w:r>
      <w:r w:rsidRPr="00E74417">
        <w:rPr>
          <w:bCs/>
          <w:color w:val="000000" w:themeColor="text1"/>
          <w:szCs w:val="20"/>
        </w:rPr>
        <w:t xml:space="preserve"> r. poz. </w:t>
      </w:r>
      <w:r w:rsidR="0004378E" w:rsidRPr="00E74417">
        <w:rPr>
          <w:bCs/>
          <w:color w:val="000000" w:themeColor="text1"/>
          <w:szCs w:val="20"/>
        </w:rPr>
        <w:t>1251</w:t>
      </w:r>
      <w:r w:rsidRPr="00E74417">
        <w:rPr>
          <w:bCs/>
          <w:color w:val="000000" w:themeColor="text1"/>
          <w:szCs w:val="20"/>
        </w:rPr>
        <w:t>)</w:t>
      </w:r>
      <w:r w:rsidRPr="00E74417">
        <w:rPr>
          <w:color w:val="000000" w:themeColor="text1"/>
          <w:szCs w:val="20"/>
        </w:rPr>
        <w:t xml:space="preserve">.  </w:t>
      </w:r>
    </w:p>
    <w:p w14:paraId="1E10D378" w14:textId="77777777" w:rsidR="00CA759D" w:rsidRPr="00E74417" w:rsidRDefault="00CA759D" w:rsidP="007B4C6F">
      <w:pPr>
        <w:pStyle w:val="Akapitzlist"/>
        <w:numPr>
          <w:ilvl w:val="0"/>
          <w:numId w:val="6"/>
        </w:numPr>
        <w:autoSpaceDE w:val="0"/>
        <w:autoSpaceDN w:val="0"/>
        <w:adjustRightInd w:val="0"/>
        <w:spacing w:after="0" w:line="276" w:lineRule="auto"/>
        <w:ind w:left="567" w:right="210" w:hanging="425"/>
        <w:rPr>
          <w:color w:val="000000" w:themeColor="text1"/>
          <w:szCs w:val="20"/>
        </w:rPr>
      </w:pPr>
      <w:r w:rsidRPr="00E74417">
        <w:rPr>
          <w:color w:val="000000" w:themeColor="text1"/>
          <w:szCs w:val="20"/>
        </w:rPr>
        <w:t>Roboty powinny być wykonywane od świtu do zmierzchu, aby skrócić maksymalnie czas utrudnień na drodze.</w:t>
      </w:r>
    </w:p>
    <w:p w14:paraId="068D5732" w14:textId="77777777" w:rsidR="00CA759D" w:rsidRPr="00E74417" w:rsidRDefault="00CA759D" w:rsidP="007B4C6F">
      <w:pPr>
        <w:pStyle w:val="Akapitzlist"/>
        <w:numPr>
          <w:ilvl w:val="0"/>
          <w:numId w:val="6"/>
        </w:numPr>
        <w:tabs>
          <w:tab w:val="left" w:pos="993"/>
          <w:tab w:val="left" w:pos="1701"/>
        </w:tabs>
        <w:autoSpaceDE w:val="0"/>
        <w:autoSpaceDN w:val="0"/>
        <w:adjustRightInd w:val="0"/>
        <w:spacing w:after="0" w:line="276" w:lineRule="auto"/>
        <w:ind w:right="210" w:hanging="438"/>
        <w:rPr>
          <w:color w:val="000000" w:themeColor="text1"/>
          <w:szCs w:val="20"/>
        </w:rPr>
      </w:pPr>
      <w:r w:rsidRPr="00E74417">
        <w:rPr>
          <w:color w:val="000000" w:themeColor="text1"/>
          <w:szCs w:val="20"/>
        </w:rPr>
        <w:t xml:space="preserve">Wykonawca, na własny koszt jest zobowiązany do utrzymania wykonanego oznakowania robót przez cały okres realizacji, a także do jego demontażu po zakończeniu robót oraz przywrócenia stałej organizacji ruchu. </w:t>
      </w:r>
    </w:p>
    <w:p w14:paraId="282FD596" w14:textId="77777777" w:rsidR="00D43894" w:rsidRPr="00E74417" w:rsidRDefault="00D43894" w:rsidP="007B4C6F">
      <w:pPr>
        <w:spacing w:after="0" w:line="276" w:lineRule="auto"/>
        <w:ind w:left="0" w:right="0" w:firstLine="0"/>
        <w:jc w:val="left"/>
        <w:rPr>
          <w:b/>
          <w:color w:val="000000" w:themeColor="text1"/>
          <w:szCs w:val="20"/>
        </w:rPr>
      </w:pPr>
    </w:p>
    <w:p w14:paraId="36056FEE" w14:textId="77777777"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xml:space="preserve">§ 5. </w:t>
      </w:r>
    </w:p>
    <w:p w14:paraId="09A3C745" w14:textId="77777777" w:rsidR="00CA759D" w:rsidRPr="00E74417" w:rsidRDefault="00CA759D" w:rsidP="00CA759D">
      <w:pPr>
        <w:pStyle w:val="Nagwek2"/>
        <w:spacing w:after="0" w:line="276" w:lineRule="auto"/>
        <w:ind w:left="360" w:right="431"/>
        <w:rPr>
          <w:color w:val="000000" w:themeColor="text1"/>
          <w:szCs w:val="20"/>
        </w:rPr>
      </w:pPr>
      <w:r w:rsidRPr="00E74417">
        <w:rPr>
          <w:color w:val="000000" w:themeColor="text1"/>
          <w:szCs w:val="20"/>
        </w:rPr>
        <w:t xml:space="preserve">HARMONOGRAM REALIZACJI ZAMÓWIENIA </w:t>
      </w:r>
    </w:p>
    <w:p w14:paraId="6B205251" w14:textId="49D442B8" w:rsidR="00CA759D" w:rsidRPr="00E74417" w:rsidRDefault="00CA759D" w:rsidP="00CA759D">
      <w:pPr>
        <w:numPr>
          <w:ilvl w:val="0"/>
          <w:numId w:val="7"/>
        </w:numPr>
        <w:spacing w:after="0" w:line="276" w:lineRule="auto"/>
        <w:ind w:left="582" w:right="211" w:hanging="427"/>
        <w:rPr>
          <w:color w:val="000000" w:themeColor="text1"/>
          <w:szCs w:val="20"/>
        </w:rPr>
      </w:pPr>
      <w:r w:rsidRPr="00E74417">
        <w:rPr>
          <w:color w:val="000000" w:themeColor="text1"/>
          <w:szCs w:val="20"/>
        </w:rPr>
        <w:t xml:space="preserve">Przedmiot </w:t>
      </w:r>
      <w:r w:rsidR="00155B5D">
        <w:rPr>
          <w:color w:val="000000" w:themeColor="text1"/>
          <w:szCs w:val="20"/>
        </w:rPr>
        <w:t>U</w:t>
      </w:r>
      <w:r w:rsidR="00155B5D" w:rsidRPr="00E74417">
        <w:rPr>
          <w:color w:val="000000" w:themeColor="text1"/>
          <w:szCs w:val="20"/>
        </w:rPr>
        <w:t xml:space="preserve">mowy </w:t>
      </w:r>
      <w:r w:rsidRPr="00E74417">
        <w:rPr>
          <w:color w:val="000000" w:themeColor="text1"/>
          <w:szCs w:val="20"/>
        </w:rPr>
        <w:t xml:space="preserve">określony w § 1, będzie realizowany zgodnie z zatwierdzonym przez Zamawiającego szczegółowym harmonogramem rzeczowo–finansowym. </w:t>
      </w:r>
    </w:p>
    <w:p w14:paraId="5202ECBA" w14:textId="6F105A78" w:rsidR="00CA759D" w:rsidRPr="00E74417" w:rsidRDefault="00CA759D" w:rsidP="00CA759D">
      <w:pPr>
        <w:numPr>
          <w:ilvl w:val="0"/>
          <w:numId w:val="7"/>
        </w:numPr>
        <w:tabs>
          <w:tab w:val="left" w:pos="567"/>
        </w:tabs>
        <w:spacing w:after="0" w:line="276" w:lineRule="auto"/>
        <w:ind w:left="567" w:right="211" w:hanging="425"/>
        <w:rPr>
          <w:color w:val="000000" w:themeColor="text1"/>
          <w:szCs w:val="20"/>
        </w:rPr>
      </w:pPr>
      <w:r w:rsidRPr="00E74417">
        <w:rPr>
          <w:color w:val="000000" w:themeColor="text1"/>
          <w:szCs w:val="20"/>
        </w:rPr>
        <w:t xml:space="preserve">Wykonawca zobowiązany jest przedłożyć Zamawiającemu do zatwierdzenia harmonogram rzeczowo-finansowy w terminie 7 dni od daty zawarcia niniejszej </w:t>
      </w:r>
      <w:r w:rsidR="00155B5D">
        <w:rPr>
          <w:color w:val="000000" w:themeColor="text1"/>
          <w:szCs w:val="20"/>
        </w:rPr>
        <w:t>U</w:t>
      </w:r>
      <w:r w:rsidR="00155B5D" w:rsidRPr="00E74417">
        <w:rPr>
          <w:color w:val="000000" w:themeColor="text1"/>
          <w:szCs w:val="20"/>
        </w:rPr>
        <w:t>mowy</w:t>
      </w:r>
      <w:r w:rsidRPr="00E74417">
        <w:rPr>
          <w:color w:val="000000" w:themeColor="text1"/>
          <w:szCs w:val="20"/>
        </w:rPr>
        <w:t xml:space="preserve">. </w:t>
      </w:r>
    </w:p>
    <w:p w14:paraId="55408CC9" w14:textId="0E60C3D7" w:rsidR="00CA759D" w:rsidRPr="00E74417" w:rsidRDefault="00CA759D" w:rsidP="00CA759D">
      <w:pPr>
        <w:numPr>
          <w:ilvl w:val="0"/>
          <w:numId w:val="7"/>
        </w:numPr>
        <w:spacing w:after="0" w:line="276" w:lineRule="auto"/>
        <w:ind w:left="582" w:right="211" w:hanging="427"/>
        <w:rPr>
          <w:color w:val="000000" w:themeColor="text1"/>
          <w:szCs w:val="20"/>
        </w:rPr>
      </w:pPr>
      <w:r w:rsidRPr="00E74417">
        <w:rPr>
          <w:color w:val="000000" w:themeColor="text1"/>
          <w:szCs w:val="20"/>
        </w:rPr>
        <w:t xml:space="preserve">Wykonawca zobowiązany jest przedłożyć Zamawiającemu do zatwierdzenia uaktualniony harmonogram rzeczowo–finansowy w terminie 7 dni od daty wprowadzenia przez Zamawiającego zmian, o których mowa w § 10 ust. 1 i 2 niniejszej </w:t>
      </w:r>
      <w:r w:rsidR="00155B5D">
        <w:rPr>
          <w:color w:val="000000" w:themeColor="text1"/>
          <w:szCs w:val="20"/>
        </w:rPr>
        <w:t>U</w:t>
      </w:r>
      <w:r w:rsidR="00155B5D" w:rsidRPr="00E74417">
        <w:rPr>
          <w:color w:val="000000" w:themeColor="text1"/>
          <w:szCs w:val="20"/>
        </w:rPr>
        <w:t xml:space="preserve">mowy </w:t>
      </w:r>
      <w:r w:rsidRPr="00E74417">
        <w:rPr>
          <w:color w:val="000000" w:themeColor="text1"/>
          <w:szCs w:val="20"/>
        </w:rPr>
        <w:t xml:space="preserve">lub w przypadku zmiany terminu końcowego realizacji </w:t>
      </w:r>
      <w:r w:rsidR="00155B5D">
        <w:rPr>
          <w:color w:val="000000" w:themeColor="text1"/>
          <w:szCs w:val="20"/>
        </w:rPr>
        <w:t>U</w:t>
      </w:r>
      <w:r w:rsidR="00155B5D" w:rsidRPr="00E74417">
        <w:rPr>
          <w:color w:val="000000" w:themeColor="text1"/>
          <w:szCs w:val="20"/>
        </w:rPr>
        <w:t xml:space="preserve">mowy </w:t>
      </w:r>
      <w:r w:rsidRPr="00E74417">
        <w:rPr>
          <w:color w:val="000000" w:themeColor="text1"/>
          <w:szCs w:val="20"/>
        </w:rPr>
        <w:t xml:space="preserve">albo terminów poszczególnych etapów wskazanych w harmonogramie z przyczyn niezależnych od </w:t>
      </w:r>
      <w:r w:rsidRPr="00E74417">
        <w:rPr>
          <w:color w:val="000000" w:themeColor="text1"/>
          <w:szCs w:val="20"/>
        </w:rPr>
        <w:lastRenderedPageBreak/>
        <w:t>Wykonawcy. Wykonawca obowiązany jest przedłożyć uaktualniony harmonogram w terminie 7 dni od dnia wystąpienia wskazanych powyżej okoliczności.</w:t>
      </w:r>
    </w:p>
    <w:p w14:paraId="2865E678" w14:textId="454F37D1" w:rsidR="00CA759D" w:rsidRPr="00E74417" w:rsidRDefault="00CA759D" w:rsidP="00CA759D">
      <w:pPr>
        <w:numPr>
          <w:ilvl w:val="0"/>
          <w:numId w:val="7"/>
        </w:numPr>
        <w:spacing w:after="0" w:line="276" w:lineRule="auto"/>
        <w:ind w:left="582" w:right="211" w:hanging="427"/>
        <w:rPr>
          <w:color w:val="000000" w:themeColor="text1"/>
          <w:szCs w:val="20"/>
        </w:rPr>
      </w:pPr>
      <w:r w:rsidRPr="00E74417">
        <w:rPr>
          <w:color w:val="000000" w:themeColor="text1"/>
          <w:szCs w:val="20"/>
        </w:rPr>
        <w:t xml:space="preserve">Zamawiający zgłosi uwagi do harmonogramu, o którym mowa w ust. 1 i 3 lub zatwierdzi harmonogram w okresie do 7 dni od daty przedłożenia harmonogramu do zatwierdzenia. </w:t>
      </w:r>
    </w:p>
    <w:p w14:paraId="68474F33" w14:textId="7BE5E8A0" w:rsidR="00CA759D" w:rsidRPr="00E74417" w:rsidRDefault="00CA759D" w:rsidP="00CA759D">
      <w:pPr>
        <w:numPr>
          <w:ilvl w:val="0"/>
          <w:numId w:val="7"/>
        </w:numPr>
        <w:spacing w:after="0" w:line="276" w:lineRule="auto"/>
        <w:ind w:left="582" w:right="211" w:hanging="427"/>
        <w:rPr>
          <w:color w:val="000000" w:themeColor="text1"/>
          <w:szCs w:val="20"/>
        </w:rPr>
      </w:pPr>
      <w:r w:rsidRPr="00E74417">
        <w:rPr>
          <w:color w:val="000000" w:themeColor="text1"/>
          <w:szCs w:val="20"/>
        </w:rPr>
        <w:t>W przypadku zgłoszonych przez Zamawiającego uwag do harmonogramu, o którym mowa w ust. 1 i 3</w:t>
      </w:r>
      <w:r w:rsidR="007137B6">
        <w:rPr>
          <w:color w:val="000000" w:themeColor="text1"/>
          <w:szCs w:val="20"/>
        </w:rPr>
        <w:t>,</w:t>
      </w:r>
      <w:r w:rsidRPr="00E74417">
        <w:rPr>
          <w:color w:val="000000" w:themeColor="text1"/>
          <w:szCs w:val="20"/>
        </w:rPr>
        <w:t xml:space="preserve"> Wykonawca w ciągu 3 dni przedłoży Zamawiającemu do zatwierdzenia poprawiony harmonogram.</w:t>
      </w:r>
    </w:p>
    <w:p w14:paraId="12B64DEB" w14:textId="77777777" w:rsidR="00CA759D" w:rsidRPr="00E74417" w:rsidRDefault="00CA759D" w:rsidP="00CA759D">
      <w:pPr>
        <w:numPr>
          <w:ilvl w:val="0"/>
          <w:numId w:val="7"/>
        </w:numPr>
        <w:spacing w:after="0" w:line="276" w:lineRule="auto"/>
        <w:ind w:left="582" w:right="211" w:hanging="427"/>
        <w:rPr>
          <w:color w:val="000000" w:themeColor="text1"/>
          <w:szCs w:val="20"/>
        </w:rPr>
      </w:pPr>
      <w:r w:rsidRPr="00E74417">
        <w:rPr>
          <w:color w:val="000000" w:themeColor="text1"/>
          <w:szCs w:val="20"/>
        </w:rPr>
        <w:t>Zamawiający zastrzega możliwość polecenia wykonania przez Wykonawcę opracowania szczegółowego harmonogramu rzeczowo – finansowego w rozbiciu na dni. Wykonawcę obowiązują terminy ujęte w ust. 1- 5.</w:t>
      </w:r>
    </w:p>
    <w:p w14:paraId="76D7E38B" w14:textId="3145D577" w:rsidR="00CA759D" w:rsidRPr="00E74417" w:rsidRDefault="00CA759D" w:rsidP="00CA759D">
      <w:pPr>
        <w:numPr>
          <w:ilvl w:val="0"/>
          <w:numId w:val="7"/>
        </w:numPr>
        <w:spacing w:after="0" w:line="276" w:lineRule="auto"/>
        <w:ind w:left="582" w:right="211" w:hanging="427"/>
        <w:rPr>
          <w:color w:val="000000" w:themeColor="text1"/>
          <w:szCs w:val="20"/>
        </w:rPr>
      </w:pPr>
      <w:r w:rsidRPr="00E74417">
        <w:rPr>
          <w:color w:val="000000" w:themeColor="text1"/>
          <w:szCs w:val="20"/>
        </w:rPr>
        <w:t xml:space="preserve">Wykonawca zobowiązany jest wykonywać </w:t>
      </w:r>
      <w:r w:rsidR="007137B6">
        <w:rPr>
          <w:color w:val="000000" w:themeColor="text1"/>
          <w:szCs w:val="20"/>
        </w:rPr>
        <w:t>P</w:t>
      </w:r>
      <w:r w:rsidR="007137B6" w:rsidRPr="00E74417">
        <w:rPr>
          <w:color w:val="000000" w:themeColor="text1"/>
          <w:szCs w:val="20"/>
        </w:rPr>
        <w:t xml:space="preserve">rzedmiot </w:t>
      </w:r>
      <w:r w:rsidRPr="00E74417">
        <w:rPr>
          <w:color w:val="000000" w:themeColor="text1"/>
          <w:szCs w:val="20"/>
        </w:rPr>
        <w:t>Umowy zgodnie z zatwierdzonym przez Zamawiającego harmonogramem rzeczowo – finansowym.</w:t>
      </w:r>
    </w:p>
    <w:p w14:paraId="53414E05" w14:textId="77777777" w:rsidR="00CA759D" w:rsidRPr="00E74417" w:rsidRDefault="00CA759D" w:rsidP="00CA759D">
      <w:pPr>
        <w:numPr>
          <w:ilvl w:val="0"/>
          <w:numId w:val="7"/>
        </w:numPr>
        <w:spacing w:after="0" w:line="276" w:lineRule="auto"/>
        <w:ind w:left="582" w:right="211" w:hanging="427"/>
        <w:rPr>
          <w:color w:val="000000" w:themeColor="text1"/>
          <w:szCs w:val="20"/>
        </w:rPr>
      </w:pPr>
      <w:r w:rsidRPr="00E74417">
        <w:rPr>
          <w:color w:val="000000" w:themeColor="text1"/>
          <w:szCs w:val="20"/>
        </w:rPr>
        <w:t xml:space="preserve">Wykonawca na koniec każdego miesiąca składać będzie pisemne sprawozdanie z zaawansowania realizacji powierzonego zadania.  </w:t>
      </w:r>
    </w:p>
    <w:p w14:paraId="3D15B5C5" w14:textId="77777777" w:rsidR="00CA759D" w:rsidRPr="00E74417" w:rsidRDefault="00CA759D" w:rsidP="00CA759D">
      <w:pPr>
        <w:spacing w:after="0" w:line="276" w:lineRule="auto"/>
        <w:ind w:left="0" w:right="7" w:firstLine="0"/>
        <w:jc w:val="center"/>
        <w:rPr>
          <w:color w:val="000000" w:themeColor="text1"/>
          <w:szCs w:val="20"/>
        </w:rPr>
      </w:pPr>
      <w:r w:rsidRPr="00E74417">
        <w:rPr>
          <w:b/>
          <w:color w:val="000000" w:themeColor="text1"/>
          <w:szCs w:val="20"/>
        </w:rPr>
        <w:t xml:space="preserve"> </w:t>
      </w:r>
    </w:p>
    <w:p w14:paraId="04EB182B" w14:textId="77777777"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xml:space="preserve">§ 6. </w:t>
      </w:r>
    </w:p>
    <w:p w14:paraId="4A0AD5AE" w14:textId="77777777" w:rsidR="00CA759D" w:rsidRPr="00E74417" w:rsidRDefault="00CA759D" w:rsidP="00CA759D">
      <w:pPr>
        <w:pStyle w:val="Nagwek2"/>
        <w:spacing w:after="0" w:line="276" w:lineRule="auto"/>
        <w:ind w:left="360" w:right="428"/>
        <w:rPr>
          <w:color w:val="000000" w:themeColor="text1"/>
          <w:szCs w:val="20"/>
        </w:rPr>
      </w:pPr>
      <w:r w:rsidRPr="00E74417">
        <w:rPr>
          <w:color w:val="000000" w:themeColor="text1"/>
          <w:szCs w:val="20"/>
        </w:rPr>
        <w:t xml:space="preserve">OBOWIĄZKI ZAMAWIAJĄCEGO </w:t>
      </w:r>
    </w:p>
    <w:p w14:paraId="1CB4468F" w14:textId="77777777" w:rsidR="00CA759D" w:rsidRPr="00E74417" w:rsidRDefault="00CA759D" w:rsidP="00CA759D">
      <w:pPr>
        <w:numPr>
          <w:ilvl w:val="0"/>
          <w:numId w:val="8"/>
        </w:numPr>
        <w:spacing w:after="0" w:line="276" w:lineRule="auto"/>
        <w:ind w:left="582" w:right="211" w:hanging="427"/>
        <w:rPr>
          <w:color w:val="000000" w:themeColor="text1"/>
          <w:szCs w:val="20"/>
        </w:rPr>
      </w:pPr>
      <w:r w:rsidRPr="00E74417">
        <w:rPr>
          <w:color w:val="000000" w:themeColor="text1"/>
          <w:szCs w:val="20"/>
        </w:rPr>
        <w:t xml:space="preserve">Do obowiązków Zamawiającego należy: </w:t>
      </w:r>
    </w:p>
    <w:p w14:paraId="4B03A754" w14:textId="29BD9150" w:rsidR="00CA759D" w:rsidRPr="00E74417" w:rsidRDefault="00CA759D" w:rsidP="00CA759D">
      <w:pPr>
        <w:numPr>
          <w:ilvl w:val="1"/>
          <w:numId w:val="8"/>
        </w:numPr>
        <w:spacing w:after="0" w:line="276" w:lineRule="auto"/>
        <w:ind w:right="211" w:hanging="281"/>
        <w:rPr>
          <w:color w:val="000000" w:themeColor="text1"/>
          <w:szCs w:val="20"/>
        </w:rPr>
      </w:pPr>
      <w:r w:rsidRPr="00E74417">
        <w:rPr>
          <w:color w:val="000000" w:themeColor="text1"/>
          <w:szCs w:val="20"/>
        </w:rPr>
        <w:t xml:space="preserve">przekazanie Wykonawcy terenu prowadzenia robót w terminie określonym w § 2 ust. </w:t>
      </w:r>
      <w:r w:rsidR="000E70C4">
        <w:rPr>
          <w:color w:val="000000" w:themeColor="text1"/>
          <w:szCs w:val="20"/>
        </w:rPr>
        <w:t>2</w:t>
      </w:r>
      <w:r w:rsidRPr="00E74417">
        <w:rPr>
          <w:color w:val="000000" w:themeColor="text1"/>
          <w:szCs w:val="20"/>
        </w:rPr>
        <w:t xml:space="preserve"> Umowy</w:t>
      </w:r>
      <w:r w:rsidR="00F20A0A">
        <w:rPr>
          <w:color w:val="000000" w:themeColor="text1"/>
          <w:szCs w:val="20"/>
        </w:rPr>
        <w:t xml:space="preserve">, z zastrzeżeniem </w:t>
      </w:r>
      <w:r w:rsidR="00F20A0A" w:rsidRPr="00E74417">
        <w:rPr>
          <w:color w:val="000000" w:themeColor="text1"/>
          <w:szCs w:val="20"/>
        </w:rPr>
        <w:t>§</w:t>
      </w:r>
      <w:r w:rsidR="00F20A0A">
        <w:rPr>
          <w:color w:val="000000" w:themeColor="text1"/>
          <w:szCs w:val="20"/>
        </w:rPr>
        <w:t xml:space="preserve"> 20 ust. 4 </w:t>
      </w:r>
      <w:r w:rsidRPr="00E74417">
        <w:rPr>
          <w:color w:val="000000" w:themeColor="text1"/>
          <w:szCs w:val="20"/>
        </w:rPr>
        <w:t xml:space="preserve">; </w:t>
      </w:r>
    </w:p>
    <w:p w14:paraId="66371103" w14:textId="77777777" w:rsidR="00CA759D" w:rsidRPr="00E74417" w:rsidRDefault="00CA759D" w:rsidP="00CA759D">
      <w:pPr>
        <w:numPr>
          <w:ilvl w:val="1"/>
          <w:numId w:val="8"/>
        </w:numPr>
        <w:spacing w:after="0" w:line="276" w:lineRule="auto"/>
        <w:ind w:right="211" w:hanging="281"/>
        <w:rPr>
          <w:color w:val="000000" w:themeColor="text1"/>
          <w:szCs w:val="20"/>
        </w:rPr>
      </w:pPr>
      <w:r w:rsidRPr="00E74417">
        <w:rPr>
          <w:color w:val="000000" w:themeColor="text1"/>
          <w:szCs w:val="20"/>
        </w:rPr>
        <w:t xml:space="preserve">dokonanie odbiorów robót zanikających, ulegających zakryciu, częściowych, ostatecznego, przed upływem okresu rękojmi i gwarancji; </w:t>
      </w:r>
    </w:p>
    <w:p w14:paraId="69949593" w14:textId="77777777" w:rsidR="00CA759D" w:rsidRPr="00E74417" w:rsidRDefault="00CA759D" w:rsidP="00CA759D">
      <w:pPr>
        <w:numPr>
          <w:ilvl w:val="1"/>
          <w:numId w:val="8"/>
        </w:numPr>
        <w:spacing w:after="0" w:line="276" w:lineRule="auto"/>
        <w:ind w:right="211" w:hanging="281"/>
        <w:rPr>
          <w:color w:val="000000" w:themeColor="text1"/>
          <w:szCs w:val="20"/>
        </w:rPr>
      </w:pPr>
      <w:r w:rsidRPr="00E74417">
        <w:rPr>
          <w:color w:val="000000" w:themeColor="text1"/>
          <w:szCs w:val="20"/>
        </w:rPr>
        <w:t xml:space="preserve">zapewnienie nadzoru inwestorskiego; </w:t>
      </w:r>
    </w:p>
    <w:p w14:paraId="043B216A" w14:textId="687C639B" w:rsidR="00CA759D" w:rsidRPr="00E74417" w:rsidRDefault="00CA759D" w:rsidP="00CA759D">
      <w:pPr>
        <w:numPr>
          <w:ilvl w:val="1"/>
          <w:numId w:val="8"/>
        </w:numPr>
        <w:spacing w:after="0" w:line="276" w:lineRule="auto"/>
        <w:ind w:right="211" w:hanging="281"/>
        <w:rPr>
          <w:color w:val="000000" w:themeColor="text1"/>
          <w:szCs w:val="20"/>
        </w:rPr>
      </w:pPr>
      <w:r w:rsidRPr="00E74417">
        <w:rPr>
          <w:color w:val="000000" w:themeColor="text1"/>
          <w:szCs w:val="20"/>
        </w:rPr>
        <w:t xml:space="preserve">dokonanie zapłaty za wykonany i odebrany </w:t>
      </w:r>
      <w:r w:rsidR="007137B6">
        <w:rPr>
          <w:color w:val="000000" w:themeColor="text1"/>
          <w:szCs w:val="20"/>
        </w:rPr>
        <w:t>P</w:t>
      </w:r>
      <w:r w:rsidR="007137B6" w:rsidRPr="00E74417">
        <w:rPr>
          <w:color w:val="000000" w:themeColor="text1"/>
          <w:szCs w:val="20"/>
        </w:rPr>
        <w:t xml:space="preserve">rzedmiot </w:t>
      </w:r>
      <w:r w:rsidRPr="00E74417">
        <w:rPr>
          <w:color w:val="000000" w:themeColor="text1"/>
          <w:szCs w:val="20"/>
        </w:rPr>
        <w:t xml:space="preserve">Umowy. </w:t>
      </w:r>
    </w:p>
    <w:p w14:paraId="6B7DA065" w14:textId="5C8B6872" w:rsidR="00CA759D" w:rsidRPr="00E74417" w:rsidRDefault="00CA759D" w:rsidP="00CA759D">
      <w:pPr>
        <w:numPr>
          <w:ilvl w:val="0"/>
          <w:numId w:val="8"/>
        </w:numPr>
        <w:spacing w:after="0" w:line="276" w:lineRule="auto"/>
        <w:ind w:left="582" w:right="211" w:hanging="427"/>
        <w:rPr>
          <w:color w:val="000000" w:themeColor="text1"/>
          <w:szCs w:val="20"/>
        </w:rPr>
      </w:pPr>
      <w:r w:rsidRPr="00E74417">
        <w:rPr>
          <w:color w:val="000000" w:themeColor="text1"/>
          <w:szCs w:val="20"/>
        </w:rPr>
        <w:t xml:space="preserve">Z czynności odbiorów: ostatecznego, końcowego (przed upływem okresu rękojmi) </w:t>
      </w:r>
      <w:r w:rsidR="00A05B24" w:rsidRPr="00E74417">
        <w:rPr>
          <w:color w:val="000000" w:themeColor="text1"/>
          <w:szCs w:val="20"/>
        </w:rPr>
        <w:br/>
      </w:r>
      <w:r w:rsidRPr="00E74417">
        <w:rPr>
          <w:color w:val="000000" w:themeColor="text1"/>
          <w:szCs w:val="20"/>
        </w:rPr>
        <w:t xml:space="preserve">i odbioru na zakończenie okresu gwarancji będzie spisany przez Strony protokół zawierający wszelkie ustalenia dokonane w toku odbioru oraz terminy wyznaczone na usunięcie wad stwierdzonych w trakcie odbiorów. </w:t>
      </w:r>
    </w:p>
    <w:p w14:paraId="4D7F2812" w14:textId="41648646" w:rsidR="00CA759D" w:rsidRPr="00E74417" w:rsidRDefault="00CA759D" w:rsidP="00CA759D">
      <w:pPr>
        <w:spacing w:after="0" w:line="276" w:lineRule="auto"/>
        <w:ind w:left="0" w:right="0" w:firstLine="0"/>
        <w:jc w:val="left"/>
        <w:rPr>
          <w:color w:val="000000" w:themeColor="text1"/>
          <w:szCs w:val="20"/>
        </w:rPr>
      </w:pPr>
    </w:p>
    <w:p w14:paraId="4E88EEB0" w14:textId="15476DED"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xml:space="preserve">§ 7. </w:t>
      </w:r>
    </w:p>
    <w:p w14:paraId="7639B35F" w14:textId="77777777" w:rsidR="00CA759D" w:rsidRPr="00E74417" w:rsidRDefault="00CA759D" w:rsidP="00CA759D">
      <w:pPr>
        <w:pStyle w:val="Nagwek2"/>
        <w:spacing w:after="0" w:line="276" w:lineRule="auto"/>
        <w:ind w:left="360" w:right="427"/>
        <w:rPr>
          <w:color w:val="000000" w:themeColor="text1"/>
          <w:szCs w:val="20"/>
        </w:rPr>
      </w:pPr>
      <w:r w:rsidRPr="00E74417">
        <w:rPr>
          <w:color w:val="000000" w:themeColor="text1"/>
          <w:szCs w:val="20"/>
        </w:rPr>
        <w:t xml:space="preserve">OBOWIĄZKI WYKONAWCY </w:t>
      </w:r>
    </w:p>
    <w:p w14:paraId="1EA330C2" w14:textId="77777777" w:rsidR="00CA759D" w:rsidRPr="00E74417" w:rsidRDefault="00CA759D" w:rsidP="00CA759D">
      <w:pPr>
        <w:numPr>
          <w:ilvl w:val="0"/>
          <w:numId w:val="9"/>
        </w:numPr>
        <w:spacing w:after="0" w:line="276" w:lineRule="auto"/>
        <w:ind w:left="582" w:right="211" w:hanging="427"/>
        <w:rPr>
          <w:color w:val="000000" w:themeColor="text1"/>
          <w:szCs w:val="20"/>
        </w:rPr>
      </w:pPr>
      <w:r w:rsidRPr="00E74417">
        <w:rPr>
          <w:color w:val="000000" w:themeColor="text1"/>
          <w:szCs w:val="20"/>
        </w:rPr>
        <w:t xml:space="preserve">Do obowiązków Wykonawcy należy: </w:t>
      </w:r>
    </w:p>
    <w:p w14:paraId="75925605" w14:textId="4230155F"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opracowanie i przedłożenie Zamawiającemu do zatwierdzenia dokumentacji projektowej, </w:t>
      </w:r>
      <w:r w:rsidR="0069007F" w:rsidRPr="00E74417">
        <w:rPr>
          <w:color w:val="000000" w:themeColor="text1"/>
          <w:szCs w:val="20"/>
          <w:lang w:eastAsia="en-US"/>
        </w:rPr>
        <w:t xml:space="preserve">wraz ze wszystkimi niezbędnymi opracowaniami, </w:t>
      </w:r>
      <w:r w:rsidR="0069007F" w:rsidRPr="00E74417">
        <w:rPr>
          <w:color w:val="000000" w:themeColor="text1"/>
          <w:szCs w:val="20"/>
        </w:rPr>
        <w:t xml:space="preserve">w tym </w:t>
      </w:r>
      <w:proofErr w:type="spellStart"/>
      <w:r w:rsidR="0069007F" w:rsidRPr="00E74417">
        <w:rPr>
          <w:color w:val="000000" w:themeColor="text1"/>
          <w:szCs w:val="20"/>
        </w:rPr>
        <w:t>STWiORB</w:t>
      </w:r>
      <w:proofErr w:type="spellEnd"/>
      <w:r w:rsidR="0069007F" w:rsidRPr="00E74417">
        <w:rPr>
          <w:color w:val="000000" w:themeColor="text1"/>
          <w:szCs w:val="20"/>
        </w:rPr>
        <w:t>,</w:t>
      </w:r>
      <w:r w:rsidR="0069007F" w:rsidRPr="00E74417">
        <w:rPr>
          <w:color w:val="000000" w:themeColor="text1"/>
          <w:szCs w:val="20"/>
          <w:lang w:eastAsia="en-US"/>
        </w:rPr>
        <w:t xml:space="preserve"> uzyskanie niezbędnych decyzji, pozwoleń, uzgodnień i opinii</w:t>
      </w:r>
      <w:r w:rsidR="009B6CFB" w:rsidRPr="00E74417">
        <w:rPr>
          <w:color w:val="000000" w:themeColor="text1"/>
          <w:szCs w:val="20"/>
        </w:rPr>
        <w:t xml:space="preserve">, oraz uzyskania pozwolenia na budowę, zgłoszenia budowy </w:t>
      </w:r>
      <w:r w:rsidR="0069007F" w:rsidRPr="00E74417">
        <w:rPr>
          <w:color w:val="000000" w:themeColor="text1"/>
          <w:szCs w:val="20"/>
        </w:rPr>
        <w:t>zgodnie z PFU</w:t>
      </w:r>
      <w:r w:rsidR="0004378E" w:rsidRPr="00E74417">
        <w:rPr>
          <w:color w:val="000000" w:themeColor="text1"/>
          <w:szCs w:val="20"/>
        </w:rPr>
        <w:t>;</w:t>
      </w:r>
    </w:p>
    <w:p w14:paraId="09FAEBF7"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wykonanie robót budowlanych zgodnie z zatwierdzoną dokumentacją projektową, specyfikacjami technicznymi wykonania i odbioru robót budowlanych, warunkami wynikającymi z przepisów technicznych i prawa budowlanego, wiedzą techniczną oraz ewentualnymi wskazówkami i zaleceniami Zamawiającego; </w:t>
      </w:r>
    </w:p>
    <w:p w14:paraId="7A3B16CD"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prowadzenie robót z zapewnieniem warunków zgodnych z przepisami BHP, p.poż. i ochrony przed kradzieżą; </w:t>
      </w:r>
    </w:p>
    <w:p w14:paraId="47E6BFE4" w14:textId="5258CEBD"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opracowanie oraz zatwierdzenie projektu czasowej organizacji ruchu na czas budowy wraz z uzyskaniem wymaganych przepisami uzgodnień; </w:t>
      </w:r>
    </w:p>
    <w:p w14:paraId="7A5C6CC2"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wykonanie czynności wymienionych w art. 22 ustawy Prawo Budowlane; </w:t>
      </w:r>
    </w:p>
    <w:p w14:paraId="46C55400"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zagospodarowanie terenu budowy oraz jego zabezpieczenie; </w:t>
      </w:r>
    </w:p>
    <w:p w14:paraId="1B3451DA"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realizacja zaleceń wpisanych do dziennika budowy zgodnie z ustawą Prawo Budowlane; </w:t>
      </w:r>
    </w:p>
    <w:p w14:paraId="4134E778"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kontrola jakości materiałów i robót zgodnie z postanowieniami dokumentacji; </w:t>
      </w:r>
    </w:p>
    <w:p w14:paraId="25A0C72E"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lastRenderedPageBreak/>
        <w:t xml:space="preserve">bieżące przekazywanie sprawozdań z wynikami badań i pomiarów wykonywanych w trakcie realizacji zadania; </w:t>
      </w:r>
    </w:p>
    <w:p w14:paraId="2405E85C"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 skompletowanie i przedłożenie Inspektorowi Nadzoru pełnej dokumentacji do odbioru częściowego i ostatecznego; </w:t>
      </w:r>
    </w:p>
    <w:p w14:paraId="11AFD130" w14:textId="49B0B255"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 uzyskanie zatwierdzenia od Inspektora Nadzoru recept i materiałów przed ich wbudowaniem</w:t>
      </w:r>
      <w:r w:rsidR="0004378E" w:rsidRPr="00E74417">
        <w:rPr>
          <w:color w:val="000000" w:themeColor="text1"/>
          <w:szCs w:val="20"/>
        </w:rPr>
        <w:t>;</w:t>
      </w:r>
      <w:r w:rsidRPr="00E74417">
        <w:rPr>
          <w:color w:val="000000" w:themeColor="text1"/>
          <w:szCs w:val="20"/>
        </w:rPr>
        <w:t xml:space="preserve"> </w:t>
      </w:r>
    </w:p>
    <w:p w14:paraId="20F8E805" w14:textId="24ACCE26"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przekazywanie złożonej w siedzibie GDDKiA korespondencji również w formie mailowej (w tym samym dniu) na adresy mailowe osób wskazanych w § 14 ust.</w:t>
      </w:r>
      <w:r w:rsidR="0004378E" w:rsidRPr="00E74417">
        <w:rPr>
          <w:color w:val="000000" w:themeColor="text1"/>
          <w:szCs w:val="20"/>
        </w:rPr>
        <w:t xml:space="preserve"> </w:t>
      </w:r>
      <w:r w:rsidRPr="00E74417">
        <w:rPr>
          <w:color w:val="000000" w:themeColor="text1"/>
          <w:szCs w:val="20"/>
        </w:rPr>
        <w:t>1;</w:t>
      </w:r>
    </w:p>
    <w:p w14:paraId="07E9C988"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utrzymanie ładu i porządku na terenie budowy, a po zakończeniu robót usunięcie poza teren budowy wszelkich urządzeń tymczasowego zaplecza, oraz doprowadzenia terenu budowy do stanu nadającego się do użytkowania bez jakichkolwiek dodatkowych prac; </w:t>
      </w:r>
    </w:p>
    <w:p w14:paraId="2EE52559"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informowanie Inspektora Nadzoru o gotowości do odbiorów robót zanikających lub ulegających zakryciu; </w:t>
      </w:r>
    </w:p>
    <w:p w14:paraId="27D690FD"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informowanie Zamawiającego, Inspektora Nadzoru o problemach lub okolicznościach mogących wpłynąć na jakość robót lub termin zakończenia robót; </w:t>
      </w:r>
    </w:p>
    <w:p w14:paraId="6D850297"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niezwłoczne informowanie Zamawiającego o zaistniałych na terenie budowy kontrolach i wypadkach; </w:t>
      </w:r>
    </w:p>
    <w:p w14:paraId="22C13C0A" w14:textId="77777777"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 xml:space="preserve">opracowanie planu bezpieczeństwa i ochrony zdrowia i przedłożenie go do akceptacji Zamawiającego; </w:t>
      </w:r>
    </w:p>
    <w:p w14:paraId="6A2915BC" w14:textId="1AB63209"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opracowanie projektu docelowej organizacji ruchu</w:t>
      </w:r>
      <w:r w:rsidR="0069007F" w:rsidRPr="00E74417">
        <w:rPr>
          <w:color w:val="000000" w:themeColor="text1"/>
          <w:szCs w:val="20"/>
        </w:rPr>
        <w:t xml:space="preserve"> i uzyskanie jego zatwierdzenia</w:t>
      </w:r>
      <w:r w:rsidR="00E43DB1" w:rsidRPr="00E74417">
        <w:rPr>
          <w:color w:val="000000" w:themeColor="text1"/>
          <w:szCs w:val="20"/>
        </w:rPr>
        <w:t>;</w:t>
      </w:r>
      <w:r w:rsidRPr="00E74417">
        <w:rPr>
          <w:color w:val="000000" w:themeColor="text1"/>
          <w:szCs w:val="20"/>
        </w:rPr>
        <w:t xml:space="preserve"> </w:t>
      </w:r>
    </w:p>
    <w:p w14:paraId="4533BFCA" w14:textId="5AAA3DDD"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dochowanie szczególnej staranności w zakresie ochrony przed nieuprawnionym ujawnieniem informacji, danych i dokumentów wytwarzanych lub przetwarzanych, otrzymywanych od Zamawiającego w związku z realizacją Umowy, niezależnie od formy ich utrwalenia</w:t>
      </w:r>
      <w:r w:rsidR="00E43DB1" w:rsidRPr="00E74417">
        <w:rPr>
          <w:color w:val="000000" w:themeColor="text1"/>
          <w:szCs w:val="20"/>
        </w:rPr>
        <w:t>;</w:t>
      </w:r>
      <w:r w:rsidRPr="00E74417">
        <w:rPr>
          <w:color w:val="000000" w:themeColor="text1"/>
          <w:szCs w:val="20"/>
        </w:rPr>
        <w:t xml:space="preserve"> </w:t>
      </w:r>
    </w:p>
    <w:p w14:paraId="6D5170D6" w14:textId="501422C6" w:rsidR="00CA759D" w:rsidRPr="00E74417" w:rsidRDefault="00CA759D" w:rsidP="00CA759D">
      <w:pPr>
        <w:numPr>
          <w:ilvl w:val="1"/>
          <w:numId w:val="9"/>
        </w:numPr>
        <w:spacing w:after="0" w:line="276" w:lineRule="auto"/>
        <w:ind w:right="211" w:hanging="360"/>
        <w:rPr>
          <w:color w:val="000000" w:themeColor="text1"/>
          <w:szCs w:val="20"/>
        </w:rPr>
      </w:pPr>
      <w:r w:rsidRPr="00E74417">
        <w:rPr>
          <w:color w:val="000000" w:themeColor="text1"/>
          <w:szCs w:val="20"/>
        </w:rPr>
        <w:t>dokonani</w:t>
      </w:r>
      <w:r w:rsidR="00E43DB1" w:rsidRPr="00E74417">
        <w:rPr>
          <w:color w:val="000000" w:themeColor="text1"/>
          <w:szCs w:val="20"/>
        </w:rPr>
        <w:t>e</w:t>
      </w:r>
      <w:r w:rsidRPr="00E74417">
        <w:rPr>
          <w:color w:val="000000" w:themeColor="text1"/>
          <w:szCs w:val="20"/>
        </w:rPr>
        <w:t xml:space="preserve"> zawiadomienia o zakończeniu budowy i uzyskania pozwolenia na użytkowanie.</w:t>
      </w:r>
    </w:p>
    <w:p w14:paraId="6862B461" w14:textId="77777777" w:rsidR="00CA759D" w:rsidRPr="00E74417" w:rsidRDefault="00CA759D" w:rsidP="00CA759D">
      <w:pPr>
        <w:numPr>
          <w:ilvl w:val="0"/>
          <w:numId w:val="9"/>
        </w:numPr>
        <w:spacing w:after="0" w:line="276" w:lineRule="auto"/>
        <w:ind w:left="582" w:right="211" w:hanging="427"/>
        <w:rPr>
          <w:color w:val="000000" w:themeColor="text1"/>
          <w:szCs w:val="20"/>
        </w:rPr>
      </w:pPr>
      <w:r w:rsidRPr="00E74417">
        <w:rPr>
          <w:color w:val="000000" w:themeColor="text1"/>
          <w:szCs w:val="20"/>
        </w:rPr>
        <w:t xml:space="preserve">Wykonawca na 3 dni przed przekazaniem terenu budowy, przedłoży Zamawiającemu: </w:t>
      </w:r>
    </w:p>
    <w:p w14:paraId="2DAEEA25" w14:textId="1497C68E" w:rsidR="00CA759D" w:rsidRPr="00E74417" w:rsidRDefault="00CA759D" w:rsidP="00CA759D">
      <w:pPr>
        <w:numPr>
          <w:ilvl w:val="2"/>
          <w:numId w:val="10"/>
        </w:numPr>
        <w:spacing w:after="0" w:line="276" w:lineRule="auto"/>
        <w:ind w:right="211" w:hanging="360"/>
        <w:rPr>
          <w:color w:val="000000" w:themeColor="text1"/>
          <w:szCs w:val="20"/>
        </w:rPr>
      </w:pPr>
      <w:r w:rsidRPr="00E74417">
        <w:rPr>
          <w:color w:val="000000" w:themeColor="text1"/>
          <w:szCs w:val="20"/>
        </w:rPr>
        <w:t>oryginały Oświadczeń o podjęciu obowiązków Kierownika</w:t>
      </w:r>
      <w:r w:rsidRPr="00E74417">
        <w:rPr>
          <w:b/>
          <w:color w:val="000000" w:themeColor="text1"/>
          <w:szCs w:val="20"/>
        </w:rPr>
        <w:t xml:space="preserve"> </w:t>
      </w:r>
      <w:r w:rsidRPr="00E74417">
        <w:rPr>
          <w:color w:val="000000" w:themeColor="text1"/>
          <w:szCs w:val="20"/>
        </w:rPr>
        <w:t>budowy i kierowników robót</w:t>
      </w:r>
      <w:r w:rsidR="00E43DB1" w:rsidRPr="00E74417">
        <w:rPr>
          <w:color w:val="000000" w:themeColor="text1"/>
          <w:szCs w:val="20"/>
        </w:rPr>
        <w:t>;</w:t>
      </w:r>
      <w:r w:rsidRPr="00E74417">
        <w:rPr>
          <w:color w:val="000000" w:themeColor="text1"/>
          <w:szCs w:val="20"/>
        </w:rPr>
        <w:t xml:space="preserve"> </w:t>
      </w:r>
    </w:p>
    <w:p w14:paraId="2A595F6A" w14:textId="77777777" w:rsidR="00CA759D" w:rsidRPr="00E74417" w:rsidRDefault="00CA759D" w:rsidP="00CA759D">
      <w:pPr>
        <w:numPr>
          <w:ilvl w:val="2"/>
          <w:numId w:val="10"/>
        </w:numPr>
        <w:spacing w:after="0" w:line="276" w:lineRule="auto"/>
        <w:ind w:right="211" w:hanging="360"/>
        <w:rPr>
          <w:color w:val="000000" w:themeColor="text1"/>
          <w:szCs w:val="20"/>
        </w:rPr>
      </w:pPr>
      <w:r w:rsidRPr="00E74417">
        <w:rPr>
          <w:color w:val="000000" w:themeColor="text1"/>
          <w:szCs w:val="20"/>
        </w:rPr>
        <w:t xml:space="preserve">poświadczone za zgodność z oryginałem kopie uprawnień Kadry Kierowniczej, tj. kierownika budowy i kierowników robót; </w:t>
      </w:r>
    </w:p>
    <w:p w14:paraId="41AE3468" w14:textId="77777777" w:rsidR="00CA759D" w:rsidRPr="00E74417" w:rsidRDefault="00CA759D" w:rsidP="00CA759D">
      <w:pPr>
        <w:numPr>
          <w:ilvl w:val="2"/>
          <w:numId w:val="10"/>
        </w:numPr>
        <w:spacing w:after="0" w:line="276" w:lineRule="auto"/>
        <w:ind w:right="211" w:hanging="360"/>
        <w:rPr>
          <w:color w:val="000000" w:themeColor="text1"/>
          <w:szCs w:val="20"/>
        </w:rPr>
      </w:pPr>
      <w:r w:rsidRPr="00E74417">
        <w:rPr>
          <w:color w:val="000000" w:themeColor="text1"/>
          <w:szCs w:val="20"/>
        </w:rPr>
        <w:t xml:space="preserve">poświadczone za zgodność z oryginałem kopie zaświadczeń o przynależności Kadry Kierowniczej do właściwej Izby Inżynierów Budownictwa; </w:t>
      </w:r>
    </w:p>
    <w:p w14:paraId="531D5DE2" w14:textId="77777777" w:rsidR="00CA759D" w:rsidRPr="00E74417" w:rsidRDefault="00CA759D" w:rsidP="00CA759D">
      <w:pPr>
        <w:numPr>
          <w:ilvl w:val="2"/>
          <w:numId w:val="10"/>
        </w:numPr>
        <w:spacing w:after="0" w:line="276" w:lineRule="auto"/>
        <w:ind w:right="211" w:hanging="360"/>
        <w:rPr>
          <w:color w:val="000000" w:themeColor="text1"/>
          <w:szCs w:val="20"/>
        </w:rPr>
      </w:pPr>
      <w:r w:rsidRPr="00E74417">
        <w:rPr>
          <w:color w:val="000000" w:themeColor="text1"/>
          <w:szCs w:val="20"/>
        </w:rPr>
        <w:t xml:space="preserve">oryginał Oświadczenia Kierownika budowy o sporządzeniu planu Bezpieczeństwa i Ochrony Zdrowia; </w:t>
      </w:r>
    </w:p>
    <w:p w14:paraId="28A79AB8" w14:textId="77777777" w:rsidR="00CA759D" w:rsidRPr="00E74417" w:rsidRDefault="00CA759D" w:rsidP="00CA759D">
      <w:pPr>
        <w:numPr>
          <w:ilvl w:val="2"/>
          <w:numId w:val="10"/>
        </w:numPr>
        <w:spacing w:after="0" w:line="276" w:lineRule="auto"/>
        <w:ind w:right="211" w:hanging="360"/>
        <w:rPr>
          <w:color w:val="000000" w:themeColor="text1"/>
          <w:szCs w:val="20"/>
        </w:rPr>
      </w:pPr>
      <w:r w:rsidRPr="00E74417">
        <w:rPr>
          <w:color w:val="000000" w:themeColor="text1"/>
          <w:szCs w:val="20"/>
        </w:rPr>
        <w:t xml:space="preserve">oryginał Planu Bezpieczeństwa i Ochrony Zdrowia zaakceptowany przez Inspektora Nadzoru; </w:t>
      </w:r>
    </w:p>
    <w:p w14:paraId="40E742BC" w14:textId="77777777" w:rsidR="00CA759D" w:rsidRPr="00E74417" w:rsidRDefault="00CA759D" w:rsidP="00CA759D">
      <w:pPr>
        <w:numPr>
          <w:ilvl w:val="2"/>
          <w:numId w:val="10"/>
        </w:numPr>
        <w:spacing w:after="0" w:line="276" w:lineRule="auto"/>
        <w:ind w:right="211" w:hanging="360"/>
        <w:rPr>
          <w:color w:val="000000" w:themeColor="text1"/>
          <w:szCs w:val="20"/>
        </w:rPr>
      </w:pPr>
      <w:r w:rsidRPr="00E74417">
        <w:rPr>
          <w:color w:val="000000" w:themeColor="text1"/>
          <w:szCs w:val="20"/>
        </w:rPr>
        <w:t xml:space="preserve">poświadczone za zgodność z oryginałem polisy ubezpieczeniowe (umowy ubezpieczenia); </w:t>
      </w:r>
    </w:p>
    <w:p w14:paraId="02F8017D" w14:textId="2F86D774" w:rsidR="00CA759D" w:rsidRPr="00E74417" w:rsidRDefault="00CA759D" w:rsidP="00CA759D">
      <w:pPr>
        <w:numPr>
          <w:ilvl w:val="2"/>
          <w:numId w:val="10"/>
        </w:numPr>
        <w:spacing w:after="0" w:line="276" w:lineRule="auto"/>
        <w:ind w:right="211" w:hanging="360"/>
        <w:rPr>
          <w:color w:val="000000" w:themeColor="text1"/>
          <w:szCs w:val="20"/>
        </w:rPr>
      </w:pPr>
      <w:r w:rsidRPr="00E74417">
        <w:rPr>
          <w:color w:val="000000" w:themeColor="text1"/>
          <w:szCs w:val="20"/>
        </w:rPr>
        <w:t>zatwierdzony projekt tymczasowej organizacji ruchu na czas budowy</w:t>
      </w:r>
      <w:r w:rsidR="00E43DB1" w:rsidRPr="00E74417">
        <w:rPr>
          <w:color w:val="000000" w:themeColor="text1"/>
          <w:szCs w:val="20"/>
        </w:rPr>
        <w:t>;</w:t>
      </w:r>
      <w:r w:rsidRPr="00E74417">
        <w:rPr>
          <w:color w:val="000000" w:themeColor="text1"/>
          <w:szCs w:val="20"/>
        </w:rPr>
        <w:t xml:space="preserve"> </w:t>
      </w:r>
      <w:r w:rsidRPr="00E74417">
        <w:rPr>
          <w:color w:val="000000" w:themeColor="text1"/>
          <w:szCs w:val="20"/>
        </w:rPr>
        <w:tab/>
        <w:t xml:space="preserve"> </w:t>
      </w:r>
    </w:p>
    <w:p w14:paraId="7F5DCE0E" w14:textId="77777777" w:rsidR="00CA759D" w:rsidRPr="00E74417" w:rsidRDefault="00CA759D" w:rsidP="00CA759D">
      <w:pPr>
        <w:numPr>
          <w:ilvl w:val="2"/>
          <w:numId w:val="10"/>
        </w:numPr>
        <w:spacing w:after="0" w:line="276" w:lineRule="auto"/>
        <w:ind w:right="211" w:hanging="360"/>
        <w:rPr>
          <w:color w:val="000000" w:themeColor="text1"/>
          <w:szCs w:val="20"/>
        </w:rPr>
      </w:pPr>
      <w:r w:rsidRPr="00E74417">
        <w:rPr>
          <w:color w:val="000000" w:themeColor="text1"/>
          <w:szCs w:val="20"/>
        </w:rPr>
        <w:t xml:space="preserve">plan gospodarki odpadami. </w:t>
      </w:r>
    </w:p>
    <w:p w14:paraId="4CB6F163" w14:textId="3661C5B0" w:rsidR="00CA759D" w:rsidRPr="00E74417" w:rsidRDefault="00CA759D" w:rsidP="00CA759D">
      <w:pPr>
        <w:numPr>
          <w:ilvl w:val="0"/>
          <w:numId w:val="9"/>
        </w:numPr>
        <w:spacing w:after="0" w:line="276" w:lineRule="auto"/>
        <w:ind w:left="582" w:right="210" w:hanging="427"/>
        <w:rPr>
          <w:color w:val="000000" w:themeColor="text1"/>
          <w:szCs w:val="20"/>
        </w:rPr>
      </w:pPr>
      <w:r w:rsidRPr="00E74417">
        <w:rPr>
          <w:color w:val="000000" w:themeColor="text1"/>
          <w:szCs w:val="20"/>
        </w:rPr>
        <w:t xml:space="preserve">Zamawiający nie przekaże terenu budowy do czasu przedłożenia dokumentów,                      o których mowa w ust. 2. Niemożliwość przekazania terenu budowy Wykonawcy, na tej podstawie będzie traktowane, jako opóźnienie powstałe z  przyczyn zależnych od Wykonawcy i nie może stanowić podstawy do zmiany terminu zakończenia robót. </w:t>
      </w:r>
    </w:p>
    <w:p w14:paraId="21574EF0" w14:textId="07061E55" w:rsidR="00CA759D" w:rsidRPr="00E74417" w:rsidRDefault="00CA759D" w:rsidP="00CA759D">
      <w:pPr>
        <w:numPr>
          <w:ilvl w:val="0"/>
          <w:numId w:val="9"/>
        </w:numPr>
        <w:spacing w:after="0" w:line="276" w:lineRule="auto"/>
        <w:ind w:left="582" w:right="211" w:hanging="427"/>
        <w:rPr>
          <w:color w:val="000000" w:themeColor="text1"/>
          <w:szCs w:val="20"/>
        </w:rPr>
      </w:pPr>
      <w:r w:rsidRPr="00E74417">
        <w:rPr>
          <w:color w:val="000000" w:themeColor="text1"/>
          <w:szCs w:val="20"/>
        </w:rPr>
        <w:t xml:space="preserve">Wykonawca w trakcie bieżącego nadzorowania realizacji </w:t>
      </w:r>
      <w:r w:rsidR="007137B6">
        <w:rPr>
          <w:color w:val="000000" w:themeColor="text1"/>
          <w:szCs w:val="20"/>
        </w:rPr>
        <w:t>U</w:t>
      </w:r>
      <w:r w:rsidR="007137B6" w:rsidRPr="00E74417">
        <w:rPr>
          <w:color w:val="000000" w:themeColor="text1"/>
          <w:szCs w:val="20"/>
        </w:rPr>
        <w:t>mowy</w:t>
      </w:r>
      <w:r w:rsidRPr="00E74417">
        <w:rPr>
          <w:color w:val="000000" w:themeColor="text1"/>
          <w:szCs w:val="20"/>
        </w:rPr>
        <w:t>, zobowiązany jest do prowadzenia zestawienia pozwalającego na weryfikację rzeczywistego udostępniania zasobów przez podmioty</w:t>
      </w:r>
      <w:r w:rsidR="00485194" w:rsidRPr="00E74417">
        <w:rPr>
          <w:color w:val="000000" w:themeColor="text1"/>
          <w:szCs w:val="20"/>
        </w:rPr>
        <w:t>,</w:t>
      </w:r>
      <w:r w:rsidRPr="00E74417">
        <w:rPr>
          <w:color w:val="000000" w:themeColor="text1"/>
          <w:szCs w:val="20"/>
        </w:rPr>
        <w:t xml:space="preserve"> na zasoby których Wykonawca powoływał się celem wykazania spełniania warunków udziału w postępowaniu, zgodnie z dowodami złożonymi na etapie postępowania o udzielenie zamówienia, natomiast Zamawiający </w:t>
      </w:r>
      <w:r w:rsidRPr="00E74417">
        <w:rPr>
          <w:color w:val="000000" w:themeColor="text1"/>
          <w:szCs w:val="20"/>
        </w:rPr>
        <w:lastRenderedPageBreak/>
        <w:t xml:space="preserve">będzie prowadził działania kontrolne i monitoring zestawienia tych podmiotów w zakresie w szczególności rzeczywistego udziału zasobów tych podmiotów w wykonywaniu zamówienia, zgodnie z dowodami złożonymi na etapie postępowania o udzielenie zamówienia. </w:t>
      </w:r>
    </w:p>
    <w:p w14:paraId="2D7C1D36" w14:textId="25923FB9" w:rsidR="00CA759D" w:rsidRPr="00E74417" w:rsidRDefault="00CA759D" w:rsidP="00CA759D">
      <w:pPr>
        <w:numPr>
          <w:ilvl w:val="0"/>
          <w:numId w:val="9"/>
        </w:numPr>
        <w:spacing w:after="0" w:line="276" w:lineRule="auto"/>
        <w:ind w:left="582" w:right="211" w:hanging="427"/>
        <w:rPr>
          <w:color w:val="000000" w:themeColor="text1"/>
          <w:szCs w:val="20"/>
        </w:rPr>
      </w:pPr>
      <w:r w:rsidRPr="00E74417">
        <w:rPr>
          <w:color w:val="000000" w:themeColor="text1"/>
          <w:szCs w:val="20"/>
        </w:rPr>
        <w:t xml:space="preserve">Wykonawca jest zobowiązany dostarczać Zamawiającemu lub innej osobie wskazanej przez Zamawiającego, wymagane przez Zamawiającego informacje dotyczące realizacji </w:t>
      </w:r>
      <w:r w:rsidR="007137B6">
        <w:rPr>
          <w:color w:val="000000" w:themeColor="text1"/>
          <w:szCs w:val="20"/>
        </w:rPr>
        <w:t>U</w:t>
      </w:r>
      <w:r w:rsidR="007137B6" w:rsidRPr="00E74417">
        <w:rPr>
          <w:color w:val="000000" w:themeColor="text1"/>
          <w:szCs w:val="20"/>
        </w:rPr>
        <w:t>mowy</w:t>
      </w:r>
      <w:r w:rsidRPr="00E74417">
        <w:rPr>
          <w:color w:val="000000" w:themeColor="text1"/>
          <w:szCs w:val="20"/>
        </w:rPr>
        <w:t xml:space="preserve">, w tym także informacje dotyczące personelu Wykonawcy, podwykonawców, podmiotów uczestniczących w wykonaniu </w:t>
      </w:r>
      <w:r w:rsidR="007137B6">
        <w:rPr>
          <w:color w:val="000000" w:themeColor="text1"/>
          <w:szCs w:val="20"/>
        </w:rPr>
        <w:t>U</w:t>
      </w:r>
      <w:r w:rsidR="007137B6" w:rsidRPr="00E74417">
        <w:rPr>
          <w:color w:val="000000" w:themeColor="text1"/>
          <w:szCs w:val="20"/>
        </w:rPr>
        <w:t>mowy</w:t>
      </w:r>
      <w:r w:rsidRPr="00E74417">
        <w:rPr>
          <w:color w:val="000000" w:themeColor="text1"/>
          <w:szCs w:val="20"/>
        </w:rPr>
        <w:t xml:space="preserve">, w tym podmiotów, na zasoby których Wykonawca powoływał się celem wykazania spełniania warunków udziału w postępowaniu. </w:t>
      </w:r>
    </w:p>
    <w:p w14:paraId="0D797A29" w14:textId="77777777" w:rsidR="00CA759D" w:rsidRPr="00E74417" w:rsidRDefault="00CA759D" w:rsidP="00CA759D">
      <w:pPr>
        <w:numPr>
          <w:ilvl w:val="0"/>
          <w:numId w:val="9"/>
        </w:numPr>
        <w:spacing w:after="0" w:line="276" w:lineRule="auto"/>
        <w:ind w:left="582" w:right="211" w:hanging="427"/>
        <w:rPr>
          <w:color w:val="000000" w:themeColor="text1"/>
          <w:szCs w:val="20"/>
        </w:rPr>
      </w:pPr>
      <w:r w:rsidRPr="00E74417">
        <w:rPr>
          <w:color w:val="000000" w:themeColor="text1"/>
          <w:szCs w:val="20"/>
        </w:rPr>
        <w:t xml:space="preserve">Zgodnie z oświadczeniem złożonym na etapie postępowania o udzielenie zamówienia Wykonawca .................................., który posiada zdolności do realizacji zamówienia, tj. wykazał spełnienie warunków udziału w postępowaniu, zrealizuje zamówienie w zakresie ...................................................................................., do wykonania którego niezbędne są te zdolności.  </w:t>
      </w:r>
    </w:p>
    <w:p w14:paraId="08502CB2" w14:textId="77777777" w:rsidR="00CA759D" w:rsidRPr="00E74417" w:rsidRDefault="00CA759D" w:rsidP="00CA759D">
      <w:pPr>
        <w:numPr>
          <w:ilvl w:val="0"/>
          <w:numId w:val="9"/>
        </w:numPr>
        <w:spacing w:after="0" w:line="276" w:lineRule="auto"/>
        <w:ind w:left="582" w:right="211" w:hanging="427"/>
        <w:rPr>
          <w:color w:val="000000" w:themeColor="text1"/>
          <w:szCs w:val="20"/>
        </w:rPr>
      </w:pPr>
      <w:r w:rsidRPr="00E74417">
        <w:rPr>
          <w:color w:val="000000" w:themeColor="text1"/>
          <w:szCs w:val="20"/>
        </w:rPr>
        <w:t xml:space="preserve">Jeżeli wykonawca wskazany w ust. 6 nie będzie realizował zamówienia w zakresie wskazanym w ust. 6 Zamawiającemu przysługuje prawo do odstąpienia od umowy z przyczyn leżących po stronie Wykonawcy. </w:t>
      </w:r>
    </w:p>
    <w:p w14:paraId="06CF6C2E" w14:textId="77777777" w:rsidR="00CA759D" w:rsidRPr="00E74417" w:rsidRDefault="00CA759D" w:rsidP="00CA759D">
      <w:pPr>
        <w:spacing w:after="0" w:line="276" w:lineRule="auto"/>
        <w:ind w:left="576" w:right="211"/>
        <w:rPr>
          <w:i/>
          <w:iCs/>
          <w:color w:val="000000" w:themeColor="text1"/>
          <w:szCs w:val="20"/>
        </w:rPr>
      </w:pPr>
      <w:r w:rsidRPr="00E74417">
        <w:rPr>
          <w:i/>
          <w:iCs/>
          <w:color w:val="000000" w:themeColor="text1"/>
          <w:szCs w:val="20"/>
        </w:rPr>
        <w:t>(ust. 6 i 7 dotyczy przypadku zawarcia umowy z wykonawcami występującymi wspólnie).</w:t>
      </w:r>
    </w:p>
    <w:p w14:paraId="5E75C713" w14:textId="77777777" w:rsidR="00CA759D" w:rsidRPr="00E74417" w:rsidRDefault="00CA759D" w:rsidP="00CA759D">
      <w:pPr>
        <w:numPr>
          <w:ilvl w:val="0"/>
          <w:numId w:val="9"/>
        </w:numPr>
        <w:spacing w:after="0" w:line="276" w:lineRule="auto"/>
        <w:ind w:right="211" w:hanging="427"/>
        <w:rPr>
          <w:color w:val="000000" w:themeColor="text1"/>
          <w:szCs w:val="20"/>
        </w:rPr>
      </w:pPr>
      <w:r w:rsidRPr="00E74417">
        <w:rPr>
          <w:color w:val="000000" w:themeColor="text1"/>
          <w:szCs w:val="20"/>
        </w:rPr>
        <w:t>Wykonawca jest zobowiązany wykonać:</w:t>
      </w:r>
    </w:p>
    <w:p w14:paraId="6762FDBD" w14:textId="5FE9BBF0" w:rsidR="00CA759D" w:rsidRPr="00E74417" w:rsidRDefault="00CA759D" w:rsidP="00996F74">
      <w:pPr>
        <w:pStyle w:val="Akapitzlist"/>
        <w:numPr>
          <w:ilvl w:val="0"/>
          <w:numId w:val="49"/>
        </w:numPr>
        <w:spacing w:after="0" w:line="276" w:lineRule="auto"/>
        <w:ind w:left="1276" w:right="211"/>
        <w:rPr>
          <w:color w:val="000000" w:themeColor="text1"/>
          <w:szCs w:val="20"/>
        </w:rPr>
      </w:pPr>
      <w:r w:rsidRPr="00E74417">
        <w:rPr>
          <w:color w:val="000000" w:themeColor="text1"/>
          <w:szCs w:val="20"/>
        </w:rPr>
        <w:t>wszystkie niezbędne opracowania projektowe, uzyskać w imieniu i na rzecz Zamawiającego konieczne opinie i warunki techniczne, wszelkie uzgodnienia, pozwolenia, zezwolenia, zgody i decyzje niezbędne dla wykonania zadania zgodnie z wymaganiami Zamawiającego i warunkami Umowy;</w:t>
      </w:r>
    </w:p>
    <w:p w14:paraId="5BAD33B2" w14:textId="24DBDF93" w:rsidR="00CA759D" w:rsidRPr="00E74417" w:rsidRDefault="00CA759D" w:rsidP="00996F74">
      <w:pPr>
        <w:pStyle w:val="Akapitzlist"/>
        <w:numPr>
          <w:ilvl w:val="0"/>
          <w:numId w:val="49"/>
        </w:numPr>
        <w:spacing w:after="0" w:line="276" w:lineRule="auto"/>
        <w:ind w:left="1276" w:right="211"/>
        <w:rPr>
          <w:color w:val="000000" w:themeColor="text1"/>
          <w:szCs w:val="20"/>
        </w:rPr>
      </w:pPr>
      <w:r w:rsidRPr="00E74417">
        <w:rPr>
          <w:color w:val="000000" w:themeColor="text1"/>
          <w:szCs w:val="20"/>
        </w:rPr>
        <w:t>wszystkie roboty budowlane i uzyskać w imieniu i na rzecz Zamawiającego decyzje o pozwoleniu na użytkowanie bądź inny dokument pozwalający na użytkowanie obiektu.</w:t>
      </w:r>
    </w:p>
    <w:p w14:paraId="1EA50D0E" w14:textId="1AF94592" w:rsidR="00CA759D" w:rsidRPr="00E74417" w:rsidRDefault="00CA759D" w:rsidP="00CA759D">
      <w:pPr>
        <w:spacing w:after="0" w:line="276" w:lineRule="auto"/>
        <w:ind w:left="0" w:right="211" w:firstLine="0"/>
        <w:rPr>
          <w:color w:val="000000" w:themeColor="text1"/>
          <w:szCs w:val="20"/>
        </w:rPr>
      </w:pPr>
    </w:p>
    <w:p w14:paraId="3CF2A050" w14:textId="77777777"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xml:space="preserve">§ 8. </w:t>
      </w:r>
    </w:p>
    <w:p w14:paraId="42FCE8D1" w14:textId="041F1733" w:rsidR="00CA759D" w:rsidRDefault="00CA759D" w:rsidP="00CA759D">
      <w:pPr>
        <w:pStyle w:val="Nagwek2"/>
        <w:spacing w:after="0" w:line="276" w:lineRule="auto"/>
        <w:ind w:left="360" w:right="427"/>
        <w:rPr>
          <w:color w:val="000000" w:themeColor="text1"/>
          <w:szCs w:val="20"/>
        </w:rPr>
      </w:pPr>
      <w:r w:rsidRPr="00E74417">
        <w:rPr>
          <w:color w:val="000000" w:themeColor="text1"/>
          <w:szCs w:val="20"/>
        </w:rPr>
        <w:t xml:space="preserve">GWARANCJA I RĘKOJMIA </w:t>
      </w:r>
    </w:p>
    <w:p w14:paraId="37C99FAC" w14:textId="77777777" w:rsidR="000C1617" w:rsidRPr="000C1617" w:rsidRDefault="000C1617" w:rsidP="000C1617"/>
    <w:p w14:paraId="233E6A9F" w14:textId="6E3B174E" w:rsidR="000C1617" w:rsidRPr="000C1617" w:rsidRDefault="00CA759D" w:rsidP="000C1617">
      <w:pPr>
        <w:numPr>
          <w:ilvl w:val="0"/>
          <w:numId w:val="11"/>
        </w:numPr>
        <w:tabs>
          <w:tab w:val="left" w:pos="9072"/>
        </w:tabs>
        <w:spacing w:after="0" w:line="276" w:lineRule="auto"/>
        <w:ind w:right="0" w:hanging="426"/>
        <w:rPr>
          <w:color w:val="auto"/>
          <w:szCs w:val="20"/>
        </w:rPr>
      </w:pPr>
      <w:r w:rsidRPr="00E74417">
        <w:rPr>
          <w:color w:val="000000" w:themeColor="text1"/>
          <w:szCs w:val="20"/>
        </w:rPr>
        <w:t xml:space="preserve">Wykonawca niniejszym udziela gwarancji na </w:t>
      </w:r>
      <w:r w:rsidR="000C1617">
        <w:rPr>
          <w:color w:val="000000" w:themeColor="text1"/>
          <w:szCs w:val="20"/>
        </w:rPr>
        <w:t>P</w:t>
      </w:r>
      <w:r w:rsidRPr="00E74417">
        <w:rPr>
          <w:color w:val="000000" w:themeColor="text1"/>
          <w:szCs w:val="20"/>
        </w:rPr>
        <w:t xml:space="preserve">rzedmiot </w:t>
      </w:r>
      <w:r w:rsidR="000C1617">
        <w:rPr>
          <w:color w:val="000000" w:themeColor="text1"/>
          <w:szCs w:val="20"/>
        </w:rPr>
        <w:t>Umowy</w:t>
      </w:r>
      <w:r w:rsidR="000C1617" w:rsidRPr="00E74417">
        <w:rPr>
          <w:color w:val="000000" w:themeColor="text1"/>
          <w:szCs w:val="20"/>
        </w:rPr>
        <w:t xml:space="preserve"> </w:t>
      </w:r>
      <w:r w:rsidRPr="00E74417">
        <w:rPr>
          <w:color w:val="000000" w:themeColor="text1"/>
          <w:szCs w:val="20"/>
        </w:rPr>
        <w:t xml:space="preserve">na okres </w:t>
      </w:r>
      <w:r w:rsidRPr="00E74417">
        <w:rPr>
          <w:b/>
          <w:color w:val="000000" w:themeColor="text1"/>
          <w:szCs w:val="20"/>
        </w:rPr>
        <w:t>………  miesięcy</w:t>
      </w:r>
      <w:r w:rsidRPr="00E74417">
        <w:rPr>
          <w:color w:val="000000" w:themeColor="text1"/>
          <w:szCs w:val="20"/>
        </w:rPr>
        <w:t xml:space="preserve"> zgodnie ze złożoną ofertą Wykonawcy oraz rękojmi </w:t>
      </w:r>
      <w:r w:rsidR="000C1617">
        <w:rPr>
          <w:color w:val="000000" w:themeColor="text1"/>
          <w:szCs w:val="20"/>
        </w:rPr>
        <w:t xml:space="preserve">za Wady </w:t>
      </w:r>
      <w:r w:rsidRPr="00E74417">
        <w:rPr>
          <w:color w:val="000000" w:themeColor="text1"/>
          <w:szCs w:val="20"/>
        </w:rPr>
        <w:t xml:space="preserve">na okres: </w:t>
      </w:r>
      <w:r w:rsidR="000C1617">
        <w:rPr>
          <w:color w:val="000000" w:themeColor="text1"/>
          <w:szCs w:val="20"/>
        </w:rPr>
        <w:t>60</w:t>
      </w:r>
      <w:r w:rsidRPr="00E74417">
        <w:rPr>
          <w:color w:val="000000" w:themeColor="text1"/>
          <w:szCs w:val="20"/>
        </w:rPr>
        <w:t xml:space="preserve"> miesięcy z zastrzeżeniem, </w:t>
      </w:r>
      <w:r w:rsidR="000C1617" w:rsidRPr="000C1617">
        <w:rPr>
          <w:color w:val="auto"/>
          <w:szCs w:val="20"/>
        </w:rPr>
        <w:t>że okres Gwarancji dla poniższych elementów, które mogą wystąpić w ramach Zadania, wynosi:</w:t>
      </w:r>
    </w:p>
    <w:p w14:paraId="7B7C65E6" w14:textId="6BFA0671" w:rsidR="00CA759D" w:rsidRPr="00E74417" w:rsidRDefault="00CA759D" w:rsidP="000C1617">
      <w:pPr>
        <w:spacing w:after="0" w:line="276" w:lineRule="auto"/>
        <w:ind w:left="0" w:right="211" w:firstLine="0"/>
        <w:rPr>
          <w:color w:val="000000" w:themeColor="text1"/>
          <w:szCs w:val="20"/>
        </w:rPr>
      </w:pPr>
    </w:p>
    <w:p w14:paraId="37642A98" w14:textId="6AAE28EC" w:rsidR="000C1617" w:rsidRPr="009818EF" w:rsidRDefault="000C1617" w:rsidP="000C1617">
      <w:pPr>
        <w:numPr>
          <w:ilvl w:val="0"/>
          <w:numId w:val="40"/>
        </w:numPr>
        <w:autoSpaceDE w:val="0"/>
        <w:autoSpaceDN w:val="0"/>
        <w:adjustRightInd w:val="0"/>
        <w:spacing w:after="0"/>
        <w:contextualSpacing/>
        <w:rPr>
          <w:szCs w:val="20"/>
        </w:rPr>
      </w:pPr>
      <w:r>
        <w:rPr>
          <w:szCs w:val="20"/>
        </w:rPr>
        <w:t>o</w:t>
      </w:r>
      <w:r w:rsidRPr="009818EF">
        <w:rPr>
          <w:szCs w:val="20"/>
        </w:rPr>
        <w:t xml:space="preserve">kres gwarancji na elementy oznakowania pionowego wynosi 120 miesięcy </w:t>
      </w:r>
      <w:r>
        <w:rPr>
          <w:szCs w:val="20"/>
        </w:rPr>
        <w:br/>
      </w:r>
      <w:r w:rsidRPr="009818EF">
        <w:rPr>
          <w:szCs w:val="20"/>
        </w:rPr>
        <w:t>(10 lat)</w:t>
      </w:r>
      <w:r>
        <w:rPr>
          <w:szCs w:val="20"/>
        </w:rPr>
        <w:t>;</w:t>
      </w:r>
    </w:p>
    <w:p w14:paraId="18C2D9B2" w14:textId="77777777" w:rsidR="000C1617" w:rsidRDefault="000C1617" w:rsidP="000C1617">
      <w:pPr>
        <w:numPr>
          <w:ilvl w:val="0"/>
          <w:numId w:val="40"/>
        </w:numPr>
        <w:autoSpaceDE w:val="0"/>
        <w:autoSpaceDN w:val="0"/>
        <w:adjustRightInd w:val="0"/>
        <w:spacing w:after="0"/>
        <w:contextualSpacing/>
        <w:rPr>
          <w:szCs w:val="20"/>
        </w:rPr>
      </w:pPr>
      <w:r w:rsidRPr="009818EF">
        <w:rPr>
          <w:szCs w:val="20"/>
        </w:rPr>
        <w:t xml:space="preserve">oznakowanie poziome grubowarstwowe – </w:t>
      </w:r>
      <w:r>
        <w:rPr>
          <w:szCs w:val="20"/>
        </w:rPr>
        <w:t>60</w:t>
      </w:r>
      <w:r w:rsidRPr="009818EF">
        <w:rPr>
          <w:szCs w:val="20"/>
        </w:rPr>
        <w:t xml:space="preserve"> miesięcy (</w:t>
      </w:r>
      <w:r>
        <w:rPr>
          <w:szCs w:val="20"/>
        </w:rPr>
        <w:t>5</w:t>
      </w:r>
      <w:r w:rsidRPr="009818EF">
        <w:rPr>
          <w:szCs w:val="20"/>
        </w:rPr>
        <w:t xml:space="preserve"> lat)</w:t>
      </w:r>
      <w:r>
        <w:rPr>
          <w:szCs w:val="20"/>
        </w:rPr>
        <w:t>;</w:t>
      </w:r>
    </w:p>
    <w:p w14:paraId="0626384A" w14:textId="77777777" w:rsidR="000C1617" w:rsidRDefault="000C1617" w:rsidP="000C1617">
      <w:pPr>
        <w:numPr>
          <w:ilvl w:val="0"/>
          <w:numId w:val="40"/>
        </w:numPr>
        <w:autoSpaceDE w:val="0"/>
        <w:autoSpaceDN w:val="0"/>
        <w:adjustRightInd w:val="0"/>
        <w:spacing w:after="0"/>
        <w:contextualSpacing/>
        <w:rPr>
          <w:szCs w:val="20"/>
        </w:rPr>
      </w:pPr>
      <w:r w:rsidRPr="009818EF">
        <w:rPr>
          <w:szCs w:val="20"/>
        </w:rPr>
        <w:t xml:space="preserve">zieleń – 36 miesięcy (3 lata); </w:t>
      </w:r>
    </w:p>
    <w:p w14:paraId="034A3253" w14:textId="77777777" w:rsidR="000C1617" w:rsidRDefault="000C1617" w:rsidP="000C1617">
      <w:pPr>
        <w:numPr>
          <w:ilvl w:val="0"/>
          <w:numId w:val="40"/>
        </w:numPr>
        <w:autoSpaceDE w:val="0"/>
        <w:autoSpaceDN w:val="0"/>
        <w:adjustRightInd w:val="0"/>
        <w:spacing w:after="0"/>
        <w:contextualSpacing/>
        <w:rPr>
          <w:szCs w:val="20"/>
        </w:rPr>
      </w:pPr>
      <w:r w:rsidRPr="009818EF">
        <w:rPr>
          <w:szCs w:val="20"/>
        </w:rPr>
        <w:t xml:space="preserve">infrastruktura techniczna, której gestorem jest „Podmiot Obcy” – zgodnie </w:t>
      </w:r>
      <w:r w:rsidRPr="009818EF">
        <w:rPr>
          <w:szCs w:val="20"/>
        </w:rPr>
        <w:br/>
        <w:t xml:space="preserve">z wymaganiami „Podmiotu Obcego” wskazanymi w umowie / porozumieniu / uzgodnieniu, w tym również zawartych przez Zamawiającego, jednak nie dłużej niż 10 lat; </w:t>
      </w:r>
    </w:p>
    <w:p w14:paraId="5079398C" w14:textId="49E445C9" w:rsidR="000C1617" w:rsidRDefault="000C1617" w:rsidP="000C1617">
      <w:pPr>
        <w:numPr>
          <w:ilvl w:val="0"/>
          <w:numId w:val="40"/>
        </w:numPr>
        <w:autoSpaceDE w:val="0"/>
        <w:autoSpaceDN w:val="0"/>
        <w:adjustRightInd w:val="0"/>
        <w:spacing w:after="0"/>
        <w:contextualSpacing/>
        <w:rPr>
          <w:szCs w:val="20"/>
        </w:rPr>
      </w:pPr>
      <w:r w:rsidRPr="009818EF">
        <w:rPr>
          <w:szCs w:val="20"/>
        </w:rPr>
        <w:t xml:space="preserve">jeżeli warunki Gwarancji Jakości udzielonej przez producenta materiałów </w:t>
      </w:r>
      <w:r>
        <w:rPr>
          <w:szCs w:val="20"/>
        </w:rPr>
        <w:br/>
      </w:r>
      <w:r w:rsidRPr="009818EF">
        <w:rPr>
          <w:szCs w:val="20"/>
        </w:rPr>
        <w:t>i urządzeń przewidują dłuższy okres Gwarancji Jakości niż gwarancja udzielona przez Wykonawcę – obowiązuje okres Gwarancji Jakości w wymiarze równym okresowi Gwarancji Jakości producenta</w:t>
      </w:r>
      <w:r>
        <w:rPr>
          <w:szCs w:val="20"/>
        </w:rPr>
        <w:t>.</w:t>
      </w:r>
    </w:p>
    <w:p w14:paraId="11A93A15" w14:textId="7820A8B2" w:rsidR="000C1617" w:rsidRPr="00E74417" w:rsidRDefault="000C1617" w:rsidP="000C1617">
      <w:pPr>
        <w:rPr>
          <w:color w:val="000000" w:themeColor="text1"/>
          <w:szCs w:val="20"/>
        </w:rPr>
      </w:pPr>
    </w:p>
    <w:p w14:paraId="62105435" w14:textId="77777777"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 xml:space="preserve">Bieg okresu gwarancji i rękojmi rozpoczyna się: </w:t>
      </w:r>
    </w:p>
    <w:p w14:paraId="277B71DD" w14:textId="39BFE719" w:rsidR="00CA759D" w:rsidRPr="00E74417" w:rsidRDefault="00CA759D" w:rsidP="00996F74">
      <w:pPr>
        <w:numPr>
          <w:ilvl w:val="1"/>
          <w:numId w:val="41"/>
        </w:numPr>
        <w:spacing w:after="0" w:line="276" w:lineRule="auto"/>
        <w:ind w:left="993" w:right="211" w:hanging="379"/>
        <w:rPr>
          <w:color w:val="000000" w:themeColor="text1"/>
          <w:szCs w:val="20"/>
        </w:rPr>
      </w:pPr>
      <w:r w:rsidRPr="00E74417">
        <w:rPr>
          <w:color w:val="000000" w:themeColor="text1"/>
          <w:szCs w:val="20"/>
        </w:rPr>
        <w:lastRenderedPageBreak/>
        <w:t>w dniu następnym licząc od daty zakończenia odbioru ostatecznego, w przypadku</w:t>
      </w:r>
      <w:r w:rsidR="00996F74" w:rsidRPr="00E74417">
        <w:rPr>
          <w:color w:val="000000" w:themeColor="text1"/>
          <w:szCs w:val="20"/>
        </w:rPr>
        <w:t>,</w:t>
      </w:r>
      <w:r w:rsidRPr="00E74417">
        <w:rPr>
          <w:color w:val="000000" w:themeColor="text1"/>
          <w:szCs w:val="20"/>
        </w:rPr>
        <w:t xml:space="preserve"> gdy w trakcie jego odbioru nie stwierdzono wad</w:t>
      </w:r>
      <w:r w:rsidR="00996F74" w:rsidRPr="00E74417">
        <w:rPr>
          <w:color w:val="000000" w:themeColor="text1"/>
          <w:szCs w:val="20"/>
        </w:rPr>
        <w:t>;</w:t>
      </w:r>
      <w:r w:rsidRPr="00E74417">
        <w:rPr>
          <w:color w:val="000000" w:themeColor="text1"/>
          <w:szCs w:val="20"/>
        </w:rPr>
        <w:t xml:space="preserve"> </w:t>
      </w:r>
    </w:p>
    <w:p w14:paraId="45CBE162" w14:textId="121179F5" w:rsidR="00CA759D" w:rsidRPr="00E74417" w:rsidRDefault="00CA759D" w:rsidP="00996F74">
      <w:pPr>
        <w:numPr>
          <w:ilvl w:val="1"/>
          <w:numId w:val="41"/>
        </w:numPr>
        <w:spacing w:after="0" w:line="276" w:lineRule="auto"/>
        <w:ind w:left="993" w:right="211" w:hanging="379"/>
        <w:rPr>
          <w:color w:val="000000" w:themeColor="text1"/>
          <w:szCs w:val="20"/>
        </w:rPr>
      </w:pPr>
      <w:r w:rsidRPr="00E74417">
        <w:rPr>
          <w:color w:val="000000" w:themeColor="text1"/>
          <w:szCs w:val="20"/>
        </w:rPr>
        <w:t>w dniu następnym licząc od daty potwierdzenia usunięcia wad stwierdzonych przy odbiorze ostatecznym przedmiotu umowy</w:t>
      </w:r>
      <w:r w:rsidR="00996F74" w:rsidRPr="00E74417">
        <w:rPr>
          <w:color w:val="000000" w:themeColor="text1"/>
          <w:szCs w:val="20"/>
        </w:rPr>
        <w:t>;</w:t>
      </w:r>
      <w:r w:rsidRPr="00E74417">
        <w:rPr>
          <w:color w:val="000000" w:themeColor="text1"/>
          <w:szCs w:val="20"/>
        </w:rPr>
        <w:t xml:space="preserve"> </w:t>
      </w:r>
    </w:p>
    <w:p w14:paraId="39924BFC" w14:textId="77777777" w:rsidR="00CA759D" w:rsidRPr="00E74417" w:rsidRDefault="00CA759D" w:rsidP="00996F74">
      <w:pPr>
        <w:numPr>
          <w:ilvl w:val="1"/>
          <w:numId w:val="41"/>
        </w:numPr>
        <w:spacing w:after="0" w:line="276" w:lineRule="auto"/>
        <w:ind w:left="993" w:right="211" w:hanging="379"/>
        <w:rPr>
          <w:color w:val="000000" w:themeColor="text1"/>
          <w:szCs w:val="20"/>
        </w:rPr>
      </w:pPr>
      <w:r w:rsidRPr="00E74417">
        <w:rPr>
          <w:color w:val="000000" w:themeColor="text1"/>
          <w:szCs w:val="20"/>
        </w:rPr>
        <w:t xml:space="preserve">dla wymienianych materiałów i urządzeń z dniem ich wymiany. </w:t>
      </w:r>
    </w:p>
    <w:p w14:paraId="3C79E527" w14:textId="17F4A163"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 xml:space="preserve">Dokumentem gwarancji jest niniejsza </w:t>
      </w:r>
      <w:r w:rsidR="007137B6">
        <w:rPr>
          <w:color w:val="000000" w:themeColor="text1"/>
          <w:szCs w:val="20"/>
        </w:rPr>
        <w:t>U</w:t>
      </w:r>
      <w:r w:rsidR="007137B6" w:rsidRPr="00E74417">
        <w:rPr>
          <w:color w:val="000000" w:themeColor="text1"/>
          <w:szCs w:val="20"/>
        </w:rPr>
        <w:t>mowa</w:t>
      </w:r>
      <w:r w:rsidRPr="00E74417">
        <w:rPr>
          <w:color w:val="000000" w:themeColor="text1"/>
          <w:szCs w:val="20"/>
        </w:rPr>
        <w:t>.</w:t>
      </w:r>
    </w:p>
    <w:p w14:paraId="2B58E482" w14:textId="77777777"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 xml:space="preserve">Zamawiający może dochodzić roszczeń z tytułu gwarancji i rękojmi także po okresie określonym w ust. 1, jeżeli zgłosił wadę przed upływem tego okresu. </w:t>
      </w:r>
    </w:p>
    <w:p w14:paraId="0C4312D1" w14:textId="77777777"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 xml:space="preserve">Wykonawca jest zobowiązany do usuwania wad i usterek zgłoszonych przez Zamawiającego w formie pisemnej: </w:t>
      </w:r>
    </w:p>
    <w:p w14:paraId="04358943" w14:textId="0B01291C" w:rsidR="00CA759D" w:rsidRPr="00E74417" w:rsidRDefault="00CA759D" w:rsidP="00996F74">
      <w:pPr>
        <w:numPr>
          <w:ilvl w:val="1"/>
          <w:numId w:val="42"/>
        </w:numPr>
        <w:spacing w:after="0" w:line="276" w:lineRule="auto"/>
        <w:ind w:left="993" w:right="211" w:hanging="379"/>
        <w:rPr>
          <w:color w:val="000000" w:themeColor="text1"/>
          <w:szCs w:val="20"/>
        </w:rPr>
      </w:pPr>
      <w:r w:rsidRPr="00E74417">
        <w:rPr>
          <w:color w:val="000000" w:themeColor="text1"/>
          <w:szCs w:val="20"/>
        </w:rPr>
        <w:t xml:space="preserve">w terminach określonych (przez </w:t>
      </w:r>
      <w:r w:rsidR="007137B6">
        <w:rPr>
          <w:color w:val="000000" w:themeColor="text1"/>
          <w:szCs w:val="20"/>
        </w:rPr>
        <w:t>S</w:t>
      </w:r>
      <w:r w:rsidR="007137B6" w:rsidRPr="00E74417">
        <w:rPr>
          <w:color w:val="000000" w:themeColor="text1"/>
          <w:szCs w:val="20"/>
        </w:rPr>
        <w:t xml:space="preserve">trony </w:t>
      </w:r>
      <w:r w:rsidR="007137B6">
        <w:rPr>
          <w:color w:val="000000" w:themeColor="text1"/>
          <w:szCs w:val="20"/>
        </w:rPr>
        <w:t>U</w:t>
      </w:r>
      <w:r w:rsidR="007137B6" w:rsidRPr="00E74417">
        <w:rPr>
          <w:color w:val="000000" w:themeColor="text1"/>
          <w:szCs w:val="20"/>
        </w:rPr>
        <w:t>mowy</w:t>
      </w:r>
      <w:r w:rsidRPr="00E74417">
        <w:rPr>
          <w:color w:val="000000" w:themeColor="text1"/>
          <w:szCs w:val="20"/>
        </w:rPr>
        <w:t>) w Protokole odbioru</w:t>
      </w:r>
      <w:r w:rsidR="00996F74" w:rsidRPr="00E74417">
        <w:rPr>
          <w:color w:val="000000" w:themeColor="text1"/>
          <w:szCs w:val="20"/>
        </w:rPr>
        <w:t>;</w:t>
      </w:r>
      <w:r w:rsidRPr="00E74417">
        <w:rPr>
          <w:color w:val="000000" w:themeColor="text1"/>
          <w:szCs w:val="20"/>
        </w:rPr>
        <w:t xml:space="preserve"> </w:t>
      </w:r>
    </w:p>
    <w:p w14:paraId="14DF7EB3" w14:textId="7C562CAB" w:rsidR="00CA759D" w:rsidRPr="00E74417" w:rsidRDefault="00CA759D" w:rsidP="00996F74">
      <w:pPr>
        <w:numPr>
          <w:ilvl w:val="1"/>
          <w:numId w:val="42"/>
        </w:numPr>
        <w:spacing w:after="0" w:line="276" w:lineRule="auto"/>
        <w:ind w:left="993" w:right="211" w:hanging="379"/>
        <w:rPr>
          <w:color w:val="000000" w:themeColor="text1"/>
          <w:szCs w:val="20"/>
        </w:rPr>
      </w:pPr>
      <w:r w:rsidRPr="00E74417">
        <w:rPr>
          <w:color w:val="000000" w:themeColor="text1"/>
          <w:szCs w:val="20"/>
        </w:rPr>
        <w:t xml:space="preserve">w terminach określonych (przez </w:t>
      </w:r>
      <w:r w:rsidR="007137B6">
        <w:rPr>
          <w:color w:val="000000" w:themeColor="text1"/>
          <w:szCs w:val="20"/>
        </w:rPr>
        <w:t>S</w:t>
      </w:r>
      <w:r w:rsidR="007137B6" w:rsidRPr="00E74417">
        <w:rPr>
          <w:color w:val="000000" w:themeColor="text1"/>
          <w:szCs w:val="20"/>
        </w:rPr>
        <w:t xml:space="preserve">trony </w:t>
      </w:r>
      <w:r w:rsidR="007137B6">
        <w:rPr>
          <w:color w:val="000000" w:themeColor="text1"/>
          <w:szCs w:val="20"/>
        </w:rPr>
        <w:t>U</w:t>
      </w:r>
      <w:r w:rsidR="007137B6" w:rsidRPr="00E74417">
        <w:rPr>
          <w:color w:val="000000" w:themeColor="text1"/>
          <w:szCs w:val="20"/>
        </w:rPr>
        <w:t>mowy</w:t>
      </w:r>
      <w:r w:rsidRPr="00E74417">
        <w:rPr>
          <w:color w:val="000000" w:themeColor="text1"/>
          <w:szCs w:val="20"/>
        </w:rPr>
        <w:t>) w Protokołach spisanych w okresie rękojmi</w:t>
      </w:r>
      <w:r w:rsidR="00996F74" w:rsidRPr="00E74417">
        <w:rPr>
          <w:color w:val="000000" w:themeColor="text1"/>
          <w:szCs w:val="20"/>
        </w:rPr>
        <w:t>;</w:t>
      </w:r>
      <w:r w:rsidRPr="00E74417">
        <w:rPr>
          <w:color w:val="000000" w:themeColor="text1"/>
          <w:szCs w:val="20"/>
        </w:rPr>
        <w:t xml:space="preserve"> </w:t>
      </w:r>
    </w:p>
    <w:p w14:paraId="5D0C44B6" w14:textId="6DBBA414" w:rsidR="00CA759D" w:rsidRPr="00E74417" w:rsidRDefault="00CA759D" w:rsidP="00996F74">
      <w:pPr>
        <w:numPr>
          <w:ilvl w:val="1"/>
          <w:numId w:val="42"/>
        </w:numPr>
        <w:spacing w:after="0" w:line="276" w:lineRule="auto"/>
        <w:ind w:left="993" w:right="211" w:hanging="379"/>
        <w:rPr>
          <w:color w:val="000000" w:themeColor="text1"/>
          <w:szCs w:val="20"/>
        </w:rPr>
      </w:pPr>
      <w:r w:rsidRPr="00E74417">
        <w:rPr>
          <w:color w:val="000000" w:themeColor="text1"/>
          <w:szCs w:val="20"/>
        </w:rPr>
        <w:t>w przeciągu doby w sytuacjach, kiedy wada zagraża bezpieczeństwu użytkowników (zgłoszenie dopuszczalne drogą mailową)</w:t>
      </w:r>
      <w:r w:rsidR="00996F74" w:rsidRPr="00E74417">
        <w:rPr>
          <w:color w:val="000000" w:themeColor="text1"/>
          <w:szCs w:val="20"/>
        </w:rPr>
        <w:t>;</w:t>
      </w:r>
      <w:r w:rsidRPr="00E74417">
        <w:rPr>
          <w:color w:val="000000" w:themeColor="text1"/>
          <w:szCs w:val="20"/>
        </w:rPr>
        <w:t xml:space="preserve"> </w:t>
      </w:r>
    </w:p>
    <w:p w14:paraId="3AB4CFFC" w14:textId="77777777" w:rsidR="00CA759D" w:rsidRPr="00E74417" w:rsidRDefault="00CA759D" w:rsidP="00996F74">
      <w:pPr>
        <w:numPr>
          <w:ilvl w:val="1"/>
          <w:numId w:val="42"/>
        </w:numPr>
        <w:spacing w:after="0" w:line="276" w:lineRule="auto"/>
        <w:ind w:left="993" w:right="211" w:hanging="379"/>
        <w:rPr>
          <w:color w:val="000000" w:themeColor="text1"/>
          <w:szCs w:val="20"/>
        </w:rPr>
      </w:pPr>
      <w:r w:rsidRPr="00E74417">
        <w:rPr>
          <w:color w:val="000000" w:themeColor="text1"/>
          <w:szCs w:val="20"/>
        </w:rPr>
        <w:t xml:space="preserve">w przeciągu 30 dni w każdym innym przypadku nieokreślonym wyżej. </w:t>
      </w:r>
    </w:p>
    <w:p w14:paraId="459BD688" w14:textId="10FCA5C4"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 xml:space="preserve">Usunięcie wady stwierdza się w formie protokołu podpisanego przez </w:t>
      </w:r>
      <w:r w:rsidR="007137B6">
        <w:rPr>
          <w:color w:val="000000" w:themeColor="text1"/>
          <w:szCs w:val="20"/>
        </w:rPr>
        <w:t>S</w:t>
      </w:r>
      <w:r w:rsidR="007137B6" w:rsidRPr="00E74417">
        <w:rPr>
          <w:color w:val="000000" w:themeColor="text1"/>
          <w:szCs w:val="20"/>
        </w:rPr>
        <w:t>trony</w:t>
      </w:r>
      <w:r w:rsidRPr="00E74417">
        <w:rPr>
          <w:color w:val="000000" w:themeColor="text1"/>
          <w:szCs w:val="20"/>
        </w:rPr>
        <w:t>.</w:t>
      </w:r>
    </w:p>
    <w:p w14:paraId="0681ED09" w14:textId="5292957D"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Jeżeli Wykonawca nie usunie wad w terminie wskazanym przez Zamawiającego w </w:t>
      </w:r>
      <w:r w:rsidR="00996F74" w:rsidRPr="00E74417">
        <w:rPr>
          <w:color w:val="000000" w:themeColor="text1"/>
          <w:szCs w:val="20"/>
        </w:rPr>
        <w:t>u</w:t>
      </w:r>
      <w:r w:rsidRPr="00E74417">
        <w:rPr>
          <w:color w:val="000000" w:themeColor="text1"/>
          <w:szCs w:val="20"/>
        </w:rPr>
        <w:t xml:space="preserve">mowie, to Zamawiający pisemnie wezwie Wykonawcę do usunięcia wad pod rygorem zlecenia wykonania zastępczego. Jeżeli Wykonawca, pomimo wezwania, pozostaje w opóźnieniu trwającym dłużej niż 21 dni od dnia wezwania, Zamawiający ma prawo zlecić usunięcie ich osobie trzeciej na koszt Wykonawcy, bez potrzeby uzyskania sądowego upoważnienia do wykonania zastępczego. W tym przypadku koszty usuwania wad będą pokrywane w pierwszej kolejności z zatrzymanej kwoty będącej zabezpieczeniem należytego wykonania umowy. Wykonawca, niniejszym oświadcza, że na powyższe wyraża zgodę. </w:t>
      </w:r>
    </w:p>
    <w:p w14:paraId="416F2CA4" w14:textId="47701D9B"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 xml:space="preserve">Ilekroć w niniejszej </w:t>
      </w:r>
      <w:r w:rsidR="007137B6">
        <w:rPr>
          <w:color w:val="000000" w:themeColor="text1"/>
          <w:szCs w:val="20"/>
        </w:rPr>
        <w:t>U</w:t>
      </w:r>
      <w:r w:rsidR="007137B6" w:rsidRPr="00E74417">
        <w:rPr>
          <w:color w:val="000000" w:themeColor="text1"/>
          <w:szCs w:val="20"/>
        </w:rPr>
        <w:t xml:space="preserve">mowie </w:t>
      </w:r>
      <w:r w:rsidRPr="00E74417">
        <w:rPr>
          <w:color w:val="000000" w:themeColor="text1"/>
          <w:szCs w:val="20"/>
        </w:rPr>
        <w:t>jest mowa o wadzie należy przez to rozumieć wadę w rozumieniu Kodeksu cywilnego.</w:t>
      </w:r>
    </w:p>
    <w:p w14:paraId="61105629" w14:textId="63CBA427"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 xml:space="preserve">Zamawiający może wykonywać uprawnienia z tytułu rękojmi za wady </w:t>
      </w:r>
      <w:r w:rsidR="007137B6">
        <w:rPr>
          <w:color w:val="000000" w:themeColor="text1"/>
          <w:szCs w:val="20"/>
        </w:rPr>
        <w:t>P</w:t>
      </w:r>
      <w:r w:rsidR="007137B6" w:rsidRPr="00E74417">
        <w:rPr>
          <w:color w:val="000000" w:themeColor="text1"/>
          <w:szCs w:val="20"/>
        </w:rPr>
        <w:t xml:space="preserve">rzedmiotu </w:t>
      </w:r>
      <w:r w:rsidR="007137B6">
        <w:rPr>
          <w:color w:val="000000" w:themeColor="text1"/>
          <w:szCs w:val="20"/>
        </w:rPr>
        <w:t>U</w:t>
      </w:r>
      <w:r w:rsidR="007137B6" w:rsidRPr="00E74417">
        <w:rPr>
          <w:color w:val="000000" w:themeColor="text1"/>
          <w:szCs w:val="20"/>
        </w:rPr>
        <w:t xml:space="preserve">mowy </w:t>
      </w:r>
      <w:r w:rsidRPr="00E74417">
        <w:rPr>
          <w:color w:val="000000" w:themeColor="text1"/>
          <w:szCs w:val="20"/>
        </w:rPr>
        <w:t>niezależnie od uprawnień wynikających z gwarancji.</w:t>
      </w:r>
    </w:p>
    <w:p w14:paraId="4AC640C8" w14:textId="77777777"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Niezależnie od wykonywania uprawnień z tytułu rękojmi i gwarancji, Zamawiający może żądać naprawienia na zasadach ogólnych szkody z powodu zaistnienia wady, chyba że szkoda jest następstwem okoliczności, za które Wykonawca nie ponosi wyłącznej odpowiedzialności.</w:t>
      </w:r>
    </w:p>
    <w:p w14:paraId="32B002FC" w14:textId="77777777"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Wykonawca jest odpowiedzialny za wszelkie szkody, które spowodował w trakcie usuwania wad lub usterek.</w:t>
      </w:r>
    </w:p>
    <w:p w14:paraId="256F5E95" w14:textId="77777777" w:rsidR="00CA759D" w:rsidRPr="00E74417" w:rsidRDefault="00CA759D" w:rsidP="00CA759D">
      <w:pPr>
        <w:numPr>
          <w:ilvl w:val="0"/>
          <w:numId w:val="11"/>
        </w:numPr>
        <w:spacing w:after="0" w:line="276" w:lineRule="auto"/>
        <w:ind w:right="211" w:hanging="425"/>
        <w:rPr>
          <w:color w:val="000000" w:themeColor="text1"/>
          <w:szCs w:val="20"/>
        </w:rPr>
      </w:pPr>
      <w:r w:rsidRPr="00E74417">
        <w:rPr>
          <w:color w:val="000000" w:themeColor="text1"/>
          <w:szCs w:val="20"/>
        </w:rPr>
        <w:t>Wykonawca nie może odmówić usunięcia wad i usterek powołując się na nadmierne koszty lub trudności.</w:t>
      </w:r>
    </w:p>
    <w:p w14:paraId="6A08F61B" w14:textId="4DE91479" w:rsidR="00CA759D" w:rsidRPr="00E74417" w:rsidRDefault="00CA759D" w:rsidP="00CA759D">
      <w:pPr>
        <w:spacing w:after="0" w:line="276" w:lineRule="auto"/>
        <w:ind w:left="142" w:right="0" w:firstLine="0"/>
        <w:jc w:val="left"/>
        <w:rPr>
          <w:b/>
          <w:color w:val="000000" w:themeColor="text1"/>
          <w:szCs w:val="20"/>
        </w:rPr>
      </w:pPr>
      <w:r w:rsidRPr="00E74417">
        <w:rPr>
          <w:b/>
          <w:color w:val="000000" w:themeColor="text1"/>
          <w:szCs w:val="20"/>
        </w:rPr>
        <w:t xml:space="preserve"> </w:t>
      </w:r>
    </w:p>
    <w:p w14:paraId="74D65BFF" w14:textId="77777777" w:rsidR="00CA759D" w:rsidRPr="00E74417" w:rsidRDefault="00CA759D" w:rsidP="00CA759D">
      <w:pPr>
        <w:spacing w:after="0" w:line="276" w:lineRule="auto"/>
        <w:ind w:left="99" w:right="164"/>
        <w:jc w:val="center"/>
        <w:rPr>
          <w:color w:val="000000" w:themeColor="text1"/>
          <w:szCs w:val="20"/>
        </w:rPr>
      </w:pPr>
      <w:r w:rsidRPr="00E74417">
        <w:rPr>
          <w:b/>
          <w:color w:val="000000" w:themeColor="text1"/>
          <w:szCs w:val="20"/>
        </w:rPr>
        <w:t>§ 9.</w:t>
      </w:r>
    </w:p>
    <w:p w14:paraId="783FA6BF" w14:textId="61C4D8E1" w:rsidR="00CA759D" w:rsidRPr="00E74417" w:rsidRDefault="00CA759D" w:rsidP="00316605">
      <w:pPr>
        <w:pStyle w:val="Nagwek2"/>
        <w:spacing w:after="0" w:line="276" w:lineRule="auto"/>
        <w:ind w:left="360" w:right="456"/>
        <w:rPr>
          <w:color w:val="000000" w:themeColor="text1"/>
        </w:rPr>
      </w:pPr>
      <w:r w:rsidRPr="00E74417">
        <w:rPr>
          <w:color w:val="000000" w:themeColor="text1"/>
          <w:szCs w:val="20"/>
        </w:rPr>
        <w:t>WYNAGRODZENIE, ROZLICZENIE I PŁATNOŚĆ</w:t>
      </w:r>
    </w:p>
    <w:p w14:paraId="3CECEF9D" w14:textId="25A47AE8"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Wartość</w:t>
      </w:r>
      <w:r w:rsidR="00BD50CD">
        <w:rPr>
          <w:color w:val="000000" w:themeColor="text1"/>
          <w:szCs w:val="20"/>
        </w:rPr>
        <w:t xml:space="preserve"> wynagrodzenia za wykonanie</w:t>
      </w:r>
      <w:r w:rsidRPr="00E74417">
        <w:rPr>
          <w:color w:val="000000" w:themeColor="text1"/>
          <w:szCs w:val="20"/>
        </w:rPr>
        <w:t xml:space="preserve"> </w:t>
      </w:r>
      <w:r w:rsidR="00BD50CD">
        <w:rPr>
          <w:color w:val="000000" w:themeColor="text1"/>
          <w:szCs w:val="20"/>
        </w:rPr>
        <w:t>P</w:t>
      </w:r>
      <w:r w:rsidR="00BD50CD" w:rsidRPr="00E74417">
        <w:rPr>
          <w:color w:val="000000" w:themeColor="text1"/>
          <w:szCs w:val="20"/>
        </w:rPr>
        <w:t xml:space="preserve">rzedmiotu </w:t>
      </w:r>
      <w:r w:rsidR="00BD50CD">
        <w:rPr>
          <w:color w:val="000000" w:themeColor="text1"/>
          <w:szCs w:val="20"/>
        </w:rPr>
        <w:t>U</w:t>
      </w:r>
      <w:r w:rsidR="00BD50CD" w:rsidRPr="00E74417">
        <w:rPr>
          <w:color w:val="000000" w:themeColor="text1"/>
          <w:szCs w:val="20"/>
        </w:rPr>
        <w:t xml:space="preserve">mowy </w:t>
      </w:r>
      <w:r w:rsidRPr="00E74417">
        <w:rPr>
          <w:color w:val="000000" w:themeColor="text1"/>
          <w:szCs w:val="20"/>
        </w:rPr>
        <w:t xml:space="preserve">określonego w § 1 została przyjęta przez </w:t>
      </w:r>
      <w:r w:rsidR="00BD50CD">
        <w:rPr>
          <w:color w:val="000000" w:themeColor="text1"/>
          <w:szCs w:val="20"/>
        </w:rPr>
        <w:t>S</w:t>
      </w:r>
      <w:r w:rsidR="00BD50CD" w:rsidRPr="00E74417">
        <w:rPr>
          <w:color w:val="000000" w:themeColor="text1"/>
          <w:szCs w:val="20"/>
        </w:rPr>
        <w:t xml:space="preserve">trony </w:t>
      </w:r>
      <w:r w:rsidR="00BD50CD">
        <w:rPr>
          <w:color w:val="000000" w:themeColor="text1"/>
          <w:szCs w:val="20"/>
        </w:rPr>
        <w:t>U</w:t>
      </w:r>
      <w:r w:rsidR="00BD50CD" w:rsidRPr="00E74417">
        <w:rPr>
          <w:color w:val="000000" w:themeColor="text1"/>
          <w:szCs w:val="20"/>
        </w:rPr>
        <w:t xml:space="preserve">mowy </w:t>
      </w:r>
      <w:r w:rsidRPr="00E74417">
        <w:rPr>
          <w:color w:val="000000" w:themeColor="text1"/>
          <w:szCs w:val="20"/>
        </w:rPr>
        <w:t xml:space="preserve">jako kwota ryczałtowa, zgodnie z </w:t>
      </w:r>
      <w:r w:rsidR="00BD50CD">
        <w:rPr>
          <w:color w:val="000000" w:themeColor="text1"/>
          <w:szCs w:val="20"/>
        </w:rPr>
        <w:t>O</w:t>
      </w:r>
      <w:r w:rsidR="00BD50CD" w:rsidRPr="00E74417">
        <w:rPr>
          <w:color w:val="000000" w:themeColor="text1"/>
          <w:szCs w:val="20"/>
        </w:rPr>
        <w:t xml:space="preserve">fertą </w:t>
      </w:r>
      <w:r w:rsidRPr="00E74417">
        <w:rPr>
          <w:color w:val="000000" w:themeColor="text1"/>
          <w:szCs w:val="20"/>
        </w:rPr>
        <w:t xml:space="preserve">Wykonawcy w wysokości: netto: </w:t>
      </w:r>
    </w:p>
    <w:p w14:paraId="68B1282F" w14:textId="77777777" w:rsidR="00CA759D" w:rsidRPr="00E74417" w:rsidRDefault="00CA759D" w:rsidP="00CA759D">
      <w:pPr>
        <w:spacing w:after="0" w:line="276" w:lineRule="auto"/>
        <w:ind w:left="512" w:right="211"/>
        <w:rPr>
          <w:color w:val="000000" w:themeColor="text1"/>
          <w:szCs w:val="20"/>
        </w:rPr>
      </w:pPr>
      <w:r w:rsidRPr="00E74417">
        <w:rPr>
          <w:color w:val="000000" w:themeColor="text1"/>
          <w:szCs w:val="20"/>
        </w:rPr>
        <w:t xml:space="preserve">……………………………zł + podatek VAT (23 %) …………………. zł, co daje razem cenę brutto: </w:t>
      </w:r>
    </w:p>
    <w:p w14:paraId="6F5F7E38" w14:textId="32D40A04" w:rsidR="00CA759D" w:rsidRPr="00E74417" w:rsidRDefault="00CA759D" w:rsidP="00CA759D">
      <w:pPr>
        <w:spacing w:after="0" w:line="276" w:lineRule="auto"/>
        <w:ind w:left="512" w:right="211"/>
        <w:rPr>
          <w:color w:val="000000" w:themeColor="text1"/>
          <w:szCs w:val="20"/>
        </w:rPr>
      </w:pPr>
      <w:r w:rsidRPr="00E74417">
        <w:rPr>
          <w:color w:val="000000" w:themeColor="text1"/>
          <w:szCs w:val="20"/>
        </w:rPr>
        <w:t>……………………….. zł (słownie : ……………………………………………………………………. zł i ……..gr.)</w:t>
      </w:r>
      <w:r w:rsidR="00316605" w:rsidRPr="00E74417">
        <w:rPr>
          <w:color w:val="000000" w:themeColor="text1"/>
          <w:szCs w:val="20"/>
        </w:rPr>
        <w:t>,</w:t>
      </w:r>
      <w:r w:rsidRPr="00E74417">
        <w:rPr>
          <w:color w:val="000000" w:themeColor="text1"/>
          <w:szCs w:val="20"/>
        </w:rPr>
        <w:t xml:space="preserve"> w tym:</w:t>
      </w:r>
    </w:p>
    <w:p w14:paraId="3D7A20CE" w14:textId="23B49FE2" w:rsidR="00CA759D" w:rsidRPr="00E74417" w:rsidRDefault="00CA759D" w:rsidP="00B02BF9">
      <w:pPr>
        <w:numPr>
          <w:ilvl w:val="0"/>
          <w:numId w:val="43"/>
        </w:numPr>
        <w:spacing w:after="0" w:line="276" w:lineRule="auto"/>
        <w:ind w:right="211"/>
        <w:rPr>
          <w:color w:val="000000" w:themeColor="text1"/>
          <w:szCs w:val="20"/>
        </w:rPr>
      </w:pPr>
      <w:r w:rsidRPr="00E74417">
        <w:rPr>
          <w:color w:val="000000" w:themeColor="text1"/>
          <w:szCs w:val="20"/>
        </w:rPr>
        <w:t xml:space="preserve"> za opracowanie kompleksowej dokumentacji projektowej wartość netto……………………….+ podatek VAT (23%)……………zł, co daje razem cenę brutto……………………………………….,</w:t>
      </w:r>
    </w:p>
    <w:p w14:paraId="11495F6C" w14:textId="63665F4A" w:rsidR="00CA759D" w:rsidRPr="00E74417" w:rsidRDefault="00CA759D" w:rsidP="00B02BF9">
      <w:pPr>
        <w:numPr>
          <w:ilvl w:val="0"/>
          <w:numId w:val="43"/>
        </w:numPr>
        <w:spacing w:after="0" w:line="276" w:lineRule="auto"/>
        <w:ind w:right="211"/>
        <w:rPr>
          <w:color w:val="000000" w:themeColor="text1"/>
          <w:szCs w:val="20"/>
        </w:rPr>
      </w:pPr>
      <w:r w:rsidRPr="00E74417">
        <w:rPr>
          <w:color w:val="000000" w:themeColor="text1"/>
          <w:szCs w:val="20"/>
        </w:rPr>
        <w:lastRenderedPageBreak/>
        <w:t>za wykonanie kompleksowych robót budowlanych wartość netto……………………….</w:t>
      </w:r>
      <w:r w:rsidRPr="00E74417">
        <w:rPr>
          <w:color w:val="000000" w:themeColor="text1"/>
          <w:szCs w:val="20"/>
        </w:rPr>
        <w:br/>
        <w:t xml:space="preserve">+ podatek VAT (23%)……………zł, co daje razem cenę brutto………………………………………. </w:t>
      </w:r>
    </w:p>
    <w:p w14:paraId="46DE6AE1" w14:textId="320BCD34"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 xml:space="preserve">Ceny ryczałtowe poszczególnych elementów rozliczeniowych wykazane przez Wykonawcę w Formularzu cenowym, obejmują wszystkie koszty związane z realizacją zamówienia i obowiązują w okresie trwania </w:t>
      </w:r>
      <w:r w:rsidR="00BD50CD">
        <w:rPr>
          <w:color w:val="000000" w:themeColor="text1"/>
          <w:szCs w:val="20"/>
        </w:rPr>
        <w:t>U</w:t>
      </w:r>
      <w:r w:rsidR="00BD50CD" w:rsidRPr="00E74417">
        <w:rPr>
          <w:color w:val="000000" w:themeColor="text1"/>
          <w:szCs w:val="20"/>
        </w:rPr>
        <w:t>mowy</w:t>
      </w:r>
      <w:r w:rsidRPr="00E74417">
        <w:rPr>
          <w:color w:val="000000" w:themeColor="text1"/>
          <w:szCs w:val="20"/>
        </w:rPr>
        <w:t xml:space="preserve">.  </w:t>
      </w:r>
    </w:p>
    <w:p w14:paraId="5DB71FDD" w14:textId="00A425B8"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 xml:space="preserve">Maksymalna wartość zobowiązania Zamawiającego wraz z </w:t>
      </w:r>
      <w:r w:rsidR="00F52244" w:rsidRPr="00E74417">
        <w:rPr>
          <w:color w:val="000000" w:themeColor="text1"/>
          <w:szCs w:val="20"/>
        </w:rPr>
        <w:t xml:space="preserve">podatkiem VAT nie może przekroczyć </w:t>
      </w:r>
      <w:r w:rsidRPr="00E74417">
        <w:rPr>
          <w:color w:val="000000" w:themeColor="text1"/>
          <w:szCs w:val="20"/>
        </w:rPr>
        <w:t xml:space="preserve"> </w:t>
      </w:r>
      <w:r w:rsidR="004B390C" w:rsidRPr="00E74417">
        <w:rPr>
          <w:color w:val="000000" w:themeColor="text1"/>
          <w:szCs w:val="20"/>
        </w:rPr>
        <w:t>1</w:t>
      </w:r>
      <w:r w:rsidR="001E6698">
        <w:rPr>
          <w:color w:val="000000" w:themeColor="text1"/>
          <w:szCs w:val="20"/>
        </w:rPr>
        <w:t>0</w:t>
      </w:r>
      <w:r w:rsidR="004B390C" w:rsidRPr="00E74417">
        <w:rPr>
          <w:color w:val="000000" w:themeColor="text1"/>
          <w:szCs w:val="20"/>
        </w:rPr>
        <w:t>2</w:t>
      </w:r>
      <w:r w:rsidRPr="00E74417">
        <w:rPr>
          <w:color w:val="000000" w:themeColor="text1"/>
          <w:szCs w:val="20"/>
        </w:rPr>
        <w:t>% wynagrodzenia określonego w ust. 1, tj. kwot</w:t>
      </w:r>
      <w:r w:rsidR="00F52244" w:rsidRPr="00E74417">
        <w:rPr>
          <w:color w:val="000000" w:themeColor="text1"/>
          <w:szCs w:val="20"/>
        </w:rPr>
        <w:t>y</w:t>
      </w:r>
      <w:r w:rsidRPr="00E74417">
        <w:rPr>
          <w:color w:val="000000" w:themeColor="text1"/>
          <w:szCs w:val="20"/>
        </w:rPr>
        <w:t xml:space="preserve"> brutto:………………………………… zł (słownie złotych brutto ………………………………………………).</w:t>
      </w:r>
    </w:p>
    <w:p w14:paraId="554E513A" w14:textId="77777777"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 xml:space="preserve">Wartość zadania będzie podzielona na dwie części. </w:t>
      </w:r>
    </w:p>
    <w:p w14:paraId="388F0626" w14:textId="3447C735" w:rsidR="00CA759D" w:rsidRPr="00E74417" w:rsidRDefault="00CA759D" w:rsidP="00CA759D">
      <w:pPr>
        <w:spacing w:after="0" w:line="276" w:lineRule="auto"/>
        <w:ind w:left="708" w:right="211" w:firstLine="708"/>
        <w:rPr>
          <w:color w:val="000000" w:themeColor="text1"/>
          <w:szCs w:val="20"/>
        </w:rPr>
      </w:pPr>
      <w:r w:rsidRPr="00E74417">
        <w:rPr>
          <w:color w:val="000000" w:themeColor="text1"/>
          <w:szCs w:val="20"/>
        </w:rPr>
        <w:t>Część</w:t>
      </w:r>
      <w:r w:rsidRPr="00E74417">
        <w:rPr>
          <w:b/>
          <w:color w:val="000000" w:themeColor="text1"/>
          <w:szCs w:val="20"/>
        </w:rPr>
        <w:t xml:space="preserve"> </w:t>
      </w:r>
      <w:r w:rsidRPr="00E74417">
        <w:rPr>
          <w:color w:val="000000" w:themeColor="text1"/>
          <w:szCs w:val="20"/>
        </w:rPr>
        <w:t>pierwsza: wykonanie kompleksowej dokumentacji projektowej</w:t>
      </w:r>
      <w:r w:rsidR="0081062D" w:rsidRPr="00E74417">
        <w:rPr>
          <w:color w:val="000000" w:themeColor="text1"/>
          <w:szCs w:val="20"/>
        </w:rPr>
        <w:t xml:space="preserve"> </w:t>
      </w:r>
      <w:r w:rsidRPr="00E74417">
        <w:rPr>
          <w:color w:val="000000" w:themeColor="text1"/>
          <w:szCs w:val="20"/>
        </w:rPr>
        <w:t xml:space="preserve">wraz </w:t>
      </w:r>
      <w:r w:rsidR="0081062D" w:rsidRPr="00E74417">
        <w:rPr>
          <w:color w:val="000000" w:themeColor="text1"/>
        </w:rPr>
        <w:t>z uzyskaniem wszelkich uzgodnień i decyzji administracyjnych umożliwiających realizację robót</w:t>
      </w:r>
      <w:r w:rsidR="00D76089" w:rsidRPr="00E74417">
        <w:rPr>
          <w:color w:val="000000" w:themeColor="text1"/>
        </w:rPr>
        <w:t>, w tym zgłoszenia budowy lub uzyskania pozwolenia na budowę</w:t>
      </w:r>
      <w:r w:rsidR="00E3457D" w:rsidRPr="00E74417">
        <w:rPr>
          <w:color w:val="000000" w:themeColor="text1"/>
          <w:szCs w:val="20"/>
        </w:rPr>
        <w:t>;</w:t>
      </w:r>
      <w:r w:rsidRPr="00E74417">
        <w:rPr>
          <w:color w:val="000000" w:themeColor="text1"/>
          <w:szCs w:val="20"/>
        </w:rPr>
        <w:t xml:space="preserve"> </w:t>
      </w:r>
    </w:p>
    <w:p w14:paraId="61EB9EBE" w14:textId="5ED1678D" w:rsidR="00CA759D" w:rsidRPr="00E74417" w:rsidRDefault="00CA759D" w:rsidP="00CA759D">
      <w:pPr>
        <w:spacing w:after="0" w:line="276" w:lineRule="auto"/>
        <w:ind w:left="708" w:right="211" w:firstLine="708"/>
        <w:rPr>
          <w:color w:val="000000" w:themeColor="text1"/>
          <w:szCs w:val="20"/>
        </w:rPr>
      </w:pPr>
      <w:r w:rsidRPr="00E74417">
        <w:rPr>
          <w:color w:val="000000" w:themeColor="text1"/>
          <w:szCs w:val="20"/>
        </w:rPr>
        <w:t>Część</w:t>
      </w:r>
      <w:r w:rsidRPr="00E74417">
        <w:rPr>
          <w:b/>
          <w:color w:val="000000" w:themeColor="text1"/>
          <w:szCs w:val="20"/>
        </w:rPr>
        <w:t xml:space="preserve"> </w:t>
      </w:r>
      <w:r w:rsidRPr="00E74417">
        <w:rPr>
          <w:color w:val="000000" w:themeColor="text1"/>
          <w:szCs w:val="20"/>
        </w:rPr>
        <w:t>druga: wykonanie kompleksowych robót budowlanych</w:t>
      </w:r>
      <w:r w:rsidR="00E3457D" w:rsidRPr="00E74417">
        <w:rPr>
          <w:color w:val="000000" w:themeColor="text1"/>
          <w:szCs w:val="20"/>
        </w:rPr>
        <w:t xml:space="preserve"> wraz </w:t>
      </w:r>
      <w:r w:rsidR="0081062D" w:rsidRPr="00E74417">
        <w:rPr>
          <w:color w:val="000000" w:themeColor="text1"/>
          <w:szCs w:val="20"/>
        </w:rPr>
        <w:br/>
      </w:r>
      <w:r w:rsidR="00E3457D" w:rsidRPr="00E74417">
        <w:rPr>
          <w:color w:val="000000" w:themeColor="text1"/>
          <w:szCs w:val="20"/>
        </w:rPr>
        <w:t>z uzyskaniem pozwolenia na użytkowanie i przekazaniem dokumentacji powykonawczej, w tym mapy geodezyjnej powykonawczej</w:t>
      </w:r>
      <w:r w:rsidRPr="00E74417">
        <w:rPr>
          <w:color w:val="000000" w:themeColor="text1"/>
          <w:szCs w:val="20"/>
        </w:rPr>
        <w:t xml:space="preserve">.  </w:t>
      </w:r>
    </w:p>
    <w:p w14:paraId="2735CF0B" w14:textId="381B3298"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Zamawiający dopuszcza wystawienie faktur częściowych</w:t>
      </w:r>
      <w:r w:rsidR="0081062D" w:rsidRPr="00E74417">
        <w:rPr>
          <w:color w:val="000000" w:themeColor="text1"/>
          <w:szCs w:val="20"/>
        </w:rPr>
        <w:t xml:space="preserve"> </w:t>
      </w:r>
      <w:r w:rsidRPr="00E74417">
        <w:rPr>
          <w:color w:val="000000" w:themeColor="text1"/>
          <w:szCs w:val="20"/>
        </w:rPr>
        <w:t xml:space="preserve">na następujących zasadach: </w:t>
      </w:r>
    </w:p>
    <w:p w14:paraId="2CAA2B59" w14:textId="0287CEE3" w:rsidR="00CA759D" w:rsidRPr="00E74417" w:rsidRDefault="00D76089" w:rsidP="00F31A74">
      <w:pPr>
        <w:numPr>
          <w:ilvl w:val="1"/>
          <w:numId w:val="12"/>
        </w:numPr>
        <w:spacing w:after="0" w:line="276" w:lineRule="auto"/>
        <w:ind w:right="210" w:hanging="357"/>
        <w:rPr>
          <w:color w:val="000000" w:themeColor="text1"/>
          <w:szCs w:val="20"/>
        </w:rPr>
      </w:pPr>
      <w:r w:rsidRPr="00E74417">
        <w:rPr>
          <w:b/>
          <w:color w:val="000000" w:themeColor="text1"/>
          <w:szCs w:val="20"/>
        </w:rPr>
        <w:t>w</w:t>
      </w:r>
      <w:r w:rsidR="00CA759D" w:rsidRPr="00E74417">
        <w:rPr>
          <w:color w:val="000000" w:themeColor="text1"/>
          <w:szCs w:val="20"/>
        </w:rPr>
        <w:t xml:space="preserve"> </w:t>
      </w:r>
      <w:r w:rsidR="00CA759D" w:rsidRPr="00E74417">
        <w:rPr>
          <w:b/>
          <w:color w:val="000000" w:themeColor="text1"/>
          <w:szCs w:val="20"/>
        </w:rPr>
        <w:t>zakresie</w:t>
      </w:r>
      <w:r w:rsidR="00CA759D" w:rsidRPr="00E74417">
        <w:rPr>
          <w:color w:val="000000" w:themeColor="text1"/>
          <w:szCs w:val="20"/>
        </w:rPr>
        <w:t xml:space="preserve"> </w:t>
      </w:r>
      <w:r w:rsidR="00F31A74" w:rsidRPr="00E74417">
        <w:rPr>
          <w:b/>
          <w:color w:val="000000" w:themeColor="text1"/>
          <w:szCs w:val="20"/>
        </w:rPr>
        <w:t>projektowania</w:t>
      </w:r>
      <w:r w:rsidR="00F31A74" w:rsidRPr="00E74417">
        <w:rPr>
          <w:color w:val="000000" w:themeColor="text1"/>
          <w:szCs w:val="20"/>
        </w:rPr>
        <w:t>:</w:t>
      </w:r>
    </w:p>
    <w:p w14:paraId="29B9DD7E" w14:textId="7F921A68" w:rsidR="00F31A74" w:rsidRPr="00E74417" w:rsidRDefault="00F31A74" w:rsidP="00F31A74">
      <w:pPr>
        <w:pStyle w:val="Akapitzlist"/>
        <w:numPr>
          <w:ilvl w:val="0"/>
          <w:numId w:val="48"/>
        </w:numPr>
        <w:spacing w:after="0" w:line="276" w:lineRule="auto"/>
        <w:ind w:right="210"/>
        <w:rPr>
          <w:color w:val="000000" w:themeColor="text1"/>
          <w:szCs w:val="20"/>
        </w:rPr>
      </w:pPr>
      <w:r w:rsidRPr="00E74417">
        <w:rPr>
          <w:color w:val="000000" w:themeColor="text1"/>
          <w:szCs w:val="20"/>
        </w:rPr>
        <w:t xml:space="preserve">za wykonanie kompleksowej dokumentacji projektowej opisanej w PFU wraz z uzyskaniem wszelkich niezbędnych uzgodnień pozwalających na rozpoczęcie robót budowlanych w wysokości 100% wartości dokumentacji projektowej wraz z </w:t>
      </w:r>
      <w:r w:rsidR="00D76089" w:rsidRPr="00E74417">
        <w:rPr>
          <w:color w:val="000000" w:themeColor="text1"/>
          <w:szCs w:val="20"/>
        </w:rPr>
        <w:t>uzyskaniem pozwolenia na budowę, zgłoszenia budowy</w:t>
      </w:r>
      <w:r w:rsidR="006C11AE" w:rsidRPr="00E74417">
        <w:rPr>
          <w:color w:val="000000" w:themeColor="text1"/>
          <w:szCs w:val="20"/>
        </w:rPr>
        <w:t>;</w:t>
      </w:r>
    </w:p>
    <w:p w14:paraId="236D555F" w14:textId="40CC9388" w:rsidR="0016084E" w:rsidRPr="00E74417" w:rsidRDefault="00D76089" w:rsidP="00CA759D">
      <w:pPr>
        <w:numPr>
          <w:ilvl w:val="1"/>
          <w:numId w:val="12"/>
        </w:numPr>
        <w:spacing w:after="0" w:line="276" w:lineRule="auto"/>
        <w:ind w:right="211" w:hanging="360"/>
        <w:rPr>
          <w:color w:val="000000" w:themeColor="text1"/>
          <w:szCs w:val="20"/>
        </w:rPr>
      </w:pPr>
      <w:r w:rsidRPr="00E74417">
        <w:rPr>
          <w:b/>
          <w:color w:val="000000" w:themeColor="text1"/>
          <w:szCs w:val="20"/>
        </w:rPr>
        <w:t>w</w:t>
      </w:r>
      <w:r w:rsidR="0016084E" w:rsidRPr="00E74417">
        <w:rPr>
          <w:color w:val="000000" w:themeColor="text1"/>
          <w:szCs w:val="20"/>
        </w:rPr>
        <w:t xml:space="preserve"> </w:t>
      </w:r>
      <w:r w:rsidR="0016084E" w:rsidRPr="00E74417">
        <w:rPr>
          <w:b/>
          <w:color w:val="000000" w:themeColor="text1"/>
          <w:szCs w:val="20"/>
        </w:rPr>
        <w:t>zakresie</w:t>
      </w:r>
      <w:r w:rsidR="0016084E" w:rsidRPr="00E74417">
        <w:rPr>
          <w:color w:val="000000" w:themeColor="text1"/>
          <w:szCs w:val="20"/>
        </w:rPr>
        <w:t xml:space="preserve"> </w:t>
      </w:r>
      <w:r w:rsidR="0016084E" w:rsidRPr="00E74417">
        <w:rPr>
          <w:b/>
          <w:color w:val="000000" w:themeColor="text1"/>
          <w:szCs w:val="20"/>
        </w:rPr>
        <w:t>wykonania</w:t>
      </w:r>
      <w:r w:rsidR="0016084E" w:rsidRPr="00E74417">
        <w:rPr>
          <w:color w:val="000000" w:themeColor="text1"/>
          <w:szCs w:val="20"/>
        </w:rPr>
        <w:t xml:space="preserve"> </w:t>
      </w:r>
      <w:r w:rsidR="0016084E" w:rsidRPr="00E74417">
        <w:rPr>
          <w:b/>
          <w:color w:val="000000" w:themeColor="text1"/>
          <w:szCs w:val="20"/>
        </w:rPr>
        <w:t>robót</w:t>
      </w:r>
      <w:r w:rsidR="0016084E" w:rsidRPr="00E74417">
        <w:rPr>
          <w:color w:val="000000" w:themeColor="text1"/>
          <w:szCs w:val="20"/>
        </w:rPr>
        <w:t xml:space="preserve"> </w:t>
      </w:r>
      <w:r w:rsidR="0016084E" w:rsidRPr="00E74417">
        <w:rPr>
          <w:b/>
          <w:color w:val="000000" w:themeColor="text1"/>
          <w:szCs w:val="20"/>
        </w:rPr>
        <w:t>budowlanych</w:t>
      </w:r>
      <w:r w:rsidR="0016084E" w:rsidRPr="00E74417">
        <w:rPr>
          <w:color w:val="000000" w:themeColor="text1"/>
          <w:szCs w:val="20"/>
        </w:rPr>
        <w:t>:</w:t>
      </w:r>
    </w:p>
    <w:p w14:paraId="174DC1E9" w14:textId="57C12633" w:rsidR="00CA759D" w:rsidRPr="00E74417" w:rsidRDefault="00CA759D" w:rsidP="00B02BF9">
      <w:pPr>
        <w:numPr>
          <w:ilvl w:val="0"/>
          <w:numId w:val="44"/>
        </w:numPr>
        <w:spacing w:after="0" w:line="276" w:lineRule="auto"/>
        <w:ind w:left="1134" w:right="211" w:hanging="425"/>
        <w:rPr>
          <w:color w:val="000000" w:themeColor="text1"/>
          <w:szCs w:val="20"/>
        </w:rPr>
      </w:pPr>
      <w:r w:rsidRPr="00E74417">
        <w:rPr>
          <w:color w:val="000000" w:themeColor="text1"/>
          <w:szCs w:val="20"/>
        </w:rPr>
        <w:t>w wysokości 25% wartości robót budowlanych określonej w formularzu ofertowym, po wykonaniu robót budowlanych o zaawansowaniu 30% wartości tych robót</w:t>
      </w:r>
      <w:r w:rsidR="006C11AE" w:rsidRPr="00E74417">
        <w:rPr>
          <w:color w:val="000000" w:themeColor="text1"/>
          <w:szCs w:val="20"/>
        </w:rPr>
        <w:t>,</w:t>
      </w:r>
    </w:p>
    <w:p w14:paraId="1D14D38D" w14:textId="27E35309" w:rsidR="00CA759D" w:rsidRPr="00E74417" w:rsidRDefault="00CA759D" w:rsidP="00B02BF9">
      <w:pPr>
        <w:numPr>
          <w:ilvl w:val="0"/>
          <w:numId w:val="44"/>
        </w:numPr>
        <w:spacing w:after="0" w:line="276" w:lineRule="auto"/>
        <w:ind w:left="1134" w:right="211" w:hanging="425"/>
        <w:rPr>
          <w:color w:val="000000" w:themeColor="text1"/>
          <w:szCs w:val="20"/>
        </w:rPr>
      </w:pPr>
      <w:r w:rsidRPr="00E74417">
        <w:rPr>
          <w:color w:val="000000" w:themeColor="text1"/>
          <w:szCs w:val="20"/>
        </w:rPr>
        <w:t>w wysokości 25% wartości robót budowlanych określonej w formularzu ofertowym, po wykonaniu robót budowlanych o zaawansowaniu 60% wartości tych robót</w:t>
      </w:r>
      <w:r w:rsidR="006C11AE" w:rsidRPr="00E74417">
        <w:rPr>
          <w:color w:val="000000" w:themeColor="text1"/>
          <w:szCs w:val="20"/>
        </w:rPr>
        <w:t>,</w:t>
      </w:r>
    </w:p>
    <w:p w14:paraId="026E6410" w14:textId="6FD74B69" w:rsidR="00857DEF" w:rsidRPr="00E74417" w:rsidRDefault="00CA759D" w:rsidP="00B02BF9">
      <w:pPr>
        <w:numPr>
          <w:ilvl w:val="0"/>
          <w:numId w:val="44"/>
        </w:numPr>
        <w:spacing w:after="0" w:line="276" w:lineRule="auto"/>
        <w:ind w:left="1134" w:right="211" w:hanging="425"/>
        <w:rPr>
          <w:color w:val="000000" w:themeColor="text1"/>
          <w:szCs w:val="20"/>
        </w:rPr>
      </w:pPr>
      <w:r w:rsidRPr="00E74417">
        <w:rPr>
          <w:color w:val="000000" w:themeColor="text1"/>
          <w:szCs w:val="20"/>
        </w:rPr>
        <w:t>w wysokości 25% wartości robót budowlanych określonej w formularzu ofertowym, po wykonaniu robót budowlanych o zaawansowaniu 90% wartości tych robót.</w:t>
      </w:r>
    </w:p>
    <w:p w14:paraId="1E0D3392" w14:textId="3174EB9D" w:rsidR="00CA759D" w:rsidRPr="00E74417" w:rsidRDefault="00CA759D" w:rsidP="001C4F38">
      <w:pPr>
        <w:pStyle w:val="Akapitzlist"/>
        <w:numPr>
          <w:ilvl w:val="0"/>
          <w:numId w:val="12"/>
        </w:numPr>
        <w:spacing w:after="0" w:line="276" w:lineRule="auto"/>
        <w:ind w:right="211" w:hanging="441"/>
        <w:rPr>
          <w:color w:val="000000" w:themeColor="text1"/>
          <w:szCs w:val="20"/>
        </w:rPr>
      </w:pPr>
      <w:r w:rsidRPr="00E74417">
        <w:rPr>
          <w:color w:val="000000" w:themeColor="text1"/>
          <w:szCs w:val="20"/>
        </w:rPr>
        <w:t xml:space="preserve">Faktura końcowa w wysokości 25% wartości robót budowlanych określonej </w:t>
      </w:r>
      <w:r w:rsidR="00857DEF" w:rsidRPr="00E74417">
        <w:rPr>
          <w:color w:val="000000" w:themeColor="text1"/>
          <w:szCs w:val="20"/>
        </w:rPr>
        <w:br/>
      </w:r>
      <w:r w:rsidRPr="00E74417">
        <w:rPr>
          <w:color w:val="000000" w:themeColor="text1"/>
          <w:szCs w:val="20"/>
        </w:rPr>
        <w:t xml:space="preserve">w formularzu ofertowym, </w:t>
      </w:r>
      <w:r w:rsidR="00857DEF" w:rsidRPr="00E74417">
        <w:rPr>
          <w:color w:val="000000" w:themeColor="text1"/>
          <w:szCs w:val="20"/>
        </w:rPr>
        <w:t xml:space="preserve">zostanie wystawiona </w:t>
      </w:r>
      <w:r w:rsidRPr="00E74417">
        <w:rPr>
          <w:color w:val="000000" w:themeColor="text1"/>
          <w:szCs w:val="20"/>
        </w:rPr>
        <w:t xml:space="preserve">po wykonaniu </w:t>
      </w:r>
      <w:r w:rsidR="00857DEF" w:rsidRPr="00E74417">
        <w:rPr>
          <w:color w:val="000000" w:themeColor="text1"/>
          <w:szCs w:val="20"/>
        </w:rPr>
        <w:t xml:space="preserve">oraz odebraniu </w:t>
      </w:r>
      <w:r w:rsidRPr="00E74417">
        <w:rPr>
          <w:color w:val="000000" w:themeColor="text1"/>
          <w:szCs w:val="20"/>
        </w:rPr>
        <w:t>robót budowlanych o zaawansowaniu 100% wartości całego zadania.</w:t>
      </w:r>
    </w:p>
    <w:p w14:paraId="7B803D4E" w14:textId="104D8761"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 xml:space="preserve">Podstawą wystawienia faktur </w:t>
      </w:r>
      <w:r w:rsidR="0016084E" w:rsidRPr="00E74417">
        <w:rPr>
          <w:color w:val="000000" w:themeColor="text1"/>
          <w:szCs w:val="20"/>
        </w:rPr>
        <w:t>częściowych</w:t>
      </w:r>
      <w:r w:rsidRPr="00E74417">
        <w:rPr>
          <w:color w:val="000000" w:themeColor="text1"/>
          <w:szCs w:val="20"/>
        </w:rPr>
        <w:t xml:space="preserve"> będzie protokół odbioru częściowego potwierdzony przez Inspektora Nadzoru, podpisany przez Koordynatorów wskazanych w § 14 ust.</w:t>
      </w:r>
      <w:r w:rsidR="00D45BC3" w:rsidRPr="00E74417">
        <w:rPr>
          <w:color w:val="000000" w:themeColor="text1"/>
          <w:szCs w:val="20"/>
        </w:rPr>
        <w:t xml:space="preserve"> </w:t>
      </w:r>
      <w:r w:rsidRPr="00E74417">
        <w:rPr>
          <w:color w:val="000000" w:themeColor="text1"/>
          <w:szCs w:val="20"/>
        </w:rPr>
        <w:t xml:space="preserve">1 oraz zatwierdzony przez Zamawiającego, natomiast podstawą wystawienia faktury </w:t>
      </w:r>
      <w:r w:rsidR="00857DEF" w:rsidRPr="00E74417">
        <w:rPr>
          <w:color w:val="000000" w:themeColor="text1"/>
          <w:szCs w:val="20"/>
        </w:rPr>
        <w:t xml:space="preserve">końcowej </w:t>
      </w:r>
      <w:r w:rsidRPr="00E74417">
        <w:rPr>
          <w:color w:val="000000" w:themeColor="text1"/>
          <w:szCs w:val="20"/>
        </w:rPr>
        <w:t xml:space="preserve">będzie wystawiony przez Komisję Odbiorową, </w:t>
      </w:r>
      <w:r w:rsidR="00823F74" w:rsidRPr="00E74417">
        <w:rPr>
          <w:color w:val="000000" w:themeColor="text1"/>
          <w:szCs w:val="20"/>
        </w:rPr>
        <w:t>potwierdzony</w:t>
      </w:r>
      <w:r w:rsidR="006C2F12" w:rsidRPr="00E74417">
        <w:rPr>
          <w:color w:val="000000" w:themeColor="text1"/>
          <w:szCs w:val="20"/>
        </w:rPr>
        <w:t xml:space="preserve"> </w:t>
      </w:r>
      <w:r w:rsidRPr="00E74417">
        <w:rPr>
          <w:color w:val="000000" w:themeColor="text1"/>
          <w:szCs w:val="20"/>
        </w:rPr>
        <w:t xml:space="preserve">przez Inspektora Nadzoru i </w:t>
      </w:r>
      <w:r w:rsidR="006C2F12" w:rsidRPr="00E74417">
        <w:rPr>
          <w:color w:val="000000" w:themeColor="text1"/>
          <w:szCs w:val="20"/>
        </w:rPr>
        <w:t xml:space="preserve">zatwierdzony przez </w:t>
      </w:r>
      <w:r w:rsidRPr="00E74417">
        <w:rPr>
          <w:color w:val="000000" w:themeColor="text1"/>
          <w:szCs w:val="20"/>
        </w:rPr>
        <w:t xml:space="preserve">Zamawiającego </w:t>
      </w:r>
      <w:r w:rsidRPr="00E74417">
        <w:rPr>
          <w:b/>
          <w:color w:val="000000" w:themeColor="text1"/>
          <w:szCs w:val="20"/>
        </w:rPr>
        <w:t>Protokół odbioru ostatecznego</w:t>
      </w:r>
      <w:r w:rsidRPr="00E74417">
        <w:rPr>
          <w:color w:val="000000" w:themeColor="text1"/>
          <w:szCs w:val="20"/>
        </w:rPr>
        <w:t xml:space="preserve"> </w:t>
      </w:r>
      <w:r w:rsidR="00BD50CD">
        <w:rPr>
          <w:color w:val="000000" w:themeColor="text1"/>
          <w:szCs w:val="20"/>
        </w:rPr>
        <w:t>P</w:t>
      </w:r>
      <w:r w:rsidR="00BD50CD" w:rsidRPr="00E74417">
        <w:rPr>
          <w:color w:val="000000" w:themeColor="text1"/>
          <w:szCs w:val="20"/>
        </w:rPr>
        <w:t xml:space="preserve">rzedmiotu </w:t>
      </w:r>
      <w:r w:rsidR="00BD50CD">
        <w:rPr>
          <w:color w:val="000000" w:themeColor="text1"/>
          <w:szCs w:val="20"/>
        </w:rPr>
        <w:t>U</w:t>
      </w:r>
      <w:r w:rsidR="00BD50CD" w:rsidRPr="00E74417">
        <w:rPr>
          <w:color w:val="000000" w:themeColor="text1"/>
          <w:szCs w:val="20"/>
        </w:rPr>
        <w:t>mowy</w:t>
      </w:r>
      <w:r w:rsidR="00422247" w:rsidRPr="00E74417">
        <w:rPr>
          <w:color w:val="000000" w:themeColor="text1"/>
          <w:szCs w:val="20"/>
        </w:rPr>
        <w:t>,</w:t>
      </w:r>
      <w:r w:rsidRPr="00E74417">
        <w:rPr>
          <w:color w:val="000000" w:themeColor="text1"/>
          <w:szCs w:val="20"/>
        </w:rPr>
        <w:t xml:space="preserve"> </w:t>
      </w:r>
      <w:r w:rsidR="00422247" w:rsidRPr="00E74417">
        <w:rPr>
          <w:color w:val="000000" w:themeColor="text1"/>
          <w:szCs w:val="20"/>
        </w:rPr>
        <w:t xml:space="preserve">potwierdzający </w:t>
      </w:r>
      <w:r w:rsidRPr="00E74417">
        <w:rPr>
          <w:color w:val="000000" w:themeColor="text1"/>
          <w:szCs w:val="20"/>
        </w:rPr>
        <w:t xml:space="preserve">uzyskanie przez Wykonawcę niezbędnych pozwoleń na użytkowanie oraz całkowite </w:t>
      </w:r>
      <w:r w:rsidR="00422247" w:rsidRPr="00E74417">
        <w:rPr>
          <w:color w:val="000000" w:themeColor="text1"/>
          <w:szCs w:val="20"/>
        </w:rPr>
        <w:t>wykonanie</w:t>
      </w:r>
      <w:r w:rsidRPr="00E74417">
        <w:rPr>
          <w:color w:val="000000" w:themeColor="text1"/>
          <w:szCs w:val="20"/>
        </w:rPr>
        <w:t xml:space="preserve"> </w:t>
      </w:r>
      <w:r w:rsidR="00BD50CD">
        <w:rPr>
          <w:color w:val="000000" w:themeColor="text1"/>
          <w:szCs w:val="20"/>
        </w:rPr>
        <w:t>U</w:t>
      </w:r>
      <w:r w:rsidR="00BD50CD" w:rsidRPr="00E74417">
        <w:rPr>
          <w:color w:val="000000" w:themeColor="text1"/>
          <w:szCs w:val="20"/>
        </w:rPr>
        <w:t>mowy</w:t>
      </w:r>
      <w:r w:rsidRPr="00E74417">
        <w:rPr>
          <w:color w:val="000000" w:themeColor="text1"/>
          <w:szCs w:val="20"/>
        </w:rPr>
        <w:t xml:space="preserve">. </w:t>
      </w:r>
    </w:p>
    <w:p w14:paraId="01BCCE4E" w14:textId="77777777"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 xml:space="preserve">Wykonawca wystawi fakturę na następujące dane: Generalna Dyrekcja Dróg Krajowych i Autostrad Oddział w Łodzi, ul. Irysowa 2, 91-857 Łódź, NIP: 7251713273. </w:t>
      </w:r>
    </w:p>
    <w:p w14:paraId="43432847" w14:textId="440CCDDD" w:rsidR="00CA759D"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 xml:space="preserve">W przypadku, gdy Umowa jest realizowana przez podmioty działające w Konsorcjum, członkowie upoważnią w formie pisemnej, pod rygorem nieważności, lidera Konsorcjum do wystawienia przez niego faktury oraz do przyjęcia przez niego należności przypadających wszystkim członkom Konsorcjum z tytułu częściowego lub całkowitego wykonania przedmiotu Umowy. </w:t>
      </w:r>
    </w:p>
    <w:p w14:paraId="70E23229" w14:textId="6A861C9F" w:rsidR="00497347" w:rsidRDefault="00497347" w:rsidP="00815F19">
      <w:pPr>
        <w:numPr>
          <w:ilvl w:val="0"/>
          <w:numId w:val="12"/>
        </w:numPr>
        <w:spacing w:after="0" w:line="276" w:lineRule="auto"/>
        <w:ind w:left="582" w:right="211" w:hanging="427"/>
        <w:rPr>
          <w:color w:val="000000" w:themeColor="text1"/>
          <w:szCs w:val="20"/>
        </w:rPr>
      </w:pPr>
      <w:r>
        <w:lastRenderedPageBreak/>
        <w:t>Od dnia wejścia w życie obowiązku wystawiania faktur ustrukturyzowanych w Krajowym Systemie e-Faktur (</w:t>
      </w:r>
      <w:proofErr w:type="spellStart"/>
      <w:r>
        <w:t>KSeF</w:t>
      </w:r>
      <w:proofErr w:type="spellEnd"/>
      <w:r>
        <w:t>) wystawianie i doręczanie faktur VAT następuje z wykorzystaniem Krajowego Systemu e-Faktur (</w:t>
      </w:r>
      <w:proofErr w:type="spellStart"/>
      <w:r>
        <w:t>KSeF</w:t>
      </w:r>
      <w:proofErr w:type="spellEnd"/>
      <w:r>
        <w:t>) zgodnie z ustawą z dnia 11 marca 2004 r. o podatku od towarów i usług oraz przepisami wykonawczymi.</w:t>
      </w:r>
    </w:p>
    <w:p w14:paraId="59CA1338" w14:textId="3257E468" w:rsidR="00815F19" w:rsidRDefault="00815F19" w:rsidP="00815F19">
      <w:pPr>
        <w:numPr>
          <w:ilvl w:val="0"/>
          <w:numId w:val="12"/>
        </w:numPr>
        <w:spacing w:after="0" w:line="276" w:lineRule="auto"/>
        <w:ind w:left="582" w:right="211" w:hanging="427"/>
        <w:rPr>
          <w:color w:val="000000" w:themeColor="text1"/>
          <w:szCs w:val="20"/>
        </w:rPr>
      </w:pPr>
      <w:r w:rsidRPr="00815F19">
        <w:rPr>
          <w:color w:val="000000" w:themeColor="text1"/>
          <w:szCs w:val="20"/>
        </w:rPr>
        <w:t xml:space="preserve">Wykonawca zobowiązany do wystawiania faktur ustrukturyzowanych przy użyciu Krajowego Systemu e-Faktur, według swojego wyboru wyśle załączniki do faktur ustrukturyzowanych, które nie mogą być przesłane w strukturze faktury, podpisane kwalifikowanym podpisem elektronicznym na adres e-mail ...........................@gddkia.gov.pl, podając w tytule wiadomości numer ID </w:t>
      </w:r>
      <w:proofErr w:type="spellStart"/>
      <w:r w:rsidRPr="00815F19">
        <w:rPr>
          <w:color w:val="000000" w:themeColor="text1"/>
          <w:szCs w:val="20"/>
        </w:rPr>
        <w:t>KseF</w:t>
      </w:r>
      <w:proofErr w:type="spellEnd"/>
      <w:r w:rsidRPr="00815F19">
        <w:rPr>
          <w:color w:val="000000" w:themeColor="text1"/>
          <w:szCs w:val="20"/>
        </w:rPr>
        <w:t xml:space="preserve"> dla danej faktury, której dotyczą lub  dostarczy załączniki w wersji papierowej na adres Generalna Dyrekcja Dróg Krajowych i Autostrad Oddział w Łodzi, Rejon w </w:t>
      </w:r>
      <w:r w:rsidR="00367E47">
        <w:rPr>
          <w:color w:val="000000" w:themeColor="text1"/>
          <w:szCs w:val="20"/>
        </w:rPr>
        <w:t>Sieradzu</w:t>
      </w:r>
      <w:r w:rsidRPr="00815F19">
        <w:rPr>
          <w:color w:val="000000" w:themeColor="text1"/>
          <w:szCs w:val="20"/>
        </w:rPr>
        <w:t xml:space="preserve"> </w:t>
      </w:r>
      <w:r w:rsidR="00367E47">
        <w:rPr>
          <w:color w:val="000000" w:themeColor="text1"/>
          <w:szCs w:val="20"/>
        </w:rPr>
        <w:br/>
      </w:r>
      <w:r w:rsidRPr="00815F19">
        <w:rPr>
          <w:color w:val="000000" w:themeColor="text1"/>
          <w:szCs w:val="20"/>
        </w:rPr>
        <w:t>z dopiskiem  „ZAŁĄCZNIKI DO FAKTURY” i wskazaniem symbolu komórki merytorycznej prowadzącej umowę, tj. Rejon w ……………………………. (Zamawiający zastrzega sobie prawo do zmiany adresu do doręczeń faktur).</w:t>
      </w:r>
    </w:p>
    <w:p w14:paraId="52AD7BED" w14:textId="2D8237DB" w:rsidR="00815F19" w:rsidRDefault="00815F19" w:rsidP="00D171B4">
      <w:pPr>
        <w:numPr>
          <w:ilvl w:val="0"/>
          <w:numId w:val="12"/>
        </w:numPr>
        <w:spacing w:after="0" w:line="276" w:lineRule="auto"/>
        <w:ind w:left="582" w:right="211" w:hanging="427"/>
        <w:rPr>
          <w:color w:val="000000" w:themeColor="text1"/>
          <w:szCs w:val="20"/>
        </w:rPr>
      </w:pPr>
      <w:r w:rsidRPr="00815F19">
        <w:rPr>
          <w:color w:val="000000" w:themeColor="text1"/>
          <w:szCs w:val="20"/>
        </w:rPr>
        <w:t>Wykonawca, który nie ma obowiązku wystawiania faktury ustrukturyzowanej przy użyciu Krajowego Systemu e-Faktur (</w:t>
      </w:r>
      <w:proofErr w:type="spellStart"/>
      <w:r w:rsidRPr="00815F19">
        <w:rPr>
          <w:color w:val="000000" w:themeColor="text1"/>
          <w:szCs w:val="20"/>
        </w:rPr>
        <w:t>KSeF</w:t>
      </w:r>
      <w:proofErr w:type="spellEnd"/>
      <w:r w:rsidRPr="00815F19">
        <w:rPr>
          <w:color w:val="000000" w:themeColor="text1"/>
          <w:szCs w:val="20"/>
        </w:rPr>
        <w:t>), według swojego wyboru,  dostarczy fakturę z załącznikami w wersji papierowej na adres GDDKiA Oddział w Łodzi, ……………………… z dopiskiem  „FAKTURA” (Zamawiający zastrzega sobie prawo do zmiany adresu do doręczeń faktur) lub wyśle e-fakturę na adres .............................@gddkia.gov.pl, na co Zamawiający wyraża zgodę.</w:t>
      </w:r>
    </w:p>
    <w:p w14:paraId="6F24875F" w14:textId="40319828" w:rsidR="00815F19" w:rsidRDefault="00815F19" w:rsidP="00802283">
      <w:pPr>
        <w:numPr>
          <w:ilvl w:val="0"/>
          <w:numId w:val="12"/>
        </w:numPr>
        <w:spacing w:after="0" w:line="276" w:lineRule="auto"/>
        <w:ind w:left="582" w:right="211" w:hanging="427"/>
        <w:rPr>
          <w:color w:val="000000" w:themeColor="text1"/>
          <w:szCs w:val="20"/>
        </w:rPr>
      </w:pPr>
      <w:r w:rsidRPr="00815F19">
        <w:rPr>
          <w:color w:val="000000" w:themeColor="text1"/>
          <w:szCs w:val="20"/>
        </w:rPr>
        <w:t xml:space="preserve">Załączniki, o których mowa w ust. </w:t>
      </w:r>
      <w:r w:rsidR="00497347">
        <w:rPr>
          <w:color w:val="000000" w:themeColor="text1"/>
          <w:szCs w:val="20"/>
        </w:rPr>
        <w:t>11 i 12</w:t>
      </w:r>
      <w:r w:rsidR="00497347" w:rsidRPr="00815F19">
        <w:rPr>
          <w:color w:val="000000" w:themeColor="text1"/>
          <w:szCs w:val="20"/>
        </w:rPr>
        <w:t xml:space="preserve"> </w:t>
      </w:r>
      <w:r w:rsidRPr="00815F19">
        <w:rPr>
          <w:color w:val="000000" w:themeColor="text1"/>
          <w:szCs w:val="20"/>
        </w:rPr>
        <w:t xml:space="preserve">Wykonawca ma obowiązek przekazania </w:t>
      </w:r>
      <w:r w:rsidR="00802283">
        <w:rPr>
          <w:color w:val="000000" w:themeColor="text1"/>
          <w:szCs w:val="20"/>
        </w:rPr>
        <w:br/>
      </w:r>
      <w:r w:rsidRPr="00802283">
        <w:rPr>
          <w:color w:val="000000" w:themeColor="text1"/>
          <w:szCs w:val="20"/>
        </w:rPr>
        <w:t xml:space="preserve">do Zamawiającego w terminie do 5 dni od daty przesłania faktury ustrukturyzowanej/e-faktury. Niedostarczenie wszystkich wymaganych załączników </w:t>
      </w:r>
      <w:r w:rsidR="00802283">
        <w:rPr>
          <w:color w:val="000000" w:themeColor="text1"/>
          <w:szCs w:val="20"/>
        </w:rPr>
        <w:br/>
      </w:r>
      <w:r w:rsidRPr="00802283">
        <w:rPr>
          <w:color w:val="000000" w:themeColor="text1"/>
          <w:szCs w:val="20"/>
        </w:rPr>
        <w:t>w ww. terminie, wstrzymuje bieg terminu płatności faktury.</w:t>
      </w:r>
    </w:p>
    <w:p w14:paraId="0BDFFC48" w14:textId="10DBC514" w:rsidR="00802283" w:rsidRPr="00802283" w:rsidRDefault="00802283" w:rsidP="00802283">
      <w:pPr>
        <w:numPr>
          <w:ilvl w:val="0"/>
          <w:numId w:val="12"/>
        </w:numPr>
        <w:spacing w:after="0" w:line="276" w:lineRule="auto"/>
        <w:ind w:left="582" w:right="211" w:hanging="427"/>
        <w:rPr>
          <w:color w:val="000000" w:themeColor="text1"/>
          <w:szCs w:val="20"/>
        </w:rPr>
      </w:pPr>
      <w:r w:rsidRPr="00802283">
        <w:rPr>
          <w:color w:val="000000" w:themeColor="text1"/>
          <w:szCs w:val="20"/>
        </w:rPr>
        <w:t>W przypadku awarii w Krajowym Systemie e-Faktur  (</w:t>
      </w:r>
      <w:proofErr w:type="spellStart"/>
      <w:r w:rsidRPr="00802283">
        <w:rPr>
          <w:color w:val="000000" w:themeColor="text1"/>
          <w:szCs w:val="20"/>
        </w:rPr>
        <w:t>KSeF</w:t>
      </w:r>
      <w:proofErr w:type="spellEnd"/>
      <w:r w:rsidRPr="00802283">
        <w:rPr>
          <w:color w:val="000000" w:themeColor="text1"/>
          <w:szCs w:val="20"/>
        </w:rPr>
        <w:t>) Strony stosują procedurę awaryjną zgodnie z przepisami prawa.</w:t>
      </w:r>
    </w:p>
    <w:p w14:paraId="026D1081" w14:textId="1B776C47" w:rsidR="00CA759D" w:rsidRPr="00815F19" w:rsidRDefault="00CA759D" w:rsidP="00D171B4">
      <w:pPr>
        <w:numPr>
          <w:ilvl w:val="0"/>
          <w:numId w:val="12"/>
        </w:numPr>
        <w:spacing w:after="0" w:line="276" w:lineRule="auto"/>
        <w:ind w:left="582" w:right="211" w:hanging="427"/>
        <w:rPr>
          <w:color w:val="000000" w:themeColor="text1"/>
          <w:szCs w:val="20"/>
        </w:rPr>
      </w:pPr>
      <w:r w:rsidRPr="00815F19">
        <w:rPr>
          <w:color w:val="000000" w:themeColor="text1"/>
          <w:szCs w:val="20"/>
        </w:rPr>
        <w:t>Zamawiający ma obowiązek zapłaty prawidłowo wystawionej faktury zgodnie z ust.</w:t>
      </w:r>
      <w:r w:rsidR="006C11AE" w:rsidRPr="00815F19">
        <w:rPr>
          <w:color w:val="000000" w:themeColor="text1"/>
          <w:szCs w:val="20"/>
        </w:rPr>
        <w:t xml:space="preserve"> </w:t>
      </w:r>
      <w:r w:rsidR="00F52244" w:rsidRPr="00815F19">
        <w:rPr>
          <w:color w:val="000000" w:themeColor="text1"/>
          <w:szCs w:val="20"/>
        </w:rPr>
        <w:t>7</w:t>
      </w:r>
      <w:r w:rsidRPr="00815F19">
        <w:rPr>
          <w:color w:val="000000" w:themeColor="text1"/>
          <w:szCs w:val="20"/>
        </w:rPr>
        <w:t xml:space="preserve">, w terminie do 30 dni licząc od daty jej doręczenia Zamawiającemu. Datą zapłaty jest dzień wydania polecenia przelewu bankowego. Nieprzedstawienie przez Wykonawcę wszystkich wymaganych dowodów zapłaty, o których mowa w ust. </w:t>
      </w:r>
      <w:r w:rsidR="00497347" w:rsidRPr="00815F19">
        <w:rPr>
          <w:color w:val="000000" w:themeColor="text1"/>
          <w:szCs w:val="20"/>
        </w:rPr>
        <w:t>1</w:t>
      </w:r>
      <w:r w:rsidR="00497347">
        <w:rPr>
          <w:color w:val="000000" w:themeColor="text1"/>
          <w:szCs w:val="20"/>
        </w:rPr>
        <w:t>7</w:t>
      </w:r>
      <w:r w:rsidR="00497347" w:rsidRPr="00815F19">
        <w:rPr>
          <w:color w:val="000000" w:themeColor="text1"/>
          <w:szCs w:val="20"/>
        </w:rPr>
        <w:t xml:space="preserve"> </w:t>
      </w:r>
      <w:r w:rsidRPr="00815F19">
        <w:rPr>
          <w:color w:val="000000" w:themeColor="text1"/>
          <w:szCs w:val="20"/>
        </w:rPr>
        <w:t>lub w przypadku braku upoważnienia, o którym mowa w ust.</w:t>
      </w:r>
      <w:r w:rsidR="00CF05F6" w:rsidRPr="00815F19">
        <w:rPr>
          <w:color w:val="000000" w:themeColor="text1"/>
          <w:szCs w:val="20"/>
        </w:rPr>
        <w:t xml:space="preserve"> </w:t>
      </w:r>
      <w:r w:rsidR="00497347">
        <w:rPr>
          <w:color w:val="000000" w:themeColor="text1"/>
          <w:szCs w:val="20"/>
        </w:rPr>
        <w:t>10</w:t>
      </w:r>
      <w:r w:rsidRPr="00815F19">
        <w:rPr>
          <w:color w:val="000000" w:themeColor="text1"/>
          <w:szCs w:val="20"/>
        </w:rPr>
        <w:t xml:space="preserve">, wstrzymuje wypłatę wynagrodzenia za odebrane prace. </w:t>
      </w:r>
    </w:p>
    <w:p w14:paraId="2D1ECDC7" w14:textId="77777777" w:rsidR="00CA759D" w:rsidRPr="00E74417" w:rsidRDefault="00CA759D" w:rsidP="00CA759D">
      <w:pPr>
        <w:spacing w:after="0" w:line="276" w:lineRule="auto"/>
        <w:ind w:left="576" w:right="211"/>
        <w:rPr>
          <w:color w:val="000000" w:themeColor="text1"/>
          <w:szCs w:val="20"/>
        </w:rPr>
      </w:pPr>
      <w:r w:rsidRPr="00E74417">
        <w:rPr>
          <w:color w:val="000000" w:themeColor="text1"/>
          <w:szCs w:val="20"/>
        </w:rPr>
        <w:t xml:space="preserve">Należności z tytułu faktur będą płatne przez Zamawiającego przelewem na rachunek bankowy Wykonawcy </w:t>
      </w:r>
      <w:r w:rsidRPr="00E74417">
        <w:rPr>
          <w:b/>
          <w:color w:val="000000" w:themeColor="text1"/>
          <w:szCs w:val="20"/>
        </w:rPr>
        <w:t>……………………………………………………………………………..</w:t>
      </w:r>
      <w:r w:rsidRPr="00E74417">
        <w:rPr>
          <w:color w:val="000000" w:themeColor="text1"/>
          <w:szCs w:val="20"/>
        </w:rPr>
        <w:t xml:space="preserve"> wskazany w oświadczeniu Wykonawcy. </w:t>
      </w:r>
    </w:p>
    <w:p w14:paraId="11C90585" w14:textId="77777777" w:rsidR="00CA759D" w:rsidRPr="00E74417" w:rsidRDefault="00CA759D" w:rsidP="00CA759D">
      <w:pPr>
        <w:numPr>
          <w:ilvl w:val="0"/>
          <w:numId w:val="12"/>
        </w:numPr>
        <w:spacing w:after="0" w:line="276" w:lineRule="auto"/>
        <w:ind w:left="582" w:right="210" w:hanging="427"/>
        <w:rPr>
          <w:color w:val="000000" w:themeColor="text1"/>
          <w:szCs w:val="20"/>
        </w:rPr>
      </w:pPr>
      <w:r w:rsidRPr="00E74417">
        <w:rPr>
          <w:color w:val="000000" w:themeColor="text1"/>
          <w:szCs w:val="20"/>
        </w:rPr>
        <w:t xml:space="preserve">W przypadku zmiany numeru ww. rachunku bankowego, Wykonawca zobowiązany jest do przedstawienia dokumentów potwierdzających zmianę numeru rachunku bankowego, w szczególności kserokopii umowy nowego rachunku bankowego potwierdzonej za zgodność z oryginałem przez bank – zmiana ta wymaga sporządzenia aneksu do Umowy. </w:t>
      </w:r>
    </w:p>
    <w:p w14:paraId="67E5689A" w14:textId="269A107E"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 xml:space="preserve">W przypadku powierzenia przez Wykonawcę realizacji robót podwykonawcy, Wykonawca jest zobowiązany do dokonania we własnym zakresie zapłaty wynagrodzenia należnego podwykonawcy z zachowaniem terminów płatności określonych w umowie z  podwykonawcą i przedłożenia Zamawiającemu potwierdzenia zapłaty. Do potwierdzenia dokonanej zapłaty, </w:t>
      </w:r>
      <w:r w:rsidR="00D543EB" w:rsidRPr="00E74417">
        <w:rPr>
          <w:color w:val="000000" w:themeColor="text1"/>
          <w:szCs w:val="20"/>
        </w:rPr>
        <w:t>do</w:t>
      </w:r>
      <w:r w:rsidRPr="00E74417">
        <w:rPr>
          <w:color w:val="000000" w:themeColor="text1"/>
          <w:szCs w:val="20"/>
        </w:rPr>
        <w:t xml:space="preserve"> drug</w:t>
      </w:r>
      <w:r w:rsidR="00D543EB" w:rsidRPr="00E74417">
        <w:rPr>
          <w:color w:val="000000" w:themeColor="text1"/>
          <w:szCs w:val="20"/>
        </w:rPr>
        <w:t>iej</w:t>
      </w:r>
      <w:r w:rsidRPr="00E74417">
        <w:rPr>
          <w:color w:val="000000" w:themeColor="text1"/>
          <w:szCs w:val="20"/>
        </w:rPr>
        <w:t xml:space="preserve"> i każd</w:t>
      </w:r>
      <w:r w:rsidR="00D543EB" w:rsidRPr="00E74417">
        <w:rPr>
          <w:color w:val="000000" w:themeColor="text1"/>
          <w:szCs w:val="20"/>
        </w:rPr>
        <w:t>ej</w:t>
      </w:r>
      <w:r w:rsidRPr="00E74417">
        <w:rPr>
          <w:color w:val="000000" w:themeColor="text1"/>
          <w:szCs w:val="20"/>
        </w:rPr>
        <w:t xml:space="preserve"> następn</w:t>
      </w:r>
      <w:r w:rsidR="00D543EB" w:rsidRPr="00E74417">
        <w:rPr>
          <w:color w:val="000000" w:themeColor="text1"/>
          <w:szCs w:val="20"/>
        </w:rPr>
        <w:t>ej</w:t>
      </w:r>
      <w:r w:rsidRPr="00E74417">
        <w:rPr>
          <w:color w:val="000000" w:themeColor="text1"/>
          <w:szCs w:val="20"/>
        </w:rPr>
        <w:t xml:space="preserve"> faktur</w:t>
      </w:r>
      <w:r w:rsidR="00D543EB" w:rsidRPr="00E74417">
        <w:rPr>
          <w:color w:val="000000" w:themeColor="text1"/>
          <w:szCs w:val="20"/>
        </w:rPr>
        <w:t>y</w:t>
      </w:r>
      <w:r w:rsidRPr="00E74417">
        <w:rPr>
          <w:color w:val="000000" w:themeColor="text1"/>
          <w:szCs w:val="20"/>
        </w:rPr>
        <w:t xml:space="preserve"> obejmującą wynagrodzenie za zakres robót wykonanych przez podwykonawcę, Wykonawca </w:t>
      </w:r>
      <w:r w:rsidR="00D543EB" w:rsidRPr="00E74417">
        <w:rPr>
          <w:color w:val="000000" w:themeColor="text1"/>
          <w:szCs w:val="20"/>
        </w:rPr>
        <w:t xml:space="preserve"> przekaże, najpóźniej w terminie 3 dni od daty dostarczenia faktury, </w:t>
      </w:r>
      <w:r w:rsidRPr="00E74417">
        <w:rPr>
          <w:color w:val="000000" w:themeColor="text1"/>
          <w:szCs w:val="20"/>
        </w:rPr>
        <w:t xml:space="preserve">pisemne oświadczenie wszystkich podwykonawców, oraz dalszych podwykonawców potwierdzające, że wymagane do końca okresu objętego rozliczeniem płatności na ich rzecz zostały dokonane, wraz z zestawieniem wystawionych przez nich wymagalnych faktur oraz oświadczeniem Wykonawcy o dokonaniu wszystkich wymagalnych </w:t>
      </w:r>
      <w:r w:rsidRPr="00E74417">
        <w:rPr>
          <w:color w:val="000000" w:themeColor="text1"/>
          <w:szCs w:val="20"/>
        </w:rPr>
        <w:lastRenderedPageBreak/>
        <w:t xml:space="preserve">płatności na rzecz podwykonawców oraz podwykonawców na rzecz dalszych podwykonawców.  </w:t>
      </w:r>
    </w:p>
    <w:p w14:paraId="66EAB901" w14:textId="77777777" w:rsidR="00CA759D" w:rsidRPr="00E74417" w:rsidRDefault="00CA759D" w:rsidP="00CA759D">
      <w:pPr>
        <w:spacing w:after="0" w:line="276" w:lineRule="auto"/>
        <w:ind w:left="579" w:right="211"/>
        <w:rPr>
          <w:color w:val="000000" w:themeColor="text1"/>
          <w:szCs w:val="20"/>
        </w:rPr>
      </w:pPr>
      <w:r w:rsidRPr="00E74417">
        <w:rPr>
          <w:color w:val="000000" w:themeColor="text1"/>
          <w:szCs w:val="20"/>
        </w:rPr>
        <w:t xml:space="preserve">Wykonawca może zwolnić się z obowiązku przedłożenia oświadczenia podwykonawców oraz dalszych podwykonawców poprzez przedłożenie kopii wymagalnych faktur podwykonawców oraz dalszych podwykonawców wraz z potwierdzeniem dokonania płatności oraz oświadczeniem Wykonawcy o dokonaniu wszystkich tych wymagalnych płatności na rzecz podwykonawców oraz oświadczeniem podwykonawców o dokonaniu wszystkich tych wymagalnych płatności na rzecz dalszych podwykonawców. </w:t>
      </w:r>
    </w:p>
    <w:p w14:paraId="55C84C21" w14:textId="77777777" w:rsidR="00CA759D" w:rsidRPr="00E74417" w:rsidRDefault="00CA759D" w:rsidP="00CA759D">
      <w:pPr>
        <w:numPr>
          <w:ilvl w:val="0"/>
          <w:numId w:val="12"/>
        </w:numPr>
        <w:spacing w:after="0" w:line="276" w:lineRule="auto"/>
        <w:ind w:right="211" w:hanging="427"/>
        <w:rPr>
          <w:color w:val="000000" w:themeColor="text1"/>
          <w:szCs w:val="20"/>
        </w:rPr>
      </w:pPr>
      <w:r w:rsidRPr="00E74417">
        <w:rPr>
          <w:color w:val="000000" w:themeColor="text1"/>
          <w:szCs w:val="20"/>
        </w:rPr>
        <w:t xml:space="preserve">Zasady podzlecania części zamówienia, warunki płatności dla Wykonawcy i jego podwykonawców oraz dalszych podwykonawców, określono w § 13 umowy. </w:t>
      </w:r>
    </w:p>
    <w:p w14:paraId="001D75FE" w14:textId="3BF82D57" w:rsidR="00CA759D" w:rsidRPr="00E74417" w:rsidRDefault="00CA759D" w:rsidP="00CA759D">
      <w:pPr>
        <w:numPr>
          <w:ilvl w:val="0"/>
          <w:numId w:val="12"/>
        </w:numPr>
        <w:spacing w:after="0" w:line="276" w:lineRule="auto"/>
        <w:ind w:right="211" w:hanging="427"/>
        <w:rPr>
          <w:color w:val="000000" w:themeColor="text1"/>
          <w:szCs w:val="20"/>
        </w:rPr>
      </w:pPr>
      <w:r w:rsidRPr="00E74417">
        <w:rPr>
          <w:color w:val="000000" w:themeColor="text1"/>
          <w:szCs w:val="20"/>
        </w:rPr>
        <w:t xml:space="preserve">Wykonawca oświadcza, że numer rachunku bankowego wskazany w ust. </w:t>
      </w:r>
      <w:r w:rsidR="00BD50CD" w:rsidRPr="00E74417">
        <w:rPr>
          <w:color w:val="000000" w:themeColor="text1"/>
          <w:szCs w:val="20"/>
        </w:rPr>
        <w:t>1</w:t>
      </w:r>
      <w:r w:rsidR="00497347">
        <w:rPr>
          <w:color w:val="000000" w:themeColor="text1"/>
          <w:szCs w:val="20"/>
        </w:rPr>
        <w:t>5</w:t>
      </w:r>
      <w:r w:rsidR="00BD50CD" w:rsidRPr="00E74417">
        <w:rPr>
          <w:color w:val="000000" w:themeColor="text1"/>
          <w:szCs w:val="20"/>
        </w:rPr>
        <w:t xml:space="preserve"> </w:t>
      </w:r>
      <w:r w:rsidRPr="00E74417">
        <w:rPr>
          <w:color w:val="000000" w:themeColor="text1"/>
          <w:szCs w:val="20"/>
        </w:rPr>
        <w:t>powyżej znajduje się aktualnie (tj. najpóźniej na dzień wystawienia faktury/rachunku) w wykazie podmiotów zarejestrowanych jako podatnicy VAT, niezarejestrowanych oraz wykreślonych i przywróconych do rejestru VAT, o którym to wykazie mowa w art. 96b ust.</w:t>
      </w:r>
      <w:r w:rsidR="00CF05F6" w:rsidRPr="00E74417">
        <w:rPr>
          <w:color w:val="000000" w:themeColor="text1"/>
          <w:szCs w:val="20"/>
        </w:rPr>
        <w:t xml:space="preserve"> </w:t>
      </w:r>
      <w:r w:rsidRPr="00E74417">
        <w:rPr>
          <w:color w:val="000000" w:themeColor="text1"/>
          <w:szCs w:val="20"/>
        </w:rPr>
        <w:t>1</w:t>
      </w:r>
      <w:r w:rsidR="00CF05F6" w:rsidRPr="00E74417">
        <w:rPr>
          <w:color w:val="000000" w:themeColor="text1"/>
          <w:szCs w:val="20"/>
        </w:rPr>
        <w:t xml:space="preserve"> </w:t>
      </w:r>
      <w:r w:rsidRPr="00E74417">
        <w:rPr>
          <w:color w:val="000000" w:themeColor="text1"/>
          <w:szCs w:val="20"/>
        </w:rPr>
        <w:t>ustawy z dnia 11 marca 2004 r. o podatku od towarów i usług (Dz. U. z 202</w:t>
      </w:r>
      <w:r w:rsidR="00CF05F6" w:rsidRPr="00E74417">
        <w:rPr>
          <w:color w:val="000000" w:themeColor="text1"/>
          <w:szCs w:val="20"/>
        </w:rPr>
        <w:t>5</w:t>
      </w:r>
      <w:r w:rsidRPr="00E74417">
        <w:rPr>
          <w:color w:val="000000" w:themeColor="text1"/>
          <w:szCs w:val="20"/>
        </w:rPr>
        <w:t xml:space="preserve"> r., poz.</w:t>
      </w:r>
      <w:r w:rsidR="00CF05F6" w:rsidRPr="00E74417">
        <w:rPr>
          <w:color w:val="000000" w:themeColor="text1"/>
          <w:szCs w:val="20"/>
        </w:rPr>
        <w:t xml:space="preserve"> 775</w:t>
      </w:r>
      <w:r w:rsidRPr="00E74417">
        <w:rPr>
          <w:color w:val="000000" w:themeColor="text1"/>
          <w:szCs w:val="20"/>
        </w:rPr>
        <w:t>, dalej zwanym „białą listą podatników VAT”). Strony zgodnie ustalają, że w przypadku podania przez Wykonawcę numeru rachunku bankowego nie znajdującego się na białej liście podatników VAT, Zamawiający uprawniony będzie do wstrzymania się z zapłatą należności objętej danym dokumentem, a termin zapłaty wynagrodzenia liczony będzie od momentu podania numeru rachunku bankowego znajdującego się na białej liście podatników VAT.</w:t>
      </w:r>
    </w:p>
    <w:p w14:paraId="05444940" w14:textId="77777777" w:rsidR="00CA759D" w:rsidRPr="00E74417" w:rsidRDefault="00CA759D" w:rsidP="00CA759D">
      <w:pPr>
        <w:numPr>
          <w:ilvl w:val="0"/>
          <w:numId w:val="12"/>
        </w:numPr>
        <w:spacing w:after="0" w:line="276" w:lineRule="auto"/>
        <w:ind w:left="582" w:right="211" w:hanging="427"/>
        <w:rPr>
          <w:color w:val="000000" w:themeColor="text1"/>
          <w:szCs w:val="20"/>
        </w:rPr>
      </w:pPr>
      <w:r w:rsidRPr="00E74417">
        <w:rPr>
          <w:color w:val="000000" w:themeColor="text1"/>
          <w:szCs w:val="20"/>
        </w:rPr>
        <w:t>Ostatnia faktura za wykonane roboty zostanie zapłacona Wykonawcy po:</w:t>
      </w:r>
    </w:p>
    <w:p w14:paraId="27BAC3AA" w14:textId="29ED59E3" w:rsidR="00CA759D" w:rsidRPr="00E74417" w:rsidRDefault="00CF05F6" w:rsidP="00CA759D">
      <w:pPr>
        <w:pStyle w:val="Akapitzlist"/>
        <w:numPr>
          <w:ilvl w:val="1"/>
          <w:numId w:val="12"/>
        </w:numPr>
        <w:spacing w:after="0" w:line="276" w:lineRule="auto"/>
        <w:ind w:right="211"/>
        <w:rPr>
          <w:color w:val="000000" w:themeColor="text1"/>
          <w:szCs w:val="20"/>
        </w:rPr>
      </w:pPr>
      <w:r w:rsidRPr="00E74417">
        <w:rPr>
          <w:color w:val="000000" w:themeColor="text1"/>
          <w:szCs w:val="20"/>
        </w:rPr>
        <w:t>d</w:t>
      </w:r>
      <w:r w:rsidR="00CA759D" w:rsidRPr="00E74417">
        <w:rPr>
          <w:color w:val="000000" w:themeColor="text1"/>
          <w:szCs w:val="20"/>
        </w:rPr>
        <w:t xml:space="preserve">okonaniu odbioru ostatecznego </w:t>
      </w:r>
      <w:r w:rsidR="00BD50CD">
        <w:rPr>
          <w:color w:val="000000" w:themeColor="text1"/>
          <w:szCs w:val="20"/>
        </w:rPr>
        <w:t>P</w:t>
      </w:r>
      <w:r w:rsidR="00BD50CD" w:rsidRPr="00E74417">
        <w:rPr>
          <w:color w:val="000000" w:themeColor="text1"/>
          <w:szCs w:val="20"/>
        </w:rPr>
        <w:t xml:space="preserve">rzedmiotu </w:t>
      </w:r>
      <w:r w:rsidR="00BD50CD">
        <w:rPr>
          <w:color w:val="000000" w:themeColor="text1"/>
          <w:szCs w:val="20"/>
        </w:rPr>
        <w:t>U</w:t>
      </w:r>
      <w:r w:rsidR="00BD50CD" w:rsidRPr="00E74417">
        <w:rPr>
          <w:color w:val="000000" w:themeColor="text1"/>
          <w:szCs w:val="20"/>
        </w:rPr>
        <w:t xml:space="preserve">mowy </w:t>
      </w:r>
      <w:r w:rsidR="00CA759D" w:rsidRPr="00E74417">
        <w:rPr>
          <w:color w:val="000000" w:themeColor="text1"/>
          <w:szCs w:val="20"/>
        </w:rPr>
        <w:t>przez Komisję;</w:t>
      </w:r>
    </w:p>
    <w:p w14:paraId="42F12770" w14:textId="199C7125" w:rsidR="00CA759D" w:rsidRPr="00E74417" w:rsidRDefault="00CF05F6" w:rsidP="00CA759D">
      <w:pPr>
        <w:pStyle w:val="Akapitzlist"/>
        <w:numPr>
          <w:ilvl w:val="1"/>
          <w:numId w:val="12"/>
        </w:numPr>
        <w:spacing w:after="0" w:line="276" w:lineRule="auto"/>
        <w:ind w:right="211"/>
        <w:rPr>
          <w:color w:val="000000" w:themeColor="text1"/>
          <w:szCs w:val="20"/>
        </w:rPr>
      </w:pPr>
      <w:r w:rsidRPr="00E74417">
        <w:rPr>
          <w:color w:val="000000" w:themeColor="text1"/>
          <w:szCs w:val="20"/>
        </w:rPr>
        <w:t>p</w:t>
      </w:r>
      <w:r w:rsidR="00823F74" w:rsidRPr="00E74417">
        <w:rPr>
          <w:color w:val="000000" w:themeColor="text1"/>
          <w:szCs w:val="20"/>
        </w:rPr>
        <w:t>otwierdzenie</w:t>
      </w:r>
      <w:r w:rsidR="006C2F12" w:rsidRPr="00E74417">
        <w:rPr>
          <w:color w:val="000000" w:themeColor="text1"/>
          <w:szCs w:val="20"/>
        </w:rPr>
        <w:t xml:space="preserve"> </w:t>
      </w:r>
      <w:r w:rsidR="00CA759D" w:rsidRPr="00E74417">
        <w:rPr>
          <w:color w:val="000000" w:themeColor="text1"/>
          <w:szCs w:val="20"/>
        </w:rPr>
        <w:t xml:space="preserve">protokołu odbioru ostatecznego przez Inspektora Nadzoru </w:t>
      </w:r>
      <w:r w:rsidR="007E6254" w:rsidRPr="00E74417">
        <w:rPr>
          <w:color w:val="000000" w:themeColor="text1"/>
          <w:szCs w:val="20"/>
        </w:rPr>
        <w:br/>
      </w:r>
      <w:r w:rsidR="00CA759D" w:rsidRPr="00E74417">
        <w:rPr>
          <w:color w:val="000000" w:themeColor="text1"/>
          <w:szCs w:val="20"/>
        </w:rPr>
        <w:t xml:space="preserve">i </w:t>
      </w:r>
      <w:r w:rsidR="006C2F12" w:rsidRPr="00E74417">
        <w:rPr>
          <w:color w:val="000000" w:themeColor="text1"/>
          <w:szCs w:val="20"/>
        </w:rPr>
        <w:t xml:space="preserve">zatwierdzeniu </w:t>
      </w:r>
      <w:r w:rsidR="00CA759D" w:rsidRPr="00E74417">
        <w:rPr>
          <w:color w:val="000000" w:themeColor="text1"/>
          <w:szCs w:val="20"/>
        </w:rPr>
        <w:t>przez Zamawiającego.</w:t>
      </w:r>
    </w:p>
    <w:p w14:paraId="3882BCB5" w14:textId="77777777" w:rsidR="00CA759D" w:rsidRPr="00E74417" w:rsidRDefault="00CA759D" w:rsidP="00CA759D">
      <w:pPr>
        <w:spacing w:after="0" w:line="276" w:lineRule="auto"/>
        <w:ind w:left="142" w:right="0" w:firstLine="0"/>
        <w:jc w:val="left"/>
        <w:rPr>
          <w:color w:val="000000" w:themeColor="text1"/>
          <w:szCs w:val="20"/>
        </w:rPr>
      </w:pPr>
    </w:p>
    <w:p w14:paraId="0A8E32CA"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10. </w:t>
      </w:r>
    </w:p>
    <w:p w14:paraId="0C3F2A5B" w14:textId="77777777" w:rsidR="00CA759D" w:rsidRPr="00E74417" w:rsidRDefault="00CA759D" w:rsidP="00CA759D">
      <w:pPr>
        <w:pStyle w:val="Nagwek2"/>
        <w:spacing w:after="0" w:line="276" w:lineRule="auto"/>
        <w:ind w:left="360" w:right="426"/>
        <w:rPr>
          <w:color w:val="000000" w:themeColor="text1"/>
          <w:szCs w:val="20"/>
        </w:rPr>
      </w:pPr>
      <w:r w:rsidRPr="00E74417">
        <w:rPr>
          <w:color w:val="000000" w:themeColor="text1"/>
          <w:szCs w:val="20"/>
        </w:rPr>
        <w:t xml:space="preserve">ZMIANA ZAKRESU PRZEDMIOTU UMOWY </w:t>
      </w:r>
    </w:p>
    <w:p w14:paraId="71C8B4AC" w14:textId="215140EA" w:rsidR="00CA759D" w:rsidRPr="00E74417" w:rsidRDefault="00CA759D" w:rsidP="00CA759D">
      <w:pPr>
        <w:numPr>
          <w:ilvl w:val="0"/>
          <w:numId w:val="13"/>
        </w:numPr>
        <w:spacing w:after="0" w:line="276" w:lineRule="auto"/>
        <w:ind w:left="582" w:right="211" w:hanging="427"/>
        <w:rPr>
          <w:color w:val="000000" w:themeColor="text1"/>
          <w:szCs w:val="20"/>
        </w:rPr>
      </w:pPr>
      <w:r w:rsidRPr="00E74417">
        <w:rPr>
          <w:color w:val="000000" w:themeColor="text1"/>
          <w:szCs w:val="20"/>
        </w:rPr>
        <w:t xml:space="preserve">Zamawiający ma prawo, jeżeli jest to niezbędne do zgodnej z </w:t>
      </w:r>
      <w:r w:rsidR="00BD50CD">
        <w:rPr>
          <w:color w:val="000000" w:themeColor="text1"/>
          <w:szCs w:val="20"/>
        </w:rPr>
        <w:t>U</w:t>
      </w:r>
      <w:r w:rsidR="00BD50CD" w:rsidRPr="00E74417">
        <w:rPr>
          <w:color w:val="000000" w:themeColor="text1"/>
          <w:szCs w:val="20"/>
        </w:rPr>
        <w:t xml:space="preserve">mową </w:t>
      </w:r>
      <w:r w:rsidRPr="00E74417">
        <w:rPr>
          <w:color w:val="000000" w:themeColor="text1"/>
          <w:szCs w:val="20"/>
        </w:rPr>
        <w:t xml:space="preserve">realizacji </w:t>
      </w:r>
      <w:r w:rsidR="00BD50CD">
        <w:rPr>
          <w:color w:val="000000" w:themeColor="text1"/>
          <w:szCs w:val="20"/>
        </w:rPr>
        <w:t>P</w:t>
      </w:r>
      <w:r w:rsidR="00BD50CD" w:rsidRPr="00E74417">
        <w:rPr>
          <w:color w:val="000000" w:themeColor="text1"/>
          <w:szCs w:val="20"/>
        </w:rPr>
        <w:t xml:space="preserve">rzedmiotu </w:t>
      </w:r>
      <w:r w:rsidR="00BD50CD">
        <w:rPr>
          <w:color w:val="000000" w:themeColor="text1"/>
          <w:szCs w:val="20"/>
        </w:rPr>
        <w:t>U</w:t>
      </w:r>
      <w:r w:rsidR="00BD50CD" w:rsidRPr="00E74417">
        <w:rPr>
          <w:color w:val="000000" w:themeColor="text1"/>
          <w:szCs w:val="20"/>
        </w:rPr>
        <w:t>mowy</w:t>
      </w:r>
      <w:r w:rsidRPr="00E74417">
        <w:rPr>
          <w:color w:val="000000" w:themeColor="text1"/>
          <w:szCs w:val="20"/>
        </w:rPr>
        <w:t xml:space="preserve">, polecać dokonywanie takich zmian jego jakości i ilości (zarówno w zakresie prac projektowych jak i robót budowlanych), które będą niezbędne dla wykonania przedmiotu niniejszej </w:t>
      </w:r>
      <w:r w:rsidR="00BD50CD">
        <w:rPr>
          <w:color w:val="000000" w:themeColor="text1"/>
          <w:szCs w:val="20"/>
        </w:rPr>
        <w:t>U</w:t>
      </w:r>
      <w:r w:rsidR="00BD50CD" w:rsidRPr="00E74417">
        <w:rPr>
          <w:color w:val="000000" w:themeColor="text1"/>
          <w:szCs w:val="20"/>
        </w:rPr>
        <w:t>mowy</w:t>
      </w:r>
      <w:r w:rsidRPr="00E74417">
        <w:rPr>
          <w:color w:val="000000" w:themeColor="text1"/>
          <w:szCs w:val="20"/>
        </w:rPr>
        <w:t xml:space="preserve">, a Wykonawca powinien wykonać każde z poniższych poleceń: </w:t>
      </w:r>
    </w:p>
    <w:p w14:paraId="3BC81E40" w14:textId="453415B8" w:rsidR="00CA759D" w:rsidRPr="00E74417" w:rsidRDefault="00CA759D" w:rsidP="00CA759D">
      <w:pPr>
        <w:numPr>
          <w:ilvl w:val="1"/>
          <w:numId w:val="13"/>
        </w:numPr>
        <w:spacing w:after="0" w:line="276" w:lineRule="auto"/>
        <w:ind w:right="211" w:hanging="355"/>
        <w:rPr>
          <w:color w:val="000000" w:themeColor="text1"/>
          <w:szCs w:val="20"/>
        </w:rPr>
      </w:pPr>
      <w:r w:rsidRPr="00E74417">
        <w:rPr>
          <w:color w:val="000000" w:themeColor="text1"/>
          <w:szCs w:val="20"/>
        </w:rPr>
        <w:t xml:space="preserve">zwiększyć lub zmniejszyć ilość prac objętych zakresem </w:t>
      </w:r>
      <w:r w:rsidR="00BD50CD">
        <w:rPr>
          <w:color w:val="000000" w:themeColor="text1"/>
          <w:szCs w:val="20"/>
        </w:rPr>
        <w:t>U</w:t>
      </w:r>
      <w:r w:rsidR="00BD50CD" w:rsidRPr="00E74417">
        <w:rPr>
          <w:color w:val="000000" w:themeColor="text1"/>
          <w:szCs w:val="20"/>
        </w:rPr>
        <w:t>mowy</w:t>
      </w:r>
      <w:r w:rsidR="00CF05F6" w:rsidRPr="00E74417">
        <w:rPr>
          <w:color w:val="000000" w:themeColor="text1"/>
          <w:szCs w:val="20"/>
        </w:rPr>
        <w:t>;</w:t>
      </w:r>
      <w:r w:rsidRPr="00E74417">
        <w:rPr>
          <w:color w:val="000000" w:themeColor="text1"/>
          <w:szCs w:val="20"/>
        </w:rPr>
        <w:t xml:space="preserve"> </w:t>
      </w:r>
    </w:p>
    <w:p w14:paraId="073D4928" w14:textId="2BA5A04F" w:rsidR="00CA759D" w:rsidRPr="00E74417" w:rsidRDefault="00CA759D" w:rsidP="00CA759D">
      <w:pPr>
        <w:numPr>
          <w:ilvl w:val="1"/>
          <w:numId w:val="13"/>
        </w:numPr>
        <w:spacing w:after="0" w:line="276" w:lineRule="auto"/>
        <w:ind w:right="211" w:hanging="355"/>
        <w:rPr>
          <w:color w:val="000000" w:themeColor="text1"/>
          <w:szCs w:val="20"/>
        </w:rPr>
      </w:pPr>
      <w:r w:rsidRPr="00E74417">
        <w:rPr>
          <w:color w:val="000000" w:themeColor="text1"/>
          <w:szCs w:val="20"/>
        </w:rPr>
        <w:t>pominąć jakieś prace</w:t>
      </w:r>
      <w:r w:rsidR="00CF05F6" w:rsidRPr="00E74417">
        <w:rPr>
          <w:color w:val="000000" w:themeColor="text1"/>
          <w:szCs w:val="20"/>
        </w:rPr>
        <w:t>;</w:t>
      </w:r>
      <w:r w:rsidRPr="00E74417">
        <w:rPr>
          <w:color w:val="000000" w:themeColor="text1"/>
          <w:szCs w:val="20"/>
        </w:rPr>
        <w:t xml:space="preserve"> </w:t>
      </w:r>
    </w:p>
    <w:p w14:paraId="552C3715" w14:textId="0C03BF15" w:rsidR="00CA759D" w:rsidRPr="00E74417" w:rsidRDefault="00CA759D" w:rsidP="00CA759D">
      <w:pPr>
        <w:numPr>
          <w:ilvl w:val="1"/>
          <w:numId w:val="13"/>
        </w:numPr>
        <w:spacing w:after="0" w:line="276" w:lineRule="auto"/>
        <w:ind w:right="211" w:hanging="355"/>
        <w:rPr>
          <w:color w:val="000000" w:themeColor="text1"/>
          <w:szCs w:val="20"/>
        </w:rPr>
      </w:pPr>
      <w:r w:rsidRPr="00E74417">
        <w:rPr>
          <w:color w:val="000000" w:themeColor="text1"/>
          <w:szCs w:val="20"/>
        </w:rPr>
        <w:t>wykonać prace nieprzewidziane</w:t>
      </w:r>
      <w:r w:rsidR="00CF05F6" w:rsidRPr="00E74417">
        <w:rPr>
          <w:color w:val="000000" w:themeColor="text1"/>
          <w:szCs w:val="20"/>
        </w:rPr>
        <w:t>;</w:t>
      </w:r>
      <w:r w:rsidRPr="00E74417">
        <w:rPr>
          <w:color w:val="000000" w:themeColor="text1"/>
          <w:szCs w:val="20"/>
        </w:rPr>
        <w:t xml:space="preserve"> </w:t>
      </w:r>
    </w:p>
    <w:p w14:paraId="1C49F946" w14:textId="06C64DF1" w:rsidR="00CA759D" w:rsidRPr="00E74417" w:rsidRDefault="00CA759D" w:rsidP="00CA759D">
      <w:pPr>
        <w:numPr>
          <w:ilvl w:val="1"/>
          <w:numId w:val="13"/>
        </w:numPr>
        <w:spacing w:after="0" w:line="276" w:lineRule="auto"/>
        <w:ind w:right="211" w:hanging="355"/>
        <w:rPr>
          <w:color w:val="000000" w:themeColor="text1"/>
          <w:szCs w:val="20"/>
        </w:rPr>
      </w:pPr>
      <w:r w:rsidRPr="00E74417">
        <w:rPr>
          <w:color w:val="000000" w:themeColor="text1"/>
          <w:szCs w:val="20"/>
        </w:rPr>
        <w:t>zmienić określoną uaktualnionym harmonogramem rzeczowo–finansowym kolejność wykonania prac</w:t>
      </w:r>
      <w:r w:rsidR="00CF05F6" w:rsidRPr="00E74417">
        <w:rPr>
          <w:color w:val="000000" w:themeColor="text1"/>
          <w:szCs w:val="20"/>
        </w:rPr>
        <w:t>;</w:t>
      </w:r>
      <w:r w:rsidRPr="00E74417">
        <w:rPr>
          <w:color w:val="000000" w:themeColor="text1"/>
          <w:szCs w:val="20"/>
        </w:rPr>
        <w:t xml:space="preserve"> </w:t>
      </w:r>
    </w:p>
    <w:p w14:paraId="5CECA155" w14:textId="77777777" w:rsidR="00CA759D" w:rsidRPr="00E74417" w:rsidRDefault="00CA759D" w:rsidP="00CA759D">
      <w:pPr>
        <w:numPr>
          <w:ilvl w:val="1"/>
          <w:numId w:val="13"/>
        </w:numPr>
        <w:spacing w:after="0" w:line="276" w:lineRule="auto"/>
        <w:ind w:right="211" w:hanging="355"/>
        <w:rPr>
          <w:color w:val="000000" w:themeColor="text1"/>
          <w:szCs w:val="20"/>
        </w:rPr>
      </w:pPr>
      <w:r w:rsidRPr="00E74417">
        <w:rPr>
          <w:color w:val="000000" w:themeColor="text1"/>
          <w:szCs w:val="20"/>
        </w:rPr>
        <w:t xml:space="preserve">wykonanie robót wynikających z dokumentacji technologicznej lub zasad wiedzy technicznej, a niewyszczególnionych w przedmiarach robót. </w:t>
      </w:r>
    </w:p>
    <w:p w14:paraId="7CF62ED7" w14:textId="7A31FCF8" w:rsidR="00CA759D" w:rsidRPr="00E74417" w:rsidRDefault="00CA759D" w:rsidP="00CA759D">
      <w:pPr>
        <w:spacing w:after="0" w:line="276" w:lineRule="auto"/>
        <w:ind w:left="692" w:right="211"/>
        <w:rPr>
          <w:color w:val="000000" w:themeColor="text1"/>
          <w:szCs w:val="20"/>
        </w:rPr>
      </w:pPr>
      <w:r w:rsidRPr="00E74417">
        <w:rPr>
          <w:color w:val="000000" w:themeColor="text1"/>
          <w:szCs w:val="20"/>
        </w:rPr>
        <w:t>Ograniczenie  zakresu zamówienia</w:t>
      </w:r>
      <w:r w:rsidR="00CF05F6" w:rsidRPr="00E74417">
        <w:rPr>
          <w:color w:val="000000" w:themeColor="text1"/>
          <w:szCs w:val="20"/>
        </w:rPr>
        <w:t>,</w:t>
      </w:r>
      <w:r w:rsidRPr="00E74417">
        <w:rPr>
          <w:color w:val="000000" w:themeColor="text1"/>
          <w:szCs w:val="20"/>
        </w:rPr>
        <w:t xml:space="preserve"> o którym mowa w pkt 1 i 2 nie może być większe niż 20% wynagrodzenia określonego w § 9</w:t>
      </w:r>
      <w:r w:rsidRPr="00E74417">
        <w:rPr>
          <w:b/>
          <w:color w:val="000000" w:themeColor="text1"/>
          <w:szCs w:val="20"/>
        </w:rPr>
        <w:t xml:space="preserve"> </w:t>
      </w:r>
      <w:r w:rsidRPr="00E74417">
        <w:rPr>
          <w:color w:val="000000" w:themeColor="text1"/>
          <w:szCs w:val="20"/>
        </w:rPr>
        <w:t xml:space="preserve">ust. 1 </w:t>
      </w:r>
      <w:r w:rsidR="00BD50CD">
        <w:rPr>
          <w:color w:val="000000" w:themeColor="text1"/>
          <w:szCs w:val="20"/>
        </w:rPr>
        <w:t>U</w:t>
      </w:r>
      <w:r w:rsidR="00BD50CD" w:rsidRPr="00E74417">
        <w:rPr>
          <w:color w:val="000000" w:themeColor="text1"/>
          <w:szCs w:val="20"/>
        </w:rPr>
        <w:t>mowy</w:t>
      </w:r>
      <w:r w:rsidRPr="00E74417">
        <w:rPr>
          <w:color w:val="000000" w:themeColor="text1"/>
          <w:szCs w:val="20"/>
        </w:rPr>
        <w:t xml:space="preserve">. </w:t>
      </w:r>
    </w:p>
    <w:p w14:paraId="0B6FDCB4" w14:textId="6AC2C115" w:rsidR="00CA759D" w:rsidRPr="00E74417" w:rsidRDefault="00CA759D" w:rsidP="00CA759D">
      <w:pPr>
        <w:numPr>
          <w:ilvl w:val="0"/>
          <w:numId w:val="13"/>
        </w:numPr>
        <w:spacing w:after="0" w:line="276" w:lineRule="auto"/>
        <w:ind w:left="582" w:right="211" w:hanging="427"/>
        <w:rPr>
          <w:color w:val="000000" w:themeColor="text1"/>
          <w:szCs w:val="20"/>
        </w:rPr>
      </w:pPr>
      <w:r w:rsidRPr="00E74417">
        <w:rPr>
          <w:color w:val="000000" w:themeColor="text1"/>
          <w:szCs w:val="20"/>
        </w:rPr>
        <w:t xml:space="preserve">Wprowadzone przez Zamawiającego zmiany nie unieważniają w jakiejkolwiek mierze </w:t>
      </w:r>
      <w:r w:rsidR="00BD50CD">
        <w:rPr>
          <w:color w:val="000000" w:themeColor="text1"/>
          <w:szCs w:val="20"/>
        </w:rPr>
        <w:t>U</w:t>
      </w:r>
      <w:r w:rsidR="00BD50CD" w:rsidRPr="00E74417">
        <w:rPr>
          <w:color w:val="000000" w:themeColor="text1"/>
          <w:szCs w:val="20"/>
        </w:rPr>
        <w:t>mowy</w:t>
      </w:r>
      <w:r w:rsidRPr="00E74417">
        <w:rPr>
          <w:color w:val="000000" w:themeColor="text1"/>
          <w:szCs w:val="20"/>
        </w:rPr>
        <w:t>, ale skutki tych zmian stanowią podstawę do zmiany - na wniosek Wykonawcy - terminów zakończenia prac, o których mowa w § 2</w:t>
      </w:r>
      <w:r w:rsidR="001F3008" w:rsidRPr="00E74417">
        <w:rPr>
          <w:color w:val="000000" w:themeColor="text1"/>
          <w:szCs w:val="20"/>
        </w:rPr>
        <w:t>.</w:t>
      </w:r>
    </w:p>
    <w:p w14:paraId="5D729CC3" w14:textId="77777777" w:rsidR="00CA759D" w:rsidRPr="00E74417" w:rsidRDefault="00CA759D" w:rsidP="00CA759D">
      <w:pPr>
        <w:numPr>
          <w:ilvl w:val="0"/>
          <w:numId w:val="13"/>
        </w:numPr>
        <w:spacing w:after="0" w:line="276" w:lineRule="auto"/>
        <w:ind w:left="582" w:right="211" w:hanging="427"/>
        <w:rPr>
          <w:color w:val="000000" w:themeColor="text1"/>
          <w:szCs w:val="20"/>
        </w:rPr>
      </w:pPr>
      <w:r w:rsidRPr="00E74417">
        <w:rPr>
          <w:color w:val="000000" w:themeColor="text1"/>
          <w:szCs w:val="20"/>
        </w:rPr>
        <w:t xml:space="preserve">Wykonawca nie wprowadzi jakichkolwiek zmian jakości i ilości prac bez pisemnego polecenia Zamawiającego lub jego należycie umocowanego pełnomocnika. </w:t>
      </w:r>
    </w:p>
    <w:p w14:paraId="10F4C799" w14:textId="77777777" w:rsidR="00CA759D" w:rsidRPr="00E74417" w:rsidRDefault="00CA759D" w:rsidP="00CA759D">
      <w:pPr>
        <w:numPr>
          <w:ilvl w:val="0"/>
          <w:numId w:val="13"/>
        </w:numPr>
        <w:spacing w:after="0" w:line="276" w:lineRule="auto"/>
        <w:ind w:left="582" w:right="211" w:hanging="427"/>
        <w:rPr>
          <w:color w:val="000000" w:themeColor="text1"/>
          <w:szCs w:val="20"/>
        </w:rPr>
      </w:pPr>
      <w:r w:rsidRPr="00E74417">
        <w:rPr>
          <w:color w:val="000000" w:themeColor="text1"/>
          <w:szCs w:val="20"/>
        </w:rPr>
        <w:t xml:space="preserve">Wszystkie zmiany w pracach muszą być ujęte przez Wykonawcę w uaktualnionym harmonogramie rzeczowo–finansowym z uwzględnieniem postanowień § 5. </w:t>
      </w:r>
    </w:p>
    <w:p w14:paraId="06348044" w14:textId="77777777" w:rsidR="001F3008" w:rsidRPr="00E74417" w:rsidRDefault="001F3008" w:rsidP="00CA759D">
      <w:pPr>
        <w:spacing w:after="0" w:line="276" w:lineRule="auto"/>
        <w:ind w:left="569" w:right="0" w:firstLine="0"/>
        <w:jc w:val="left"/>
        <w:rPr>
          <w:color w:val="000000" w:themeColor="text1"/>
          <w:szCs w:val="20"/>
        </w:rPr>
      </w:pPr>
    </w:p>
    <w:p w14:paraId="39D02D21" w14:textId="77777777" w:rsidR="00CA759D" w:rsidRPr="00E74417" w:rsidRDefault="00CA759D" w:rsidP="00CA759D">
      <w:pPr>
        <w:spacing w:after="0" w:line="276" w:lineRule="auto"/>
        <w:ind w:left="99" w:right="450"/>
        <w:jc w:val="center"/>
        <w:rPr>
          <w:color w:val="000000" w:themeColor="text1"/>
          <w:szCs w:val="20"/>
        </w:rPr>
      </w:pPr>
      <w:r w:rsidRPr="00E74417">
        <w:rPr>
          <w:b/>
          <w:color w:val="000000" w:themeColor="text1"/>
          <w:szCs w:val="20"/>
        </w:rPr>
        <w:t xml:space="preserve">§ 11. </w:t>
      </w:r>
    </w:p>
    <w:p w14:paraId="026019AB" w14:textId="77777777" w:rsidR="00CA759D" w:rsidRPr="00E74417" w:rsidRDefault="00CA759D" w:rsidP="00CA759D">
      <w:pPr>
        <w:pStyle w:val="Nagwek2"/>
        <w:spacing w:after="0" w:line="276" w:lineRule="auto"/>
        <w:ind w:left="360" w:right="712"/>
        <w:rPr>
          <w:color w:val="000000" w:themeColor="text1"/>
          <w:szCs w:val="20"/>
        </w:rPr>
      </w:pPr>
      <w:r w:rsidRPr="00E74417">
        <w:rPr>
          <w:color w:val="000000" w:themeColor="text1"/>
          <w:szCs w:val="20"/>
        </w:rPr>
        <w:lastRenderedPageBreak/>
        <w:t xml:space="preserve">DODATKOWE ROZLICZENIA </w:t>
      </w:r>
    </w:p>
    <w:p w14:paraId="190576A0" w14:textId="018D7EB2" w:rsidR="008F2C69" w:rsidRPr="00E74417" w:rsidRDefault="00CA759D" w:rsidP="008F2C69">
      <w:pPr>
        <w:numPr>
          <w:ilvl w:val="0"/>
          <w:numId w:val="14"/>
        </w:numPr>
        <w:spacing w:after="0" w:line="276" w:lineRule="auto"/>
        <w:ind w:left="438" w:right="211" w:hanging="283"/>
        <w:rPr>
          <w:color w:val="000000" w:themeColor="text1"/>
          <w:szCs w:val="20"/>
        </w:rPr>
      </w:pPr>
      <w:r w:rsidRPr="00E74417">
        <w:rPr>
          <w:color w:val="000000" w:themeColor="text1"/>
          <w:szCs w:val="20"/>
        </w:rPr>
        <w:t>Wykonawca na każde żądanie Zamawiającego ma obowiązek ujawnić kalkulację szczegółową wszystkich pozycji ofertowych.</w:t>
      </w:r>
      <w:r w:rsidR="008F2C69" w:rsidRPr="00E74417">
        <w:rPr>
          <w:color w:val="000000" w:themeColor="text1"/>
          <w:szCs w:val="20"/>
        </w:rPr>
        <w:t xml:space="preserve"> N</w:t>
      </w:r>
      <w:r w:rsidR="0020494A" w:rsidRPr="00E74417">
        <w:rPr>
          <w:color w:val="000000" w:themeColor="text1"/>
          <w:szCs w:val="20"/>
        </w:rPr>
        <w:t xml:space="preserve">ajpóźniej na 7 dni przed rozpoczęciem robót budowlanych, Wykonawca jest zobowiązany przedłożyć </w:t>
      </w:r>
      <w:r w:rsidR="00C40AB7" w:rsidRPr="00E74417">
        <w:rPr>
          <w:color w:val="000000" w:themeColor="text1"/>
          <w:szCs w:val="20"/>
        </w:rPr>
        <w:t xml:space="preserve">Zasadniczy Przedmiar Robót Stałych (ZPRS) oparty o własne wyliczenia Wykonawcy oparte na rozbiciu cen poszczególnych elementów rozliczeniowych, na </w:t>
      </w:r>
      <w:r w:rsidR="00FB2BC5" w:rsidRPr="00E74417">
        <w:rPr>
          <w:color w:val="000000" w:themeColor="text1"/>
          <w:szCs w:val="20"/>
        </w:rPr>
        <w:t>podstawie Projektu budowlanego (PZT, PAB, PT)</w:t>
      </w:r>
      <w:r w:rsidR="00C40AB7" w:rsidRPr="00E74417">
        <w:rPr>
          <w:color w:val="000000" w:themeColor="text1"/>
          <w:szCs w:val="20"/>
        </w:rPr>
        <w:t xml:space="preserve"> sporządzonego przez Wykonawcę zgodnie z wymaganiami Zamawiającego.</w:t>
      </w:r>
      <w:r w:rsidR="008F2C69" w:rsidRPr="00E74417">
        <w:rPr>
          <w:color w:val="000000" w:themeColor="text1"/>
          <w:szCs w:val="20"/>
        </w:rPr>
        <w:t xml:space="preserve"> </w:t>
      </w:r>
      <w:r w:rsidR="008F2C69" w:rsidRPr="00E74417">
        <w:rPr>
          <w:color w:val="000000" w:themeColor="text1"/>
        </w:rPr>
        <w:t>ZPRS obejmie przewidywane końcowe ilości poszczególnych asortymentów Robót, objętych opisem przedmiotu zamówienia, z przypisaną im ceną jednostkową, wycenionych jako wartości ryczałtowe tak, aby suma ich pokrywała się z zaakceptowaną kwotą umowną zawartą w Formularzu Cenowym dotyczącej części drugiej (roboty budowlane). ZPRS będzie stanowił uszczegółowienie ceny ofertowej i będzie służyć do celów oszacowania wartości i zaawansowania robót stałych, jak i również płatności częściowych dla etapu robót budowlanych. ZPRS nie będzie miał żadnego wpływu na wartość całkowitą wynagrodzenia Wykonawcy należnego na mocy Umowy i będzie podlegał zatwierdzeniu przez Inspektora Nadzoru.</w:t>
      </w:r>
      <w:r w:rsidR="008F2C69" w:rsidRPr="00E74417">
        <w:rPr>
          <w:color w:val="000000" w:themeColor="text1"/>
          <w:szCs w:val="20"/>
        </w:rPr>
        <w:t xml:space="preserve"> </w:t>
      </w:r>
    </w:p>
    <w:p w14:paraId="1DB2599F" w14:textId="7C124634" w:rsidR="00CA759D" w:rsidRPr="00E74417" w:rsidRDefault="00CA759D" w:rsidP="00CA759D">
      <w:pPr>
        <w:numPr>
          <w:ilvl w:val="0"/>
          <w:numId w:val="14"/>
        </w:numPr>
        <w:spacing w:after="0" w:line="276" w:lineRule="auto"/>
        <w:ind w:left="438" w:right="211" w:hanging="283"/>
        <w:rPr>
          <w:color w:val="000000" w:themeColor="text1"/>
          <w:szCs w:val="20"/>
        </w:rPr>
      </w:pPr>
      <w:r w:rsidRPr="00E74417">
        <w:rPr>
          <w:color w:val="000000" w:themeColor="text1"/>
          <w:szCs w:val="20"/>
        </w:rPr>
        <w:t>W przypadku wprowadzonych postanowieniami § 10 ust. 1 zmian zakresu prac Wykonawca powinien przedłożyć do akceptacji Zamawiającego kosztorys prac dodatkowych, zamiennych lub pominiętych uwzględniający ceny jednostkowe zgodnie z ust. 1. W przypadku prac, na które nie sporządzono kalkulacji zgodnie z ust. 1, kalkulację ceny jednostkowej należy wyliczyć wg:</w:t>
      </w:r>
    </w:p>
    <w:p w14:paraId="5E24FC88" w14:textId="36351063" w:rsidR="00CA759D" w:rsidRPr="00E74417" w:rsidRDefault="00CA759D" w:rsidP="00823385">
      <w:pPr>
        <w:pStyle w:val="Akapitzlist"/>
        <w:numPr>
          <w:ilvl w:val="1"/>
          <w:numId w:val="14"/>
        </w:numPr>
        <w:spacing w:after="0" w:line="276" w:lineRule="auto"/>
        <w:ind w:right="211"/>
        <w:rPr>
          <w:color w:val="000000" w:themeColor="text1"/>
          <w:szCs w:val="20"/>
        </w:rPr>
      </w:pPr>
      <w:r w:rsidRPr="00E74417">
        <w:rPr>
          <w:color w:val="000000" w:themeColor="text1"/>
          <w:szCs w:val="20"/>
        </w:rPr>
        <w:t>dla robót budowlanych: według cen czynników produkcji, cen materiałów i pracy sprzętu nie wyższych od średnich cen publikowanych w wydawnictwie: „</w:t>
      </w:r>
      <w:proofErr w:type="spellStart"/>
      <w:r w:rsidRPr="00E74417">
        <w:rPr>
          <w:color w:val="000000" w:themeColor="text1"/>
          <w:szCs w:val="20"/>
        </w:rPr>
        <w:t>Sekocenbud</w:t>
      </w:r>
      <w:proofErr w:type="spellEnd"/>
      <w:r w:rsidRPr="00E74417">
        <w:rPr>
          <w:color w:val="000000" w:themeColor="text1"/>
          <w:szCs w:val="20"/>
        </w:rPr>
        <w:t>” w miesiącu, w którym kalkulacja jest sporządzana oraz nakładów rzeczowych określonych w Katalogach Nakładów Rzeczowych (KNR), wg innych ogólnie stosowanych katalogów lub nakładów własnych zaakceptowanych przez Zamawiającego. Przed przedłożeniem do akceptacji Zamawiającemu ww. kalkulacji, powinna ona być zaopiniowana przez Inspektora Nadzoru</w:t>
      </w:r>
      <w:r w:rsidR="00823385" w:rsidRPr="00E74417">
        <w:rPr>
          <w:color w:val="000000" w:themeColor="text1"/>
          <w:szCs w:val="20"/>
        </w:rPr>
        <w:t>;</w:t>
      </w:r>
    </w:p>
    <w:p w14:paraId="4BF8CA18" w14:textId="2CC28307" w:rsidR="00CA759D" w:rsidRPr="00E74417" w:rsidRDefault="00CA759D" w:rsidP="00CA759D">
      <w:pPr>
        <w:numPr>
          <w:ilvl w:val="1"/>
          <w:numId w:val="14"/>
        </w:numPr>
        <w:spacing w:after="0" w:line="276" w:lineRule="auto"/>
        <w:ind w:right="211"/>
        <w:rPr>
          <w:color w:val="000000" w:themeColor="text1"/>
          <w:szCs w:val="20"/>
        </w:rPr>
      </w:pPr>
      <w:r w:rsidRPr="00E74417">
        <w:rPr>
          <w:color w:val="000000" w:themeColor="text1"/>
          <w:szCs w:val="20"/>
        </w:rPr>
        <w:t xml:space="preserve">dla prac projektowych: w oparciu o Środowiskowe Zasady Wyceny Prac Projektowych i uwzględniającą stawkę za jednostkę nakładu pracy obowiązującą w dniu wydania polecenia, o którym mowa w § 10 ust. 1. </w:t>
      </w:r>
    </w:p>
    <w:p w14:paraId="226DC8A5" w14:textId="77777777" w:rsidR="00CA759D" w:rsidRPr="00E74417" w:rsidRDefault="00CA759D" w:rsidP="00CA759D">
      <w:pPr>
        <w:numPr>
          <w:ilvl w:val="0"/>
          <w:numId w:val="14"/>
        </w:numPr>
        <w:spacing w:after="0" w:line="276" w:lineRule="auto"/>
        <w:ind w:left="438" w:right="211" w:hanging="283"/>
        <w:rPr>
          <w:color w:val="000000" w:themeColor="text1"/>
          <w:szCs w:val="20"/>
        </w:rPr>
      </w:pPr>
      <w:r w:rsidRPr="00E74417">
        <w:rPr>
          <w:color w:val="000000" w:themeColor="text1"/>
          <w:szCs w:val="20"/>
        </w:rPr>
        <w:t xml:space="preserve">Jeżeli cena jednostkowa przedłożona przez Wykonawcę do akceptacji Zamawiającemu będzie nieuzasadniona, Zamawiający wprowadzi korektę ceny opartą na własnych wyliczeniach w oparciu o zasady określone w ust. 1 i 2. </w:t>
      </w:r>
    </w:p>
    <w:p w14:paraId="68B7382F" w14:textId="77777777" w:rsidR="00CA759D" w:rsidRPr="00E74417" w:rsidRDefault="00CA759D" w:rsidP="00CA759D">
      <w:pPr>
        <w:numPr>
          <w:ilvl w:val="0"/>
          <w:numId w:val="14"/>
        </w:numPr>
        <w:spacing w:after="0" w:line="276" w:lineRule="auto"/>
        <w:ind w:left="438" w:right="211" w:hanging="283"/>
        <w:rPr>
          <w:color w:val="000000" w:themeColor="text1"/>
          <w:szCs w:val="20"/>
        </w:rPr>
      </w:pPr>
      <w:r w:rsidRPr="00E74417">
        <w:rPr>
          <w:color w:val="000000" w:themeColor="text1"/>
          <w:szCs w:val="20"/>
        </w:rPr>
        <w:t xml:space="preserve">Wykonawca powinien dokonać wyliczeń cen, o których mowa w ust. 2 oraz przedstawić Zamawiającemu do akceptacji wysokość wynagrodzenia wynikającą z tych zmian przed rozpoczęciem prac wynikających z tych zmian. </w:t>
      </w:r>
    </w:p>
    <w:p w14:paraId="29D94A28" w14:textId="77777777" w:rsidR="00CA759D" w:rsidRPr="00E74417" w:rsidRDefault="00CA759D" w:rsidP="00CA759D">
      <w:pPr>
        <w:spacing w:after="0" w:line="276" w:lineRule="auto"/>
        <w:ind w:left="0" w:right="7" w:firstLine="0"/>
        <w:jc w:val="center"/>
        <w:rPr>
          <w:color w:val="000000" w:themeColor="text1"/>
          <w:szCs w:val="20"/>
        </w:rPr>
      </w:pPr>
      <w:r w:rsidRPr="00E74417">
        <w:rPr>
          <w:b/>
          <w:color w:val="000000" w:themeColor="text1"/>
          <w:szCs w:val="20"/>
        </w:rPr>
        <w:t xml:space="preserve"> </w:t>
      </w:r>
    </w:p>
    <w:p w14:paraId="0FFE9CC7"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12. </w:t>
      </w:r>
    </w:p>
    <w:p w14:paraId="35D13345" w14:textId="77777777" w:rsidR="00CA759D" w:rsidRPr="00E74417" w:rsidRDefault="00CA759D" w:rsidP="00CA759D">
      <w:pPr>
        <w:pStyle w:val="Nagwek2"/>
        <w:spacing w:after="0" w:line="276" w:lineRule="auto"/>
        <w:ind w:left="360" w:right="430"/>
        <w:rPr>
          <w:color w:val="000000" w:themeColor="text1"/>
          <w:szCs w:val="20"/>
        </w:rPr>
      </w:pPr>
      <w:r w:rsidRPr="00E74417">
        <w:rPr>
          <w:color w:val="000000" w:themeColor="text1"/>
          <w:szCs w:val="20"/>
        </w:rPr>
        <w:t xml:space="preserve">KARY UMOWNE I ODSZKODOWANIA </w:t>
      </w:r>
    </w:p>
    <w:p w14:paraId="35A8A1A7" w14:textId="77777777" w:rsidR="00CA759D" w:rsidRPr="00E74417" w:rsidRDefault="00CA759D" w:rsidP="00CA759D">
      <w:pPr>
        <w:numPr>
          <w:ilvl w:val="0"/>
          <w:numId w:val="15"/>
        </w:numPr>
        <w:spacing w:after="0" w:line="276" w:lineRule="auto"/>
        <w:ind w:right="211" w:hanging="425"/>
        <w:rPr>
          <w:color w:val="000000" w:themeColor="text1"/>
          <w:szCs w:val="20"/>
        </w:rPr>
      </w:pPr>
      <w:r w:rsidRPr="00E74417">
        <w:rPr>
          <w:color w:val="000000" w:themeColor="text1"/>
          <w:szCs w:val="20"/>
        </w:rPr>
        <w:t xml:space="preserve">Wykonawca zapłaci Zamawiającemu kary umowne: </w:t>
      </w:r>
    </w:p>
    <w:p w14:paraId="214E575D" w14:textId="6DE92C28" w:rsidR="00CA759D" w:rsidRPr="00E74417" w:rsidRDefault="00CA759D" w:rsidP="00CA759D">
      <w:pPr>
        <w:numPr>
          <w:ilvl w:val="1"/>
          <w:numId w:val="15"/>
        </w:numPr>
        <w:spacing w:after="0" w:line="276" w:lineRule="auto"/>
        <w:ind w:left="957" w:right="211" w:hanging="379"/>
        <w:rPr>
          <w:color w:val="000000" w:themeColor="text1"/>
          <w:szCs w:val="20"/>
        </w:rPr>
      </w:pPr>
      <w:r w:rsidRPr="00E74417">
        <w:rPr>
          <w:color w:val="000000" w:themeColor="text1"/>
          <w:szCs w:val="20"/>
        </w:rPr>
        <w:t xml:space="preserve">za zwłokę w wykonaniu </w:t>
      </w:r>
      <w:r w:rsidR="008C1DE3">
        <w:rPr>
          <w:color w:val="000000" w:themeColor="text1"/>
          <w:szCs w:val="20"/>
        </w:rPr>
        <w:t>P</w:t>
      </w:r>
      <w:r w:rsidR="008C1DE3" w:rsidRPr="00E74417">
        <w:rPr>
          <w:color w:val="000000" w:themeColor="text1"/>
          <w:szCs w:val="20"/>
        </w:rPr>
        <w:t xml:space="preserve">rzedmiotu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 xml:space="preserve">w stosunku do terminu końcowego wskazanego w § 2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 xml:space="preserve">w wysokości </w:t>
      </w:r>
      <w:r w:rsidRPr="00E74417">
        <w:rPr>
          <w:b/>
          <w:color w:val="000000" w:themeColor="text1"/>
          <w:szCs w:val="20"/>
        </w:rPr>
        <w:t xml:space="preserve">0,5% </w:t>
      </w:r>
      <w:r w:rsidRPr="00E74417">
        <w:rPr>
          <w:color w:val="000000" w:themeColor="text1"/>
          <w:szCs w:val="20"/>
        </w:rPr>
        <w:t xml:space="preserve">wynagrodzenia netto, o którym mowa w § 9 ust. 1 </w:t>
      </w:r>
      <w:r w:rsidR="008C1DE3">
        <w:rPr>
          <w:color w:val="000000" w:themeColor="text1"/>
          <w:szCs w:val="20"/>
        </w:rPr>
        <w:t>U</w:t>
      </w:r>
      <w:r w:rsidR="008C1DE3" w:rsidRPr="00E74417">
        <w:rPr>
          <w:color w:val="000000" w:themeColor="text1"/>
          <w:szCs w:val="20"/>
        </w:rPr>
        <w:t>mowy</w:t>
      </w:r>
      <w:r w:rsidRPr="00E74417">
        <w:rPr>
          <w:color w:val="000000" w:themeColor="text1"/>
          <w:szCs w:val="20"/>
        </w:rPr>
        <w:t>, za każdy dzień zwłoki;</w:t>
      </w:r>
    </w:p>
    <w:p w14:paraId="557A6081" w14:textId="77777777" w:rsidR="00CA759D" w:rsidRPr="00E74417" w:rsidRDefault="00CA759D" w:rsidP="00CA759D">
      <w:pPr>
        <w:numPr>
          <w:ilvl w:val="1"/>
          <w:numId w:val="15"/>
        </w:numPr>
        <w:spacing w:after="0" w:line="276" w:lineRule="auto"/>
        <w:ind w:left="957" w:right="211" w:hanging="379"/>
        <w:rPr>
          <w:color w:val="000000" w:themeColor="text1"/>
          <w:szCs w:val="20"/>
        </w:rPr>
      </w:pPr>
      <w:r w:rsidRPr="00E74417">
        <w:rPr>
          <w:color w:val="000000" w:themeColor="text1"/>
          <w:szCs w:val="20"/>
        </w:rPr>
        <w:t xml:space="preserve">za zwłokę w usunięciu wad stwierdzonych: </w:t>
      </w:r>
    </w:p>
    <w:p w14:paraId="52D506E9" w14:textId="3D296DF2" w:rsidR="00CA759D" w:rsidRPr="00E74417" w:rsidRDefault="00CA759D" w:rsidP="00CA759D">
      <w:pPr>
        <w:numPr>
          <w:ilvl w:val="2"/>
          <w:numId w:val="15"/>
        </w:numPr>
        <w:spacing w:after="0" w:line="276" w:lineRule="auto"/>
        <w:ind w:right="211" w:hanging="379"/>
        <w:rPr>
          <w:color w:val="000000" w:themeColor="text1"/>
          <w:szCs w:val="20"/>
        </w:rPr>
      </w:pPr>
      <w:r w:rsidRPr="00E74417">
        <w:rPr>
          <w:color w:val="000000" w:themeColor="text1"/>
          <w:szCs w:val="20"/>
        </w:rPr>
        <w:t>przy odbiorze częściowym</w:t>
      </w:r>
      <w:r w:rsidR="00823385" w:rsidRPr="00E74417">
        <w:rPr>
          <w:color w:val="000000" w:themeColor="text1"/>
          <w:szCs w:val="20"/>
        </w:rPr>
        <w:t>,</w:t>
      </w:r>
      <w:r w:rsidRPr="00E74417">
        <w:rPr>
          <w:color w:val="000000" w:themeColor="text1"/>
          <w:szCs w:val="20"/>
        </w:rPr>
        <w:t xml:space="preserve"> </w:t>
      </w:r>
    </w:p>
    <w:p w14:paraId="5176EE83" w14:textId="796BC4E9" w:rsidR="00CA759D" w:rsidRPr="00E74417" w:rsidRDefault="00CA759D" w:rsidP="00CA759D">
      <w:pPr>
        <w:numPr>
          <w:ilvl w:val="2"/>
          <w:numId w:val="15"/>
        </w:numPr>
        <w:spacing w:after="0" w:line="276" w:lineRule="auto"/>
        <w:ind w:right="211" w:hanging="379"/>
        <w:rPr>
          <w:color w:val="000000" w:themeColor="text1"/>
          <w:szCs w:val="20"/>
        </w:rPr>
      </w:pPr>
      <w:r w:rsidRPr="00E74417">
        <w:rPr>
          <w:color w:val="000000" w:themeColor="text1"/>
          <w:szCs w:val="20"/>
        </w:rPr>
        <w:t>przy odbiorze ostatecznym</w:t>
      </w:r>
      <w:r w:rsidR="00823385" w:rsidRPr="00E74417">
        <w:rPr>
          <w:color w:val="000000" w:themeColor="text1"/>
          <w:szCs w:val="20"/>
        </w:rPr>
        <w:t>,</w:t>
      </w:r>
      <w:r w:rsidRPr="00E74417">
        <w:rPr>
          <w:color w:val="000000" w:themeColor="text1"/>
          <w:szCs w:val="20"/>
        </w:rPr>
        <w:t xml:space="preserve"> </w:t>
      </w:r>
    </w:p>
    <w:p w14:paraId="5AA8F792" w14:textId="366E2358" w:rsidR="00CA759D" w:rsidRPr="00E74417" w:rsidRDefault="00CA759D" w:rsidP="00CA759D">
      <w:pPr>
        <w:numPr>
          <w:ilvl w:val="2"/>
          <w:numId w:val="15"/>
        </w:numPr>
        <w:spacing w:after="0" w:line="276" w:lineRule="auto"/>
        <w:ind w:right="211" w:hanging="379"/>
        <w:rPr>
          <w:color w:val="000000" w:themeColor="text1"/>
          <w:szCs w:val="20"/>
        </w:rPr>
      </w:pPr>
      <w:r w:rsidRPr="00E74417">
        <w:rPr>
          <w:color w:val="000000" w:themeColor="text1"/>
          <w:szCs w:val="20"/>
        </w:rPr>
        <w:t>w okresie rękojmi</w:t>
      </w:r>
      <w:r w:rsidR="00823385" w:rsidRPr="00E74417">
        <w:rPr>
          <w:color w:val="000000" w:themeColor="text1"/>
          <w:szCs w:val="20"/>
        </w:rPr>
        <w:t>,</w:t>
      </w:r>
    </w:p>
    <w:p w14:paraId="1F2E9008" w14:textId="3A4EB4D2" w:rsidR="00CA759D" w:rsidRPr="00E74417" w:rsidRDefault="00CA759D" w:rsidP="00CA759D">
      <w:pPr>
        <w:numPr>
          <w:ilvl w:val="2"/>
          <w:numId w:val="15"/>
        </w:numPr>
        <w:spacing w:after="0" w:line="276" w:lineRule="auto"/>
        <w:ind w:right="211" w:hanging="379"/>
        <w:rPr>
          <w:color w:val="000000" w:themeColor="text1"/>
          <w:szCs w:val="20"/>
        </w:rPr>
      </w:pPr>
      <w:r w:rsidRPr="00E74417">
        <w:rPr>
          <w:color w:val="000000" w:themeColor="text1"/>
          <w:szCs w:val="20"/>
        </w:rPr>
        <w:t>w trakcie odbioru gwarancyjnego</w:t>
      </w:r>
    </w:p>
    <w:p w14:paraId="58583D46" w14:textId="3B7193E5" w:rsidR="00CA759D" w:rsidRPr="00E74417" w:rsidRDefault="00CA759D" w:rsidP="00CA759D">
      <w:pPr>
        <w:spacing w:after="0" w:line="276" w:lineRule="auto"/>
        <w:ind w:left="1004" w:right="211"/>
        <w:rPr>
          <w:color w:val="000000" w:themeColor="text1"/>
          <w:szCs w:val="20"/>
        </w:rPr>
      </w:pPr>
      <w:r w:rsidRPr="00E74417">
        <w:rPr>
          <w:color w:val="000000" w:themeColor="text1"/>
          <w:szCs w:val="20"/>
        </w:rPr>
        <w:t xml:space="preserve">w wysokości </w:t>
      </w:r>
      <w:r w:rsidRPr="00E74417">
        <w:rPr>
          <w:b/>
          <w:color w:val="000000" w:themeColor="text1"/>
          <w:szCs w:val="20"/>
        </w:rPr>
        <w:t xml:space="preserve">0,2% </w:t>
      </w:r>
      <w:r w:rsidRPr="00E74417">
        <w:rPr>
          <w:color w:val="000000" w:themeColor="text1"/>
          <w:szCs w:val="20"/>
        </w:rPr>
        <w:t xml:space="preserve">wynagrodzenia netto za etap realizacji, którego dotyczą ww. czynności (opracowanie dokumentacji projektowej/roboty budowlane), o którym </w:t>
      </w:r>
      <w:r w:rsidRPr="00E74417">
        <w:rPr>
          <w:color w:val="000000" w:themeColor="text1"/>
          <w:szCs w:val="20"/>
        </w:rPr>
        <w:lastRenderedPageBreak/>
        <w:t>mowa odpowiednio w § 9 ust. 1 lit. a lub lit. b Umowy, za każdy dzień zwłoki, liczony od upływu terminu wyznaczonego w odpowiednim protokole na usunięcie wad lub w Umowie</w:t>
      </w:r>
      <w:r w:rsidR="00823385" w:rsidRPr="00E74417">
        <w:rPr>
          <w:color w:val="000000" w:themeColor="text1"/>
          <w:szCs w:val="20"/>
        </w:rPr>
        <w:t>;</w:t>
      </w:r>
      <w:r w:rsidRPr="00E74417">
        <w:rPr>
          <w:color w:val="000000" w:themeColor="text1"/>
          <w:szCs w:val="20"/>
        </w:rPr>
        <w:t xml:space="preserve"> </w:t>
      </w:r>
    </w:p>
    <w:p w14:paraId="4C339360" w14:textId="254FE322" w:rsidR="00CA759D" w:rsidRPr="00E74417" w:rsidRDefault="00CA759D" w:rsidP="00823385">
      <w:pPr>
        <w:spacing w:after="0" w:line="276" w:lineRule="auto"/>
        <w:ind w:left="993" w:right="211" w:hanging="426"/>
        <w:rPr>
          <w:color w:val="000000" w:themeColor="text1"/>
          <w:szCs w:val="20"/>
        </w:rPr>
      </w:pPr>
      <w:r w:rsidRPr="00E74417">
        <w:rPr>
          <w:color w:val="000000" w:themeColor="text1"/>
          <w:szCs w:val="20"/>
        </w:rPr>
        <w:t xml:space="preserve">3) za spowodowanie przerwy w realizacji robót z przyczyn zależnych od Wykonawcy dłuższej niż 20 dni – w wysokości </w:t>
      </w:r>
      <w:r w:rsidRPr="00E74417">
        <w:rPr>
          <w:b/>
          <w:color w:val="000000" w:themeColor="text1"/>
          <w:szCs w:val="20"/>
        </w:rPr>
        <w:t xml:space="preserve">0,5% </w:t>
      </w:r>
      <w:r w:rsidRPr="00E74417">
        <w:rPr>
          <w:color w:val="000000" w:themeColor="text1"/>
          <w:szCs w:val="20"/>
        </w:rPr>
        <w:t xml:space="preserve">wynagrodzenia netto, o którym mowa w § 9 ust. 1 lit. b </w:t>
      </w:r>
      <w:r w:rsidR="008C1DE3">
        <w:rPr>
          <w:color w:val="000000" w:themeColor="text1"/>
          <w:szCs w:val="20"/>
        </w:rPr>
        <w:t>U</w:t>
      </w:r>
      <w:r w:rsidR="008C1DE3" w:rsidRPr="00E74417">
        <w:rPr>
          <w:color w:val="000000" w:themeColor="text1"/>
          <w:szCs w:val="20"/>
        </w:rPr>
        <w:t>mowy</w:t>
      </w:r>
      <w:r w:rsidRPr="00E74417">
        <w:rPr>
          <w:color w:val="000000" w:themeColor="text1"/>
          <w:szCs w:val="20"/>
        </w:rPr>
        <w:t xml:space="preserve">, za każdy dzień przerwy; </w:t>
      </w:r>
    </w:p>
    <w:p w14:paraId="71A9A7C2" w14:textId="0F439747"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 xml:space="preserve">za zwłokę w wykonaniu poszczególnych elementów zadania określonych w zatwierdzonym harmonogramie rzeczowo – finansowym – w wysokości </w:t>
      </w:r>
      <w:r w:rsidRPr="00E74417">
        <w:rPr>
          <w:b/>
          <w:color w:val="000000" w:themeColor="text1"/>
          <w:szCs w:val="20"/>
        </w:rPr>
        <w:t xml:space="preserve">0,2% </w:t>
      </w:r>
      <w:r w:rsidRPr="00E74417">
        <w:rPr>
          <w:color w:val="000000" w:themeColor="text1"/>
          <w:szCs w:val="20"/>
        </w:rPr>
        <w:t xml:space="preserve">wynagrodzenia netto, określonego za poszczególny element zadania w harmonogramie rzeczowo-finansowym, za każdy dzień zwłoki licząc od terminu określonego w uzgodnionym przez Zamawiającego harmonogramie rzeczowo – finansowym; </w:t>
      </w:r>
    </w:p>
    <w:p w14:paraId="1495AE2C" w14:textId="04C958B6" w:rsidR="00CA759D" w:rsidRPr="00E74417" w:rsidRDefault="00CA759D" w:rsidP="00CA759D">
      <w:pPr>
        <w:numPr>
          <w:ilvl w:val="1"/>
          <w:numId w:val="16"/>
        </w:numPr>
        <w:spacing w:after="0" w:line="276" w:lineRule="auto"/>
        <w:ind w:left="993" w:right="211" w:hanging="426"/>
        <w:rPr>
          <w:color w:val="000000" w:themeColor="text1"/>
          <w:szCs w:val="20"/>
        </w:rPr>
      </w:pPr>
      <w:r w:rsidRPr="00E74417">
        <w:rPr>
          <w:color w:val="000000" w:themeColor="text1"/>
          <w:szCs w:val="20"/>
        </w:rPr>
        <w:t xml:space="preserve">za zwłokę w przedłożeniu Zamawiającemu harmonogramu rzeczowo – finansowego – w wysokości </w:t>
      </w:r>
      <w:r w:rsidRPr="00E74417">
        <w:rPr>
          <w:b/>
          <w:bCs/>
          <w:color w:val="000000" w:themeColor="text1"/>
          <w:szCs w:val="20"/>
        </w:rPr>
        <w:t>0,2 %</w:t>
      </w:r>
      <w:r w:rsidRPr="00E74417">
        <w:rPr>
          <w:color w:val="000000" w:themeColor="text1"/>
          <w:szCs w:val="20"/>
        </w:rPr>
        <w:t xml:space="preserve"> wynagrodzenia netto, o którym mowa w § 9 ust. 1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za każdy dzień zwłoki;</w:t>
      </w:r>
    </w:p>
    <w:p w14:paraId="4D4788A7" w14:textId="76AD5166"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 xml:space="preserve">z tytułu odstąpienia od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 xml:space="preserve">z przyczyn leżących po stronie Wykonawcy – w wysokości </w:t>
      </w:r>
      <w:r w:rsidRPr="00E74417">
        <w:rPr>
          <w:b/>
          <w:color w:val="000000" w:themeColor="text1"/>
          <w:szCs w:val="20"/>
        </w:rPr>
        <w:t xml:space="preserve">10% </w:t>
      </w:r>
      <w:r w:rsidRPr="00E74417">
        <w:rPr>
          <w:color w:val="000000" w:themeColor="text1"/>
          <w:szCs w:val="20"/>
        </w:rPr>
        <w:t xml:space="preserve">wynagrodzenia netto, o którym mowa w § 9 ust. 1 </w:t>
      </w:r>
      <w:r w:rsidR="008C1DE3">
        <w:rPr>
          <w:color w:val="000000" w:themeColor="text1"/>
          <w:szCs w:val="20"/>
        </w:rPr>
        <w:t>U</w:t>
      </w:r>
      <w:r w:rsidR="008C1DE3" w:rsidRPr="00E74417">
        <w:rPr>
          <w:color w:val="000000" w:themeColor="text1"/>
          <w:szCs w:val="20"/>
        </w:rPr>
        <w:t>mowy</w:t>
      </w:r>
      <w:r w:rsidRPr="00E74417">
        <w:rPr>
          <w:color w:val="000000" w:themeColor="text1"/>
          <w:szCs w:val="20"/>
        </w:rPr>
        <w:t xml:space="preserve">; </w:t>
      </w:r>
    </w:p>
    <w:p w14:paraId="4C525120" w14:textId="6D7ED406"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 xml:space="preserve">w przypadku braku zapłaty należnego wynagrodzenia podwykonawcom lub dalszym podwykonawcom, za etap realizacji, w którym uczestniczą podwykonawcy lub dalsi podwykonawcy (opracowanie dokumentacji projektowej/roboty budowlane), w wysokości </w:t>
      </w:r>
      <w:r w:rsidRPr="00E74417">
        <w:rPr>
          <w:b/>
          <w:color w:val="000000" w:themeColor="text1"/>
          <w:szCs w:val="20"/>
        </w:rPr>
        <w:t xml:space="preserve">2% </w:t>
      </w:r>
      <w:r w:rsidRPr="00E74417">
        <w:rPr>
          <w:color w:val="000000" w:themeColor="text1"/>
          <w:szCs w:val="20"/>
        </w:rPr>
        <w:t>wynagrodzenia netto, odpowiednio dla opracowania dokumentacji projektowej o którym mowa w § 9 ust. 1 lit.</w:t>
      </w:r>
      <w:r w:rsidR="00823385" w:rsidRPr="00E74417">
        <w:rPr>
          <w:color w:val="000000" w:themeColor="text1"/>
          <w:szCs w:val="20"/>
        </w:rPr>
        <w:t xml:space="preserve"> </w:t>
      </w:r>
      <w:r w:rsidRPr="00E74417">
        <w:rPr>
          <w:color w:val="000000" w:themeColor="text1"/>
          <w:szCs w:val="20"/>
        </w:rPr>
        <w:t>a lub dla robót budowlanych o którym mowa w § 9 ust. 1 lit.</w:t>
      </w:r>
      <w:r w:rsidR="00823385" w:rsidRPr="00E74417">
        <w:rPr>
          <w:color w:val="000000" w:themeColor="text1"/>
          <w:szCs w:val="20"/>
        </w:rPr>
        <w:t xml:space="preserve"> </w:t>
      </w:r>
      <w:r w:rsidRPr="00E74417">
        <w:rPr>
          <w:color w:val="000000" w:themeColor="text1"/>
          <w:szCs w:val="20"/>
        </w:rPr>
        <w:t xml:space="preserve">b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 xml:space="preserve">za każdy taki przypadek; </w:t>
      </w:r>
    </w:p>
    <w:p w14:paraId="0CFF0608" w14:textId="1B3AA336"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w przypadku nieterminowej zapłaty wynagrodzenia należnego podwykonawcom lub dalszym podwykonawcom, za etap realizacji, w którym uczestniczą podwykonawcy lub dalsi podwykonawcy (opracowanie dokumentacji projektowej/roboty budowlane)</w:t>
      </w:r>
      <w:r w:rsidR="00823385" w:rsidRPr="00E74417">
        <w:rPr>
          <w:color w:val="000000" w:themeColor="text1"/>
          <w:szCs w:val="20"/>
        </w:rPr>
        <w:t xml:space="preserve"> </w:t>
      </w:r>
      <w:r w:rsidRPr="00E74417">
        <w:rPr>
          <w:color w:val="000000" w:themeColor="text1"/>
          <w:szCs w:val="20"/>
        </w:rPr>
        <w:t xml:space="preserve">w wysokości </w:t>
      </w:r>
      <w:r w:rsidRPr="00E74417">
        <w:rPr>
          <w:b/>
          <w:color w:val="000000" w:themeColor="text1"/>
          <w:szCs w:val="20"/>
        </w:rPr>
        <w:t xml:space="preserve">0,2% </w:t>
      </w:r>
      <w:r w:rsidRPr="00E74417">
        <w:rPr>
          <w:color w:val="000000" w:themeColor="text1"/>
          <w:szCs w:val="20"/>
        </w:rPr>
        <w:t xml:space="preserve">wynagrodzenia netto, o którym mowa odpowiednio w § 9 ust. 1 a dla opracowania dokumentacji projektowej lub dla robót budowlanych o którym mowa w § 9 ust. 1 lit. b umowy, za każdy dzień zwłoki; </w:t>
      </w:r>
    </w:p>
    <w:p w14:paraId="2E97065F" w14:textId="3598DBEC"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 xml:space="preserve">w przypadku nieprzedłożenia do zaakceptowania projektu umowy o podwykonawstwo, której przedmiotem są roboty budowlane lub projektu jej zmiany w terminie określonym w Umowie, w wysokości </w:t>
      </w:r>
      <w:r w:rsidRPr="00E74417">
        <w:rPr>
          <w:b/>
          <w:color w:val="000000" w:themeColor="text1"/>
          <w:szCs w:val="20"/>
        </w:rPr>
        <w:t xml:space="preserve">0,1% </w:t>
      </w:r>
      <w:r w:rsidRPr="00E74417">
        <w:rPr>
          <w:color w:val="000000" w:themeColor="text1"/>
          <w:szCs w:val="20"/>
        </w:rPr>
        <w:t xml:space="preserve">wynagrodzenia netto, o którym mowa w § 9 ust. 1 lit. b </w:t>
      </w:r>
      <w:r w:rsidR="008C1DE3">
        <w:rPr>
          <w:color w:val="000000" w:themeColor="text1"/>
          <w:szCs w:val="20"/>
        </w:rPr>
        <w:t>U</w:t>
      </w:r>
      <w:r w:rsidR="008C1DE3" w:rsidRPr="00E74417">
        <w:rPr>
          <w:color w:val="000000" w:themeColor="text1"/>
          <w:szCs w:val="20"/>
        </w:rPr>
        <w:t>mowy</w:t>
      </w:r>
      <w:r w:rsidRPr="00E74417">
        <w:rPr>
          <w:color w:val="000000" w:themeColor="text1"/>
          <w:szCs w:val="20"/>
        </w:rPr>
        <w:t>, za każdy dzień zwłoki  po terminie określonym w Umowie do dnia ujawnienia jej realizacji</w:t>
      </w:r>
      <w:r w:rsidR="00823385" w:rsidRPr="00E74417">
        <w:rPr>
          <w:color w:val="000000" w:themeColor="text1"/>
          <w:szCs w:val="20"/>
        </w:rPr>
        <w:t>;</w:t>
      </w:r>
      <w:r w:rsidRPr="00E74417">
        <w:rPr>
          <w:color w:val="000000" w:themeColor="text1"/>
          <w:szCs w:val="20"/>
        </w:rPr>
        <w:t xml:space="preserve"> </w:t>
      </w:r>
    </w:p>
    <w:p w14:paraId="72DC3D74" w14:textId="0010BC2A"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 xml:space="preserve">w przypadku nieprzedłożenia poświadczonej za zgodność z oryginałem kopii umowy o podwykonawstwo lub jej zmiany za etap realizacji, w którym uczestniczą podwykonawcy lub dalsi podwykonawcy (opracowanie dokumentacji projektowej/roboty budowlane) w terminie określonym w </w:t>
      </w:r>
      <w:r w:rsidR="008C1DE3">
        <w:rPr>
          <w:color w:val="000000" w:themeColor="text1"/>
          <w:szCs w:val="20"/>
        </w:rPr>
        <w:t>U</w:t>
      </w:r>
      <w:r w:rsidR="008C1DE3" w:rsidRPr="00E74417">
        <w:rPr>
          <w:color w:val="000000" w:themeColor="text1"/>
          <w:szCs w:val="20"/>
        </w:rPr>
        <w:t>mowie</w:t>
      </w:r>
      <w:r w:rsidRPr="00E74417">
        <w:rPr>
          <w:color w:val="000000" w:themeColor="text1"/>
          <w:szCs w:val="20"/>
        </w:rPr>
        <w:t xml:space="preserve">, w wysokości </w:t>
      </w:r>
      <w:r w:rsidRPr="00E74417">
        <w:rPr>
          <w:b/>
          <w:color w:val="000000" w:themeColor="text1"/>
          <w:szCs w:val="20"/>
        </w:rPr>
        <w:t xml:space="preserve">0,2% </w:t>
      </w:r>
      <w:r w:rsidRPr="00E74417">
        <w:rPr>
          <w:color w:val="000000" w:themeColor="text1"/>
          <w:szCs w:val="20"/>
        </w:rPr>
        <w:t xml:space="preserve">wynagrodzenia netto, o którym mowa odpowiednio w § 9 ust. 1 lit. a dla opracowania dokumentacji projektowej lub dla robót budowlanych o którym mowa w § 9 ust. 1 lit. b  </w:t>
      </w:r>
      <w:r w:rsidR="008C1DE3">
        <w:rPr>
          <w:color w:val="000000" w:themeColor="text1"/>
          <w:szCs w:val="20"/>
        </w:rPr>
        <w:t>U</w:t>
      </w:r>
      <w:r w:rsidR="008C1DE3" w:rsidRPr="00E74417">
        <w:rPr>
          <w:color w:val="000000" w:themeColor="text1"/>
          <w:szCs w:val="20"/>
        </w:rPr>
        <w:t>mowy</w:t>
      </w:r>
      <w:r w:rsidRPr="00E74417">
        <w:rPr>
          <w:color w:val="000000" w:themeColor="text1"/>
          <w:szCs w:val="20"/>
        </w:rPr>
        <w:t xml:space="preserve">, za każdy dzień zwłoki po terminie wskazanym w § 13 ust. 9 lub w § 13 ust. 12 do dnia przedłożenia umowy Zamawiającemu; </w:t>
      </w:r>
    </w:p>
    <w:p w14:paraId="062E8E45" w14:textId="27D3F644"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 xml:space="preserve">w przypadku braku zmiany umowy o podwykonawstwo w zakresie terminu zapłaty w wysokości </w:t>
      </w:r>
      <w:r w:rsidRPr="00E74417">
        <w:rPr>
          <w:b/>
          <w:color w:val="000000" w:themeColor="text1"/>
          <w:szCs w:val="20"/>
        </w:rPr>
        <w:t xml:space="preserve">0,1% </w:t>
      </w:r>
      <w:r w:rsidRPr="00E74417">
        <w:rPr>
          <w:color w:val="000000" w:themeColor="text1"/>
          <w:szCs w:val="20"/>
        </w:rPr>
        <w:t xml:space="preserve">wynagrodzenia netto, o którym mowa w § 9 ust. 1 </w:t>
      </w:r>
      <w:r w:rsidR="008C1DE3">
        <w:rPr>
          <w:color w:val="000000" w:themeColor="text1"/>
          <w:szCs w:val="20"/>
        </w:rPr>
        <w:t>U</w:t>
      </w:r>
      <w:r w:rsidR="008C1DE3" w:rsidRPr="00E74417">
        <w:rPr>
          <w:color w:val="000000" w:themeColor="text1"/>
          <w:szCs w:val="20"/>
        </w:rPr>
        <w:t>mowy</w:t>
      </w:r>
      <w:r w:rsidRPr="00E74417">
        <w:rPr>
          <w:color w:val="000000" w:themeColor="text1"/>
          <w:szCs w:val="20"/>
        </w:rPr>
        <w:t xml:space="preserve">, za każdy dzień zwłoki od daty wskazanej w informacji, o której mowa w § 13 ust. 13; </w:t>
      </w:r>
    </w:p>
    <w:p w14:paraId="43149BBF" w14:textId="099B4C13"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jeżeli czynności zastrzeżone dla Kierownika</w:t>
      </w:r>
      <w:r w:rsidRPr="00E74417">
        <w:rPr>
          <w:b/>
          <w:color w:val="000000" w:themeColor="text1"/>
          <w:szCs w:val="20"/>
        </w:rPr>
        <w:t xml:space="preserve"> </w:t>
      </w:r>
      <w:r w:rsidRPr="00E74417">
        <w:rPr>
          <w:color w:val="000000" w:themeColor="text1"/>
          <w:szCs w:val="20"/>
        </w:rPr>
        <w:t xml:space="preserve">budowy, będzie wykonywała inna osoba niż zaakceptowana przez Zamawiającego – w wysokości </w:t>
      </w:r>
      <w:r w:rsidRPr="00E74417">
        <w:rPr>
          <w:b/>
          <w:color w:val="000000" w:themeColor="text1"/>
          <w:szCs w:val="20"/>
        </w:rPr>
        <w:t xml:space="preserve">10% </w:t>
      </w:r>
      <w:r w:rsidRPr="00E74417">
        <w:rPr>
          <w:color w:val="000000" w:themeColor="text1"/>
          <w:szCs w:val="20"/>
        </w:rPr>
        <w:t xml:space="preserve">wynagrodzenia netto, o którym mowa w § 9 ust. 1 </w:t>
      </w:r>
      <w:r w:rsidR="008C1DE3">
        <w:rPr>
          <w:color w:val="000000" w:themeColor="text1"/>
          <w:szCs w:val="20"/>
        </w:rPr>
        <w:t>U</w:t>
      </w:r>
      <w:r w:rsidR="008C1DE3" w:rsidRPr="00E74417">
        <w:rPr>
          <w:color w:val="000000" w:themeColor="text1"/>
          <w:szCs w:val="20"/>
        </w:rPr>
        <w:t>mowy</w:t>
      </w:r>
      <w:r w:rsidRPr="00E74417">
        <w:rPr>
          <w:color w:val="000000" w:themeColor="text1"/>
          <w:szCs w:val="20"/>
        </w:rPr>
        <w:t xml:space="preserve">,  </w:t>
      </w:r>
    </w:p>
    <w:p w14:paraId="08A7CE73" w14:textId="25C21F50"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lastRenderedPageBreak/>
        <w:t xml:space="preserve">w przypadku prowadzenia przez Wykonawcę prac w sposób niezgodny z postanowieniami § 4 niniejszej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 xml:space="preserve">– w wysokości 2.000 zł za każdy dzień, w którym wystąpiło naruszenie; </w:t>
      </w:r>
    </w:p>
    <w:p w14:paraId="28A7C003" w14:textId="44B0813E" w:rsidR="00CA759D"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 xml:space="preserve">za niewypełnienie obowiązku zatrudnienia osób, wykonujących czynności objęte </w:t>
      </w:r>
      <w:r w:rsidR="008C1DE3">
        <w:rPr>
          <w:color w:val="000000" w:themeColor="text1"/>
          <w:szCs w:val="20"/>
        </w:rPr>
        <w:t>P</w:t>
      </w:r>
      <w:r w:rsidR="008C1DE3" w:rsidRPr="00E74417">
        <w:rPr>
          <w:color w:val="000000" w:themeColor="text1"/>
          <w:szCs w:val="20"/>
        </w:rPr>
        <w:t xml:space="preserve">rzedmiotem </w:t>
      </w:r>
      <w:r w:rsidR="008C1DE3">
        <w:rPr>
          <w:color w:val="000000" w:themeColor="text1"/>
          <w:szCs w:val="20"/>
        </w:rPr>
        <w:t>U</w:t>
      </w:r>
      <w:r w:rsidR="008C1DE3" w:rsidRPr="00E74417">
        <w:rPr>
          <w:color w:val="000000" w:themeColor="text1"/>
          <w:szCs w:val="20"/>
        </w:rPr>
        <w:t>mowy</w:t>
      </w:r>
      <w:r w:rsidRPr="00E74417">
        <w:rPr>
          <w:color w:val="000000" w:themeColor="text1"/>
          <w:szCs w:val="20"/>
        </w:rPr>
        <w:t xml:space="preserve">, na podstawie umowy o pracę, o którym mowa w § 18 ust. 6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 xml:space="preserve">– w wysokości </w:t>
      </w:r>
      <w:r w:rsidRPr="00E74417">
        <w:rPr>
          <w:b/>
          <w:color w:val="000000" w:themeColor="text1"/>
          <w:szCs w:val="20"/>
        </w:rPr>
        <w:t xml:space="preserve">0,1% </w:t>
      </w:r>
      <w:r w:rsidRPr="00E74417">
        <w:rPr>
          <w:color w:val="000000" w:themeColor="text1"/>
          <w:szCs w:val="20"/>
        </w:rPr>
        <w:t xml:space="preserve">wynagrodzenia netto, o którym mowa w § 9 ust. 1 </w:t>
      </w:r>
      <w:r w:rsidR="008C1DE3">
        <w:rPr>
          <w:color w:val="000000" w:themeColor="text1"/>
          <w:szCs w:val="20"/>
        </w:rPr>
        <w:t>U</w:t>
      </w:r>
      <w:r w:rsidR="008C1DE3" w:rsidRPr="00E74417">
        <w:rPr>
          <w:color w:val="000000" w:themeColor="text1"/>
          <w:szCs w:val="20"/>
        </w:rPr>
        <w:t>mowy</w:t>
      </w:r>
      <w:r w:rsidRPr="00E74417">
        <w:rPr>
          <w:color w:val="000000" w:themeColor="text1"/>
          <w:szCs w:val="20"/>
        </w:rPr>
        <w:t xml:space="preserve">, za każdy dzień niewypełnienia obowiązku za każdą osobę; </w:t>
      </w:r>
    </w:p>
    <w:p w14:paraId="42C20A78" w14:textId="425AF320" w:rsidR="004C3A32" w:rsidRPr="00E74417" w:rsidRDefault="00CA759D" w:rsidP="00CA759D">
      <w:pPr>
        <w:numPr>
          <w:ilvl w:val="1"/>
          <w:numId w:val="16"/>
        </w:numPr>
        <w:spacing w:after="0" w:line="276" w:lineRule="auto"/>
        <w:ind w:left="957" w:right="211" w:hanging="379"/>
        <w:rPr>
          <w:color w:val="000000" w:themeColor="text1"/>
          <w:szCs w:val="20"/>
        </w:rPr>
      </w:pPr>
      <w:r w:rsidRPr="00E74417">
        <w:rPr>
          <w:color w:val="000000" w:themeColor="text1"/>
          <w:szCs w:val="20"/>
        </w:rPr>
        <w:t xml:space="preserve">za nieuprawnione ujawnienie informacji, danych i dokumentów wytwarzanych lub przetwarzanych, otrzymywanych od Zamawiającego w związku z realizacją Umowy, niezależnie od formy ich utrwalenia, o którym mowa w § 7 ust. 1 punkt 19 umowy – w wysokości </w:t>
      </w:r>
      <w:r w:rsidRPr="00E74417">
        <w:rPr>
          <w:b/>
          <w:color w:val="000000" w:themeColor="text1"/>
          <w:szCs w:val="20"/>
        </w:rPr>
        <w:t xml:space="preserve">0,5% </w:t>
      </w:r>
      <w:r w:rsidRPr="00E74417">
        <w:rPr>
          <w:color w:val="000000" w:themeColor="text1"/>
          <w:szCs w:val="20"/>
        </w:rPr>
        <w:t xml:space="preserve">wynagrodzenia netto, o którym mowa w § 9 ust. 1 </w:t>
      </w:r>
      <w:r w:rsidR="008C1DE3">
        <w:rPr>
          <w:color w:val="000000" w:themeColor="text1"/>
          <w:szCs w:val="20"/>
        </w:rPr>
        <w:t>U</w:t>
      </w:r>
      <w:r w:rsidR="008C1DE3" w:rsidRPr="00E74417">
        <w:rPr>
          <w:color w:val="000000" w:themeColor="text1"/>
          <w:szCs w:val="20"/>
        </w:rPr>
        <w:t>mowy</w:t>
      </w:r>
      <w:r w:rsidRPr="00E74417">
        <w:rPr>
          <w:color w:val="000000" w:themeColor="text1"/>
          <w:szCs w:val="20"/>
        </w:rPr>
        <w:t>, za każde nieuprawnione ujawnienie</w:t>
      </w:r>
      <w:r w:rsidR="004C3A32" w:rsidRPr="00E74417">
        <w:rPr>
          <w:color w:val="000000" w:themeColor="text1"/>
          <w:szCs w:val="20"/>
        </w:rPr>
        <w:t>;</w:t>
      </w:r>
    </w:p>
    <w:p w14:paraId="59925A51" w14:textId="362DF708" w:rsidR="00E7386C" w:rsidRPr="00E74417" w:rsidRDefault="004C3A32" w:rsidP="00E7386C">
      <w:pPr>
        <w:numPr>
          <w:ilvl w:val="1"/>
          <w:numId w:val="16"/>
        </w:numPr>
        <w:spacing w:after="0" w:line="276" w:lineRule="auto"/>
        <w:ind w:left="993" w:right="211" w:hanging="426"/>
        <w:rPr>
          <w:color w:val="000000" w:themeColor="text1"/>
          <w:szCs w:val="20"/>
        </w:rPr>
      </w:pPr>
      <w:r w:rsidRPr="00E74417">
        <w:rPr>
          <w:color w:val="000000" w:themeColor="text1"/>
          <w:szCs w:val="20"/>
        </w:rPr>
        <w:t xml:space="preserve">za zwłokę w przedłożeniu Zamawiającemu </w:t>
      </w:r>
      <w:r w:rsidR="00C40AB7" w:rsidRPr="00E74417">
        <w:rPr>
          <w:color w:val="000000" w:themeColor="text1"/>
          <w:szCs w:val="20"/>
        </w:rPr>
        <w:t xml:space="preserve">ZPRS </w:t>
      </w:r>
      <w:r w:rsidRPr="00E74417">
        <w:rPr>
          <w:color w:val="000000" w:themeColor="text1"/>
          <w:szCs w:val="20"/>
        </w:rPr>
        <w:t xml:space="preserve">zgodnie z § 11 ust. 1, </w:t>
      </w:r>
      <w:r w:rsidR="008B68E5" w:rsidRPr="00E74417">
        <w:rPr>
          <w:color w:val="000000" w:themeColor="text1"/>
          <w:szCs w:val="20"/>
        </w:rPr>
        <w:br/>
      </w:r>
      <w:r w:rsidRPr="00E74417">
        <w:rPr>
          <w:color w:val="000000" w:themeColor="text1"/>
          <w:szCs w:val="20"/>
        </w:rPr>
        <w:t xml:space="preserve">w wysokości </w:t>
      </w:r>
      <w:r w:rsidRPr="00E74417">
        <w:rPr>
          <w:b/>
          <w:color w:val="000000" w:themeColor="text1"/>
          <w:szCs w:val="20"/>
        </w:rPr>
        <w:t>0,01 %</w:t>
      </w:r>
      <w:r w:rsidRPr="00E74417">
        <w:rPr>
          <w:color w:val="000000" w:themeColor="text1"/>
          <w:szCs w:val="20"/>
        </w:rPr>
        <w:t xml:space="preserve"> wynagrodzenia netto, o którym mowa w § 9 ust. 1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za każdy dzień zwłoki;</w:t>
      </w:r>
    </w:p>
    <w:p w14:paraId="676D758F" w14:textId="77777777" w:rsidR="00CA759D" w:rsidRPr="00E74417" w:rsidRDefault="00CA759D" w:rsidP="00CA759D">
      <w:pPr>
        <w:numPr>
          <w:ilvl w:val="0"/>
          <w:numId w:val="15"/>
        </w:numPr>
        <w:spacing w:after="0" w:line="276" w:lineRule="auto"/>
        <w:ind w:right="211" w:hanging="425"/>
        <w:rPr>
          <w:color w:val="000000" w:themeColor="text1"/>
          <w:szCs w:val="20"/>
        </w:rPr>
      </w:pPr>
      <w:r w:rsidRPr="00E74417">
        <w:rPr>
          <w:color w:val="000000" w:themeColor="text1"/>
          <w:szCs w:val="20"/>
        </w:rPr>
        <w:t xml:space="preserve">Łączna wysokość naliczonych przez Zamawiającego kar w przypadkach określonych w ust. 1, nie może przekroczyć 20% wynagrodzenia netto, o którym mowa w § 9 ust. 1. </w:t>
      </w:r>
    </w:p>
    <w:p w14:paraId="6D43EFAC" w14:textId="77777777" w:rsidR="00CA759D" w:rsidRPr="00E74417" w:rsidRDefault="00CA759D" w:rsidP="00CA759D">
      <w:pPr>
        <w:numPr>
          <w:ilvl w:val="0"/>
          <w:numId w:val="15"/>
        </w:numPr>
        <w:spacing w:after="0" w:line="276" w:lineRule="auto"/>
        <w:ind w:right="211" w:hanging="425"/>
        <w:rPr>
          <w:color w:val="000000" w:themeColor="text1"/>
          <w:szCs w:val="20"/>
        </w:rPr>
      </w:pPr>
      <w:r w:rsidRPr="00E74417">
        <w:rPr>
          <w:color w:val="000000" w:themeColor="text1"/>
          <w:szCs w:val="20"/>
        </w:rPr>
        <w:t xml:space="preserve">Zamawiający zastrzega sobie prawo do dochodzenia odszkodowania przenoszącego wysokość kar umownych do wysokości rzeczywiście poniesionej szkody i utraconych korzyści na zasadach ogólnych. </w:t>
      </w:r>
    </w:p>
    <w:p w14:paraId="624E9BEF" w14:textId="10ECFE85" w:rsidR="00CA759D" w:rsidRPr="00E74417" w:rsidRDefault="00CA759D" w:rsidP="00CA759D">
      <w:pPr>
        <w:numPr>
          <w:ilvl w:val="0"/>
          <w:numId w:val="15"/>
        </w:numPr>
        <w:spacing w:after="0" w:line="276" w:lineRule="auto"/>
        <w:ind w:right="211" w:hanging="425"/>
        <w:rPr>
          <w:color w:val="000000" w:themeColor="text1"/>
          <w:szCs w:val="20"/>
        </w:rPr>
      </w:pPr>
      <w:r w:rsidRPr="00E74417">
        <w:rPr>
          <w:color w:val="000000" w:themeColor="text1"/>
          <w:szCs w:val="20"/>
        </w:rPr>
        <w:t xml:space="preserve">Zapłata przez Wykonawcę kar umownych w przypadkach określonych w ust. 1 nie zwalnia Wykonawcy z obowiązku ukończenia realizacji </w:t>
      </w:r>
      <w:r w:rsidR="008C1DE3">
        <w:rPr>
          <w:color w:val="000000" w:themeColor="text1"/>
          <w:szCs w:val="20"/>
        </w:rPr>
        <w:t>P</w:t>
      </w:r>
      <w:r w:rsidR="008C1DE3" w:rsidRPr="00E74417">
        <w:rPr>
          <w:color w:val="000000" w:themeColor="text1"/>
          <w:szCs w:val="20"/>
        </w:rPr>
        <w:t xml:space="preserve">rzedmiotu </w:t>
      </w:r>
      <w:r w:rsidR="008C1DE3">
        <w:rPr>
          <w:color w:val="000000" w:themeColor="text1"/>
          <w:szCs w:val="20"/>
        </w:rPr>
        <w:t>U</w:t>
      </w:r>
      <w:r w:rsidR="008C1DE3" w:rsidRPr="00E74417">
        <w:rPr>
          <w:color w:val="000000" w:themeColor="text1"/>
          <w:szCs w:val="20"/>
        </w:rPr>
        <w:t xml:space="preserve">mowy </w:t>
      </w:r>
      <w:r w:rsidRPr="00E74417">
        <w:rPr>
          <w:color w:val="000000" w:themeColor="text1"/>
          <w:szCs w:val="20"/>
        </w:rPr>
        <w:t xml:space="preserve">lub jakichkolwiek innych zobowiązań wynikających z </w:t>
      </w:r>
      <w:r w:rsidR="008C1DE3">
        <w:rPr>
          <w:color w:val="000000" w:themeColor="text1"/>
          <w:szCs w:val="20"/>
        </w:rPr>
        <w:t>U</w:t>
      </w:r>
      <w:r w:rsidR="008C1DE3" w:rsidRPr="00E74417">
        <w:rPr>
          <w:color w:val="000000" w:themeColor="text1"/>
          <w:szCs w:val="20"/>
        </w:rPr>
        <w:t>mowy</w:t>
      </w:r>
      <w:r w:rsidRPr="00E74417">
        <w:rPr>
          <w:color w:val="000000" w:themeColor="text1"/>
          <w:szCs w:val="20"/>
        </w:rPr>
        <w:t xml:space="preserve">. </w:t>
      </w:r>
    </w:p>
    <w:p w14:paraId="7CC102CD" w14:textId="77777777" w:rsidR="00CA759D" w:rsidRPr="00E74417" w:rsidRDefault="00CA759D" w:rsidP="00CA759D">
      <w:pPr>
        <w:numPr>
          <w:ilvl w:val="0"/>
          <w:numId w:val="15"/>
        </w:numPr>
        <w:spacing w:after="0" w:line="276" w:lineRule="auto"/>
        <w:ind w:right="211" w:hanging="425"/>
        <w:rPr>
          <w:color w:val="000000" w:themeColor="text1"/>
          <w:szCs w:val="20"/>
        </w:rPr>
      </w:pPr>
      <w:r w:rsidRPr="00E74417">
        <w:rPr>
          <w:color w:val="000000" w:themeColor="text1"/>
          <w:szCs w:val="20"/>
        </w:rPr>
        <w:t xml:space="preserve">Każda z kar umownych wymienionych w ust. 1 jest niezależna od siebie, a Zamawiający ma prawo dochodzić każdej z nich niezależnie od dochodzenia pozostałych. </w:t>
      </w:r>
    </w:p>
    <w:p w14:paraId="139570A8" w14:textId="77777777" w:rsidR="00CA759D" w:rsidRPr="00E74417" w:rsidRDefault="00CA759D" w:rsidP="00CA759D">
      <w:pPr>
        <w:numPr>
          <w:ilvl w:val="0"/>
          <w:numId w:val="15"/>
        </w:numPr>
        <w:spacing w:after="0" w:line="276" w:lineRule="auto"/>
        <w:ind w:right="211" w:hanging="425"/>
        <w:rPr>
          <w:color w:val="000000" w:themeColor="text1"/>
          <w:szCs w:val="20"/>
        </w:rPr>
      </w:pPr>
      <w:r w:rsidRPr="00E74417">
        <w:rPr>
          <w:color w:val="000000" w:themeColor="text1"/>
          <w:szCs w:val="20"/>
        </w:rPr>
        <w:t xml:space="preserve">Zamawiający może potrącić kwotę kary umownej z każdą płatnością należną lub jaka będzie się należeć Wykonawcy lub uzyskać jej wartość z Zabezpieczenia Wykonania, na co Wykonawca wyraża niniejszym zgodę. </w:t>
      </w:r>
    </w:p>
    <w:p w14:paraId="670F8C02" w14:textId="77777777" w:rsidR="00CA759D" w:rsidRPr="00E74417" w:rsidRDefault="00CA759D" w:rsidP="00CA759D">
      <w:pPr>
        <w:numPr>
          <w:ilvl w:val="0"/>
          <w:numId w:val="15"/>
        </w:numPr>
        <w:spacing w:after="0" w:line="276" w:lineRule="auto"/>
        <w:ind w:right="211" w:hanging="425"/>
        <w:rPr>
          <w:color w:val="000000" w:themeColor="text1"/>
          <w:szCs w:val="20"/>
        </w:rPr>
      </w:pPr>
      <w:r w:rsidRPr="00E74417">
        <w:rPr>
          <w:color w:val="000000" w:themeColor="text1"/>
          <w:szCs w:val="20"/>
        </w:rPr>
        <w:t xml:space="preserve">Kary umowne, o których mowa w ust. 1 Wykonawca ma obowiązek zapłacić w terminie podanym w nocie księgowej, wskazującej kwotę naliczonych kar umownych, z zastrzeżeniem ust. 6 powyżej. </w:t>
      </w:r>
    </w:p>
    <w:p w14:paraId="7ABB1CB0" w14:textId="0415A368" w:rsidR="00CA759D" w:rsidRPr="00E74417" w:rsidRDefault="00CA759D" w:rsidP="00CA759D">
      <w:pPr>
        <w:spacing w:after="0" w:line="276" w:lineRule="auto"/>
        <w:ind w:left="99" w:right="167"/>
        <w:jc w:val="center"/>
        <w:rPr>
          <w:b/>
          <w:color w:val="000000" w:themeColor="text1"/>
          <w:szCs w:val="20"/>
        </w:rPr>
      </w:pPr>
      <w:r w:rsidRPr="00E74417">
        <w:rPr>
          <w:b/>
          <w:color w:val="000000" w:themeColor="text1"/>
          <w:szCs w:val="20"/>
        </w:rPr>
        <w:t xml:space="preserve"> </w:t>
      </w:r>
    </w:p>
    <w:p w14:paraId="7748870B"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13. </w:t>
      </w:r>
    </w:p>
    <w:p w14:paraId="34719B9F" w14:textId="77777777" w:rsidR="00CA759D" w:rsidRPr="00E74417" w:rsidRDefault="00CA759D" w:rsidP="00CA759D">
      <w:pPr>
        <w:pStyle w:val="Nagwek2"/>
        <w:spacing w:after="0" w:line="276" w:lineRule="auto"/>
        <w:ind w:left="360" w:right="428"/>
        <w:rPr>
          <w:color w:val="000000" w:themeColor="text1"/>
          <w:szCs w:val="20"/>
        </w:rPr>
      </w:pPr>
      <w:r w:rsidRPr="00E74417">
        <w:rPr>
          <w:color w:val="000000" w:themeColor="text1"/>
          <w:szCs w:val="20"/>
        </w:rPr>
        <w:t xml:space="preserve">PODWYKONAWCY </w:t>
      </w:r>
    </w:p>
    <w:p w14:paraId="056BE886"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Wykonawca – zgodnie z oświadczeniem zawartym w ofercie – zamówienie wykona sam/przy udziale podwykonawcy/ów, w zakresie określonym w ofercie, w tym, na którego/</w:t>
      </w:r>
      <w:proofErr w:type="spellStart"/>
      <w:r w:rsidRPr="00E74417">
        <w:rPr>
          <w:color w:val="000000" w:themeColor="text1"/>
          <w:szCs w:val="20"/>
        </w:rPr>
        <w:t>ych</w:t>
      </w:r>
      <w:proofErr w:type="spellEnd"/>
      <w:r w:rsidRPr="00E74417">
        <w:rPr>
          <w:color w:val="000000" w:themeColor="text1"/>
          <w:szCs w:val="20"/>
        </w:rPr>
        <w:t xml:space="preserve"> zasoby Wykonawca powoływał się, na zasadach określonych w art. 118 ust. 1 ustawy Prawo zamówień publicznych, w celu wykazania spełniania warunków udziału w postępowaniu.  </w:t>
      </w:r>
    </w:p>
    <w:p w14:paraId="17C41447"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Zakres prac do podzlecenia nie może wykraczać poza zakres przewidziany w SWZ i ofercie Wykonawcy, zaakceptowany przez Zamawiającego.  </w:t>
      </w:r>
    </w:p>
    <w:p w14:paraId="584AB917"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Podwykonawca, na zasoby którego Wykonawca powoływał się celem wykazania spełniania warunków udziału w postępowaniu o udzielenie zamówienia publicznego w odniesieniu do wykształcenia, kwalifikacji zawodowych lub doświadczenia wykonawcy lub osób skierowanych do realizacji zamówienia, będzie realizował przedmiot umowy w zakresie w jakim udostępniany potencjał podwykonawcy był deklarowany do wykonania przedmiotu umowy na użytek postępowania o udzielenie zamówienia publicznego. </w:t>
      </w:r>
    </w:p>
    <w:p w14:paraId="45AB8444"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lastRenderedPageBreak/>
        <w:t xml:space="preserve">W trakcie realizacji zamówienia Wykonawca może dokonać powierzenia, w zakresie określonym umową, wykonania części przedmiotu umowy podwykonawcy, zmiany podwykonawcy lub rezygnacji z wykonania części zamówienia przez podwykonawcę.  </w:t>
      </w:r>
    </w:p>
    <w:p w14:paraId="5FFE0788"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Jeżeli zmiana albo rezygnacja z podwykonawcy dotyczyć będzie podmiotu, na którego zasoby Wykonawca powoływał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 W przypadku niewykazania okoliczności określonych w zdaniu poprzednim, Zamawiający nie zaakceptuje takiej zmiany lub rezygnacji.  </w:t>
      </w:r>
    </w:p>
    <w:p w14:paraId="2F73DCA6"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 </w:t>
      </w:r>
    </w:p>
    <w:p w14:paraId="0AE4A9E5"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Zamawiający w ciągu 14 dni zgłosi w formie pisemnej, pod rygorem nieważności, zastrzeżenia do przedłożonego projektu umowy o podwykonawstwo, której przedmiotem są roboty budowlane w przypadku, gdy: </w:t>
      </w:r>
    </w:p>
    <w:p w14:paraId="015664A7"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6A5FFF75"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termin wykonania umowy o podwykonawstwo wykracza poza termin wykonania wskazany w § 2; </w:t>
      </w:r>
    </w:p>
    <w:p w14:paraId="7FD80C75"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umowa zawiera postanowienia uzależniające dokonanie zapłaty na rzecz podwykonawcy od odbioru robót przez Zamawiającego lub od zapłaty należności Wykonawcy przez Zamawiającego; </w:t>
      </w:r>
    </w:p>
    <w:p w14:paraId="1E62F1D2"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umowa nie zawiera uregulowań dotyczących zawierania umów na roboty budowlane, dostawy lub usługi z dalszymi podwykonawcami, w szczególności postanowień warunkujących podpisanie tych umów od: </w:t>
      </w:r>
    </w:p>
    <w:p w14:paraId="54E3CEF1" w14:textId="77777777" w:rsidR="00CA759D" w:rsidRPr="00E74417" w:rsidRDefault="00CA759D" w:rsidP="00CA759D">
      <w:pPr>
        <w:numPr>
          <w:ilvl w:val="2"/>
          <w:numId w:val="17"/>
        </w:numPr>
        <w:spacing w:after="0" w:line="276" w:lineRule="auto"/>
        <w:ind w:right="209" w:hanging="379"/>
        <w:rPr>
          <w:color w:val="000000" w:themeColor="text1"/>
          <w:szCs w:val="20"/>
        </w:rPr>
      </w:pPr>
      <w:r w:rsidRPr="00E74417">
        <w:rPr>
          <w:color w:val="000000" w:themeColor="text1"/>
          <w:szCs w:val="20"/>
        </w:rPr>
        <w:t xml:space="preserve">akceptacji przez Zamawiającego projektów umów o podwykonawstwo, których przedmiotem są roboty budowlane, </w:t>
      </w:r>
    </w:p>
    <w:p w14:paraId="4286E298" w14:textId="77777777" w:rsidR="00CA759D" w:rsidRPr="00E74417" w:rsidRDefault="00CA759D" w:rsidP="00CA759D">
      <w:pPr>
        <w:numPr>
          <w:ilvl w:val="2"/>
          <w:numId w:val="17"/>
        </w:numPr>
        <w:spacing w:after="0" w:line="276" w:lineRule="auto"/>
        <w:ind w:right="209" w:hanging="379"/>
        <w:rPr>
          <w:color w:val="000000" w:themeColor="text1"/>
          <w:szCs w:val="20"/>
        </w:rPr>
      </w:pPr>
      <w:r w:rsidRPr="00E74417">
        <w:rPr>
          <w:color w:val="000000" w:themeColor="text1"/>
          <w:szCs w:val="20"/>
        </w:rPr>
        <w:t xml:space="preserve">uzyskania i przekazania Zamawiającemu zgody Wykonawcy na zawarcie umowy o podwykonawstwo, której przedmiotem są roboty budowlane wraz z jej projektem, </w:t>
      </w:r>
    </w:p>
    <w:p w14:paraId="4BAFC266" w14:textId="77777777" w:rsidR="00CA759D" w:rsidRPr="00E74417" w:rsidRDefault="00CA759D" w:rsidP="00CA759D">
      <w:pPr>
        <w:numPr>
          <w:ilvl w:val="2"/>
          <w:numId w:val="17"/>
        </w:numPr>
        <w:spacing w:after="0" w:line="276" w:lineRule="auto"/>
        <w:ind w:right="209" w:hanging="379"/>
        <w:rPr>
          <w:color w:val="000000" w:themeColor="text1"/>
          <w:szCs w:val="20"/>
        </w:rPr>
      </w:pPr>
      <w:r w:rsidRPr="00E74417">
        <w:rPr>
          <w:color w:val="000000" w:themeColor="text1"/>
          <w:szCs w:val="20"/>
        </w:rPr>
        <w:t xml:space="preserve">dostarczenia Zamawiającemu poświadczonych (przez przedkładającego) za  zgodność z oryginałem kopii zawartych umów o podwykonawstwo, których przedmiotem są roboty budowlane, w terminie 7 dni od dnia jej zawarcia, </w:t>
      </w:r>
    </w:p>
    <w:p w14:paraId="30C1B373" w14:textId="5DEB9F01" w:rsidR="00CA759D" w:rsidRPr="00E74417" w:rsidRDefault="00CA759D" w:rsidP="00CA759D">
      <w:pPr>
        <w:numPr>
          <w:ilvl w:val="2"/>
          <w:numId w:val="17"/>
        </w:numPr>
        <w:spacing w:after="0" w:line="276" w:lineRule="auto"/>
        <w:ind w:right="209" w:hanging="379"/>
        <w:rPr>
          <w:color w:val="000000" w:themeColor="text1"/>
          <w:szCs w:val="20"/>
        </w:rPr>
      </w:pPr>
      <w:r w:rsidRPr="00E74417">
        <w:rPr>
          <w:color w:val="000000" w:themeColor="text1"/>
          <w:szCs w:val="20"/>
        </w:rPr>
        <w:t xml:space="preserve">obowiązku przekazywania Zamawiającemu </w:t>
      </w:r>
      <w:r w:rsidRPr="00E74417">
        <w:rPr>
          <w:color w:val="000000" w:themeColor="text1"/>
          <w:szCs w:val="20"/>
        </w:rPr>
        <w:tab/>
        <w:t xml:space="preserve">poświadczonych (przez </w:t>
      </w:r>
      <w:proofErr w:type="spellStart"/>
      <w:r w:rsidRPr="00E74417">
        <w:rPr>
          <w:color w:val="000000" w:themeColor="text1"/>
          <w:szCs w:val="20"/>
        </w:rPr>
        <w:t>przedkła</w:t>
      </w:r>
      <w:proofErr w:type="spellEnd"/>
      <w:r w:rsidRPr="00E74417">
        <w:rPr>
          <w:color w:val="000000" w:themeColor="text1"/>
          <w:szCs w:val="20"/>
        </w:rPr>
        <w:t xml:space="preserve"> – dającego) za zgodność z oryginałem kopii umów o podwykonawstwo, których przedmiotem są dostawy lub usługi, o których mowa w ust. 12</w:t>
      </w:r>
      <w:r w:rsidR="00823385" w:rsidRPr="00E74417">
        <w:rPr>
          <w:color w:val="000000" w:themeColor="text1"/>
          <w:szCs w:val="20"/>
        </w:rPr>
        <w:t>;</w:t>
      </w:r>
      <w:r w:rsidRPr="00E74417">
        <w:rPr>
          <w:color w:val="000000" w:themeColor="text1"/>
          <w:szCs w:val="20"/>
        </w:rPr>
        <w:t xml:space="preserve"> </w:t>
      </w:r>
    </w:p>
    <w:p w14:paraId="120E07F0"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brak jest zastrzeżenia, że Zamawiający ponosi odpowiedzialność względem podwykonawcy lub dalszego podwykonawcy za wykonanie roboty do wysokości cen ofertowych Wykonawcy; </w:t>
      </w:r>
    </w:p>
    <w:p w14:paraId="3F534EC4" w14:textId="333FDC4E"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umowa nie zawiera cen (również jednostkowych) z dopuszczeniem utajnienia tych cen dla podmiotów innych niż Zamawiający oraz osoby przez niego uprawnione w § 14 ust. 1</w:t>
      </w:r>
      <w:r w:rsidR="00823385" w:rsidRPr="00E74417">
        <w:rPr>
          <w:color w:val="000000" w:themeColor="text1"/>
          <w:szCs w:val="20"/>
        </w:rPr>
        <w:t>;</w:t>
      </w:r>
      <w:r w:rsidRPr="00E74417">
        <w:rPr>
          <w:color w:val="000000" w:themeColor="text1"/>
          <w:szCs w:val="20"/>
        </w:rPr>
        <w:t xml:space="preserve"> </w:t>
      </w:r>
    </w:p>
    <w:p w14:paraId="7A01811A"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nie spełnia ona wymagań określonych w dokumentach zamówienia; </w:t>
      </w:r>
    </w:p>
    <w:p w14:paraId="26C2C2B9"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lastRenderedPageBreak/>
        <w:t xml:space="preserve">umowa o podwykonawstwo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 </w:t>
      </w:r>
    </w:p>
    <w:p w14:paraId="18B50BDA"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Niezgłoszenie w formie pisemnej zastrzeżeń do przedłożonego projektu umowy o podwykonawstwo, której przedmiotem są roboty budowlane, w terminie wskazanym w ust. 7, uważa się za akceptację projektu umowy przez Zamawiającego. </w:t>
      </w:r>
    </w:p>
    <w:p w14:paraId="74945919"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Wykonawca, podwykonawca lub dalszy podwykonawca zamówienia przedkłada Zamawiającemu poświadczoną  za zgodność z oryginałem kopię zawartej umowy o podwykonawstwo, której przedmiotem są roboty budowlane, w terminie 7 dni od dnia jej zawarcia. </w:t>
      </w:r>
    </w:p>
    <w:p w14:paraId="7A2B090B"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Zamawiający w ciągu 14 dni zgłasza w formie pisemnej pod rygorem nieważności sprzeciw do przedłożonej umowy o podwykonawstwo, której przedmiotem są roboty budowlane, w przypadkach, o których mowa w ust. 7. </w:t>
      </w:r>
    </w:p>
    <w:p w14:paraId="6006D9AA"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Niezgłoszenie w formie pisemnej sprzeciwu do przedłożonej umowy o podwykonawstwo, której przedmiotem są roboty budowlane, w terminie określonym w ust. 10, uważa się za akceptację umowy przez Zamawiającego.  </w:t>
      </w:r>
    </w:p>
    <w:p w14:paraId="01D9338A"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netto wskazanej w § 9 ust. 1 niniejszej umowy, jako niepodlegające niniejszemu obowiązkowi. Wyłączenie, o którym mowa w zdaniu pierwszym, nie dotyczy umów o podwykonawstwo o wartości większej niż 50 000 zł brutto. Podwykonawca lub dalszy podwykonawca, przedkłada poświadczoną za zgodność z oryginałem kopię umowy również Wykonawcy. </w:t>
      </w:r>
    </w:p>
    <w:p w14:paraId="049AF460" w14:textId="2BAA6205"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W przypadku, o którym mowa w ust. 12, jeżeli termin zapłaty wynagrodzenia jest dłuższy niż określony w ust. 7 pkt 1, Zamawiający poinformuje o tym Wykonawcę i wezwie go do doprowadzenia do zmiany tej umowy w terminie nie dłuższym niż 3 dni od otrzymania informacji, pod rygorem wystąpienia o zapłatę kary umownej.  </w:t>
      </w:r>
    </w:p>
    <w:p w14:paraId="479DC60B"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Przepisy ust. 6 – 13 stosuje się odpowiednio do zmian umów o podwykonawstwo. </w:t>
      </w:r>
    </w:p>
    <w:p w14:paraId="0AC36331"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04C0F2C5"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92E2A3B"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Bezpośrednia zapłata obejmuje wyłącznie należne wynagrodzenie, bez odsetek, należnych podwykonawcy lub dalszemu podwykonawcy. </w:t>
      </w:r>
    </w:p>
    <w:p w14:paraId="7B172240"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Przed dokonaniem bezpośredniej zapłaty Zamawiający umożliwi Wykonawcy zgłoszenie pisemnie uwag dotyczących zasadności bezpośredniej zapłaty wynagrodzenia podwykonawcy lub dalszemu podwykonawcy. Zamawiający poinformuje o terminie zgłaszania uwag, nie krótszym niż 7 dni od dnia doręczenia tej </w:t>
      </w:r>
      <w:r w:rsidRPr="00E74417">
        <w:rPr>
          <w:color w:val="000000" w:themeColor="text1"/>
          <w:szCs w:val="20"/>
        </w:rPr>
        <w:lastRenderedPageBreak/>
        <w:t xml:space="preserve">informacji. W uwagach nie można powoływać się na potrącenie roszczeń Wykonawcy względem podwykonawcy niezwiązanych z realizacją umowy o podwykonawstwo. </w:t>
      </w:r>
    </w:p>
    <w:p w14:paraId="4189E52A"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W przypadku zgłoszenia uwag, o których mowa w ust. 18, w terminie wskazanym przez Zamawiającego, Zamawiający może: </w:t>
      </w:r>
    </w:p>
    <w:p w14:paraId="62295618"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nie dokonać bezpośredniej zapłaty wynagrodzenia podwykonawcy lub dalszemu podwykonawcy, jeżeli Wykonawca wykaże niezasadność takiej zapłaty, albo  </w:t>
      </w:r>
    </w:p>
    <w:p w14:paraId="66D8CEC0"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6809B81" w14:textId="77777777" w:rsidR="00CA759D" w:rsidRPr="00E74417" w:rsidRDefault="00CA759D" w:rsidP="00CA759D">
      <w:pPr>
        <w:numPr>
          <w:ilvl w:val="1"/>
          <w:numId w:val="17"/>
        </w:numPr>
        <w:spacing w:after="0" w:line="276" w:lineRule="auto"/>
        <w:ind w:left="957" w:right="211" w:hanging="379"/>
        <w:rPr>
          <w:color w:val="000000" w:themeColor="text1"/>
          <w:szCs w:val="20"/>
        </w:rPr>
      </w:pPr>
      <w:r w:rsidRPr="00E74417">
        <w:rPr>
          <w:color w:val="000000" w:themeColor="text1"/>
          <w:szCs w:val="20"/>
        </w:rPr>
        <w:t xml:space="preserve">dokonać bezpośredniej zapłaty wynagrodzenia podwykonawcy lub dalszemu podwykonawcy, jeżeli podwykonawca lub dalszy podwykonawca wykaże zasadność takiej zapłaty. </w:t>
      </w:r>
    </w:p>
    <w:p w14:paraId="2EDA7217"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W przypadku dokonania bezpośredniej zapłaty podwykonawcy lub dalszemu podwykonawcy, o których mowa w ust. 15, Zamawiający potrąci kwotę wypłaconego wynagrodzenia z wynagrodzenia należnego Wykonawcy. </w:t>
      </w:r>
    </w:p>
    <w:p w14:paraId="0D57A81D"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Jakakolwiek przerwa w realizacji robót wynikająca z braku podwykonawcy lub dalszego podwykonawcy będzie traktowana, jako przerwa wynikła z przyczyn zależnych od Wykonawcy i będzie stanowić podstawę naliczenia kar umownych. </w:t>
      </w:r>
    </w:p>
    <w:p w14:paraId="76D90625" w14:textId="77777777" w:rsidR="00CA759D" w:rsidRPr="00E74417" w:rsidRDefault="00CA759D" w:rsidP="00CA759D">
      <w:pPr>
        <w:numPr>
          <w:ilvl w:val="0"/>
          <w:numId w:val="17"/>
        </w:numPr>
        <w:spacing w:after="0" w:line="276" w:lineRule="auto"/>
        <w:ind w:right="211" w:hanging="425"/>
        <w:rPr>
          <w:color w:val="000000" w:themeColor="text1"/>
          <w:szCs w:val="20"/>
        </w:rPr>
      </w:pPr>
      <w:r w:rsidRPr="00E74417">
        <w:rPr>
          <w:color w:val="000000" w:themeColor="text1"/>
          <w:szCs w:val="20"/>
        </w:rPr>
        <w:t xml:space="preserve">Powierzenie wykonania części zamówienia podwykonawcom nie zwalnia Wykonawcy z odpowiedzialności za należyte wykonanie tego zamówienia. Wykonawca odpowiada za działania i zaniechania podwykonawców jak za swoje własne.  </w:t>
      </w:r>
    </w:p>
    <w:p w14:paraId="7ECDC0AF" w14:textId="77777777" w:rsidR="00CA759D" w:rsidRPr="00E74417" w:rsidRDefault="00CA759D" w:rsidP="00CA759D">
      <w:pPr>
        <w:spacing w:after="0" w:line="276" w:lineRule="auto"/>
        <w:ind w:left="0" w:right="7" w:firstLine="0"/>
        <w:jc w:val="center"/>
        <w:rPr>
          <w:color w:val="000000" w:themeColor="text1"/>
          <w:szCs w:val="20"/>
        </w:rPr>
      </w:pPr>
      <w:r w:rsidRPr="00E74417">
        <w:rPr>
          <w:b/>
          <w:color w:val="000000" w:themeColor="text1"/>
          <w:szCs w:val="20"/>
        </w:rPr>
        <w:t xml:space="preserve"> </w:t>
      </w:r>
    </w:p>
    <w:p w14:paraId="0062E219" w14:textId="77777777" w:rsidR="00CA759D" w:rsidRPr="00E74417" w:rsidRDefault="00CA759D" w:rsidP="002F5D03">
      <w:pPr>
        <w:spacing w:after="0" w:line="276" w:lineRule="auto"/>
        <w:ind w:left="0" w:right="7" w:firstLine="0"/>
        <w:jc w:val="center"/>
        <w:rPr>
          <w:color w:val="000000" w:themeColor="text1"/>
          <w:szCs w:val="20"/>
        </w:rPr>
      </w:pPr>
      <w:r w:rsidRPr="00E74417">
        <w:rPr>
          <w:b/>
          <w:color w:val="000000" w:themeColor="text1"/>
          <w:szCs w:val="20"/>
        </w:rPr>
        <w:t xml:space="preserve">§ 14. </w:t>
      </w:r>
    </w:p>
    <w:p w14:paraId="6C8880A4" w14:textId="77777777" w:rsidR="00CA759D" w:rsidRPr="00E74417" w:rsidRDefault="00CA759D" w:rsidP="00CA759D">
      <w:pPr>
        <w:pStyle w:val="Nagwek2"/>
        <w:spacing w:after="0" w:line="276" w:lineRule="auto"/>
        <w:ind w:left="360" w:right="432"/>
        <w:rPr>
          <w:color w:val="000000" w:themeColor="text1"/>
          <w:szCs w:val="20"/>
        </w:rPr>
      </w:pPr>
      <w:r w:rsidRPr="00E74417">
        <w:rPr>
          <w:color w:val="000000" w:themeColor="text1"/>
          <w:szCs w:val="20"/>
        </w:rPr>
        <w:t xml:space="preserve">PRZEDSTAWICIELE  ZAMAWIAJĄCEGO I WYKONAWCY </w:t>
      </w:r>
    </w:p>
    <w:p w14:paraId="4BBC102F" w14:textId="77777777" w:rsidR="00CA759D" w:rsidRPr="00E74417" w:rsidRDefault="00CA759D" w:rsidP="00CA759D">
      <w:pPr>
        <w:numPr>
          <w:ilvl w:val="0"/>
          <w:numId w:val="18"/>
        </w:numPr>
        <w:spacing w:after="0" w:line="276" w:lineRule="auto"/>
        <w:ind w:right="211" w:hanging="425"/>
        <w:rPr>
          <w:color w:val="000000" w:themeColor="text1"/>
          <w:szCs w:val="20"/>
        </w:rPr>
      </w:pPr>
      <w:r w:rsidRPr="00E74417">
        <w:rPr>
          <w:color w:val="000000" w:themeColor="text1"/>
          <w:szCs w:val="20"/>
        </w:rPr>
        <w:t xml:space="preserve">Zamawiający wyznacza Koordynatorów w osobach: </w:t>
      </w:r>
    </w:p>
    <w:p w14:paraId="08C5C600" w14:textId="77777777" w:rsidR="00CA759D" w:rsidRPr="00E74417" w:rsidRDefault="00CA759D" w:rsidP="00CA759D">
      <w:pPr>
        <w:spacing w:after="0" w:line="276" w:lineRule="auto"/>
        <w:ind w:left="580" w:right="211" w:firstLine="0"/>
        <w:rPr>
          <w:color w:val="000000" w:themeColor="text1"/>
          <w:szCs w:val="20"/>
        </w:rPr>
      </w:pPr>
      <w:r w:rsidRPr="00E74417">
        <w:rPr>
          <w:color w:val="000000" w:themeColor="text1"/>
          <w:szCs w:val="20"/>
        </w:rPr>
        <w:t xml:space="preserve">- ………………………………………………….….…….. </w:t>
      </w:r>
    </w:p>
    <w:p w14:paraId="2649A932" w14:textId="77777777" w:rsidR="00CA759D" w:rsidRPr="00E74417" w:rsidRDefault="00CA759D" w:rsidP="00CA759D">
      <w:pPr>
        <w:spacing w:after="0" w:line="276" w:lineRule="auto"/>
        <w:ind w:left="580" w:right="211" w:firstLine="0"/>
        <w:rPr>
          <w:color w:val="000000" w:themeColor="text1"/>
          <w:szCs w:val="20"/>
        </w:rPr>
      </w:pPr>
      <w:r w:rsidRPr="00E74417">
        <w:rPr>
          <w:color w:val="000000" w:themeColor="text1"/>
          <w:szCs w:val="20"/>
        </w:rPr>
        <w:t>- ………………………………………………….….……..</w:t>
      </w:r>
    </w:p>
    <w:p w14:paraId="72ECA9AB" w14:textId="427F19E1" w:rsidR="00CA759D" w:rsidRPr="00E74417" w:rsidRDefault="00CA759D" w:rsidP="00CA759D">
      <w:pPr>
        <w:spacing w:after="0" w:line="276" w:lineRule="auto"/>
        <w:ind w:left="580" w:right="211" w:firstLine="0"/>
        <w:rPr>
          <w:color w:val="000000" w:themeColor="text1"/>
          <w:szCs w:val="20"/>
        </w:rPr>
      </w:pPr>
      <w:r w:rsidRPr="00E74417">
        <w:rPr>
          <w:color w:val="000000" w:themeColor="text1"/>
          <w:szCs w:val="20"/>
        </w:rPr>
        <w:t xml:space="preserve">Koordynatorzy mają obowiązek współdziałania z Wykonawcą w celu prawidłowej realizacji całego zakresu </w:t>
      </w:r>
      <w:r w:rsidR="0050549B">
        <w:rPr>
          <w:color w:val="000000" w:themeColor="text1"/>
          <w:szCs w:val="20"/>
        </w:rPr>
        <w:t>U</w:t>
      </w:r>
      <w:r w:rsidR="0050549B" w:rsidRPr="00E74417">
        <w:rPr>
          <w:color w:val="000000" w:themeColor="text1"/>
          <w:szCs w:val="20"/>
        </w:rPr>
        <w:t xml:space="preserve">mowy </w:t>
      </w:r>
      <w:r w:rsidRPr="00E74417">
        <w:rPr>
          <w:color w:val="000000" w:themeColor="text1"/>
          <w:szCs w:val="20"/>
        </w:rPr>
        <w:t xml:space="preserve">w ramach posiadanych kompetencji, odbioru i rozliczenia robót w tym podpisania protokołów w ramach Umowy. </w:t>
      </w:r>
    </w:p>
    <w:p w14:paraId="7C360266" w14:textId="7245189F" w:rsidR="00CA759D" w:rsidRPr="00E74417" w:rsidRDefault="00CA759D" w:rsidP="00CA759D">
      <w:pPr>
        <w:numPr>
          <w:ilvl w:val="0"/>
          <w:numId w:val="18"/>
        </w:numPr>
        <w:spacing w:after="0" w:line="276" w:lineRule="auto"/>
        <w:ind w:right="211" w:hanging="425"/>
        <w:rPr>
          <w:color w:val="000000" w:themeColor="text1"/>
          <w:szCs w:val="20"/>
        </w:rPr>
      </w:pPr>
      <w:r w:rsidRPr="00E74417">
        <w:rPr>
          <w:color w:val="000000" w:themeColor="text1"/>
          <w:szCs w:val="20"/>
        </w:rPr>
        <w:t xml:space="preserve">Zamawiający zastrzega sobie prawo zmiany osoby wskazanej w ust. 1. O dokonaniu zmiany Zamawiający powiadomi na piśmie Wykonawcę na co najmniej 7 dni przed dokonaniem zmiany. Zmiana ta nie wymaga aneksu do niniejszej umowy. </w:t>
      </w:r>
    </w:p>
    <w:p w14:paraId="3F06F7DE" w14:textId="77777777" w:rsidR="00CA759D" w:rsidRPr="00E74417" w:rsidRDefault="00CA759D" w:rsidP="00CA759D">
      <w:pPr>
        <w:numPr>
          <w:ilvl w:val="0"/>
          <w:numId w:val="18"/>
        </w:numPr>
        <w:spacing w:after="0" w:line="276" w:lineRule="auto"/>
        <w:ind w:right="211" w:hanging="425"/>
        <w:rPr>
          <w:color w:val="000000" w:themeColor="text1"/>
          <w:szCs w:val="20"/>
        </w:rPr>
      </w:pPr>
      <w:r w:rsidRPr="00E74417">
        <w:rPr>
          <w:color w:val="000000" w:themeColor="text1"/>
          <w:szCs w:val="20"/>
        </w:rPr>
        <w:t>Wykonawca wyznacza Przedstawicieli Wykonawcy:</w:t>
      </w:r>
      <w:r w:rsidRPr="00E74417">
        <w:rPr>
          <w:b/>
          <w:color w:val="000000" w:themeColor="text1"/>
          <w:szCs w:val="20"/>
        </w:rPr>
        <w:t xml:space="preserve"> </w:t>
      </w:r>
    </w:p>
    <w:p w14:paraId="095FE062" w14:textId="77777777" w:rsidR="00CA759D" w:rsidRPr="00E74417" w:rsidRDefault="00CA759D" w:rsidP="00CA759D">
      <w:pPr>
        <w:numPr>
          <w:ilvl w:val="1"/>
          <w:numId w:val="18"/>
        </w:numPr>
        <w:spacing w:after="0" w:line="276" w:lineRule="auto"/>
        <w:ind w:right="211" w:hanging="161"/>
        <w:rPr>
          <w:color w:val="000000" w:themeColor="text1"/>
          <w:szCs w:val="20"/>
        </w:rPr>
      </w:pPr>
      <w:r w:rsidRPr="00E74417">
        <w:rPr>
          <w:color w:val="000000" w:themeColor="text1"/>
          <w:szCs w:val="20"/>
        </w:rPr>
        <w:t>Główny Projektant - …………………………………………………………………………………………</w:t>
      </w:r>
      <w:r w:rsidRPr="00E74417">
        <w:rPr>
          <w:b/>
          <w:color w:val="000000" w:themeColor="text1"/>
          <w:szCs w:val="20"/>
        </w:rPr>
        <w:t xml:space="preserve"> </w:t>
      </w:r>
    </w:p>
    <w:p w14:paraId="3E2FD62F" w14:textId="77777777" w:rsidR="00CA759D" w:rsidRPr="00E74417" w:rsidRDefault="00CA759D" w:rsidP="00CA759D">
      <w:pPr>
        <w:numPr>
          <w:ilvl w:val="1"/>
          <w:numId w:val="18"/>
        </w:numPr>
        <w:spacing w:after="0" w:line="276" w:lineRule="auto"/>
        <w:ind w:right="211" w:hanging="161"/>
        <w:rPr>
          <w:color w:val="000000" w:themeColor="text1"/>
          <w:szCs w:val="20"/>
        </w:rPr>
      </w:pPr>
      <w:r w:rsidRPr="00E74417">
        <w:rPr>
          <w:color w:val="000000" w:themeColor="text1"/>
          <w:szCs w:val="20"/>
        </w:rPr>
        <w:t>Kierownik Budowy</w:t>
      </w:r>
      <w:r w:rsidRPr="00E74417">
        <w:rPr>
          <w:b/>
          <w:color w:val="000000" w:themeColor="text1"/>
          <w:szCs w:val="20"/>
        </w:rPr>
        <w:t xml:space="preserve"> - </w:t>
      </w:r>
      <w:r w:rsidRPr="00E74417">
        <w:rPr>
          <w:color w:val="000000" w:themeColor="text1"/>
          <w:szCs w:val="20"/>
        </w:rPr>
        <w:t xml:space="preserve">…………………………………………….…………………………………………….. </w:t>
      </w:r>
    </w:p>
    <w:p w14:paraId="4C38A6F5" w14:textId="77777777" w:rsidR="00CA759D" w:rsidRPr="00E74417" w:rsidRDefault="00CA759D" w:rsidP="00CA759D">
      <w:pPr>
        <w:numPr>
          <w:ilvl w:val="0"/>
          <w:numId w:val="18"/>
        </w:numPr>
        <w:spacing w:after="0" w:line="276" w:lineRule="auto"/>
        <w:ind w:right="211" w:hanging="425"/>
        <w:rPr>
          <w:color w:val="000000" w:themeColor="text1"/>
          <w:szCs w:val="20"/>
        </w:rPr>
      </w:pPr>
      <w:r w:rsidRPr="00E74417">
        <w:rPr>
          <w:color w:val="000000" w:themeColor="text1"/>
          <w:szCs w:val="20"/>
        </w:rPr>
        <w:t xml:space="preserve">Przedstawiciele Wykonawcy będą działać w granicach umocowania określonego w ustawie Prawo Budowlane. </w:t>
      </w:r>
    </w:p>
    <w:p w14:paraId="3469F5B2" w14:textId="77777777" w:rsidR="00CA759D" w:rsidRPr="00E74417" w:rsidRDefault="00CA759D" w:rsidP="00CA759D">
      <w:pPr>
        <w:numPr>
          <w:ilvl w:val="0"/>
          <w:numId w:val="18"/>
        </w:numPr>
        <w:spacing w:after="0" w:line="276" w:lineRule="auto"/>
        <w:ind w:right="211" w:hanging="425"/>
        <w:rPr>
          <w:color w:val="000000" w:themeColor="text1"/>
          <w:szCs w:val="20"/>
        </w:rPr>
      </w:pPr>
      <w:r w:rsidRPr="00E74417">
        <w:rPr>
          <w:color w:val="000000" w:themeColor="text1"/>
          <w:szCs w:val="20"/>
        </w:rPr>
        <w:t xml:space="preserve">Wykonawcy przysługuje prawo zmiany przedstawiciela z zachowaniem zasad określonych w § 18.  </w:t>
      </w:r>
    </w:p>
    <w:p w14:paraId="60038EB2" w14:textId="2110B232" w:rsidR="00CA759D" w:rsidRPr="00E74417" w:rsidRDefault="00CA759D" w:rsidP="00CA759D">
      <w:pPr>
        <w:numPr>
          <w:ilvl w:val="0"/>
          <w:numId w:val="18"/>
        </w:numPr>
        <w:spacing w:after="0" w:line="276" w:lineRule="auto"/>
        <w:ind w:right="211" w:hanging="425"/>
        <w:rPr>
          <w:color w:val="000000" w:themeColor="text1"/>
          <w:szCs w:val="20"/>
        </w:rPr>
      </w:pPr>
      <w:r w:rsidRPr="00E74417">
        <w:rPr>
          <w:color w:val="000000" w:themeColor="text1"/>
          <w:szCs w:val="20"/>
        </w:rPr>
        <w:t>W przypadku planowanego w trakcie realizacji robót wprowadzenia zmian personalnych odnośnie osób wymienionych w ust. 1 lub 3</w:t>
      </w:r>
      <w:r w:rsidR="0050549B">
        <w:rPr>
          <w:color w:val="000000" w:themeColor="text1"/>
          <w:szCs w:val="20"/>
        </w:rPr>
        <w:t>,</w:t>
      </w:r>
      <w:r w:rsidRPr="00E74417">
        <w:rPr>
          <w:color w:val="000000" w:themeColor="text1"/>
          <w:szCs w:val="20"/>
        </w:rPr>
        <w:t xml:space="preserve"> </w:t>
      </w:r>
      <w:r w:rsidR="0050549B">
        <w:rPr>
          <w:color w:val="000000" w:themeColor="text1"/>
          <w:szCs w:val="20"/>
        </w:rPr>
        <w:t>S</w:t>
      </w:r>
      <w:r w:rsidR="0050549B" w:rsidRPr="00E74417">
        <w:rPr>
          <w:color w:val="000000" w:themeColor="text1"/>
          <w:szCs w:val="20"/>
        </w:rPr>
        <w:t xml:space="preserve">trony </w:t>
      </w:r>
      <w:r w:rsidRPr="00E74417">
        <w:rPr>
          <w:color w:val="000000" w:themeColor="text1"/>
          <w:szCs w:val="20"/>
        </w:rPr>
        <w:t xml:space="preserve">poinformują się pisemnie o mających nastąpić zmianach na co najmniej 7 dni przed terminem ich wprowadzenia.  </w:t>
      </w:r>
    </w:p>
    <w:p w14:paraId="03862520" w14:textId="77777777" w:rsidR="00CA759D" w:rsidRPr="00E74417" w:rsidRDefault="00CA759D" w:rsidP="00CA759D">
      <w:pPr>
        <w:numPr>
          <w:ilvl w:val="0"/>
          <w:numId w:val="18"/>
        </w:numPr>
        <w:spacing w:after="0" w:line="276" w:lineRule="auto"/>
        <w:ind w:right="211" w:hanging="425"/>
        <w:rPr>
          <w:color w:val="000000" w:themeColor="text1"/>
          <w:szCs w:val="20"/>
        </w:rPr>
      </w:pPr>
      <w:r w:rsidRPr="00E74417">
        <w:rPr>
          <w:color w:val="000000" w:themeColor="text1"/>
          <w:szCs w:val="20"/>
        </w:rPr>
        <w:t xml:space="preserve">Zmiana osób, o których mowa w ust. 1 i 3 nie wymaga aneksu do Umowy. </w:t>
      </w:r>
    </w:p>
    <w:p w14:paraId="4C4AE3AA" w14:textId="77777777" w:rsidR="00CA759D" w:rsidRPr="00E74417" w:rsidRDefault="00CA759D" w:rsidP="00CA759D">
      <w:pPr>
        <w:spacing w:after="0" w:line="276" w:lineRule="auto"/>
        <w:ind w:left="142" w:right="0" w:firstLine="0"/>
        <w:jc w:val="left"/>
        <w:rPr>
          <w:b/>
          <w:color w:val="000000" w:themeColor="text1"/>
          <w:szCs w:val="20"/>
        </w:rPr>
      </w:pPr>
      <w:r w:rsidRPr="00E74417">
        <w:rPr>
          <w:b/>
          <w:color w:val="000000" w:themeColor="text1"/>
          <w:szCs w:val="20"/>
        </w:rPr>
        <w:t xml:space="preserve"> </w:t>
      </w:r>
    </w:p>
    <w:p w14:paraId="33AB9970"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15. </w:t>
      </w:r>
    </w:p>
    <w:p w14:paraId="592A3A86" w14:textId="77777777" w:rsidR="00CA759D" w:rsidRPr="00E74417" w:rsidRDefault="00CA759D" w:rsidP="00CA759D">
      <w:pPr>
        <w:spacing w:after="0" w:line="276" w:lineRule="auto"/>
        <w:ind w:left="1455" w:right="211"/>
        <w:rPr>
          <w:color w:val="000000" w:themeColor="text1"/>
          <w:szCs w:val="20"/>
        </w:rPr>
      </w:pPr>
      <w:r w:rsidRPr="00E74417">
        <w:rPr>
          <w:color w:val="000000" w:themeColor="text1"/>
          <w:szCs w:val="20"/>
        </w:rPr>
        <w:t xml:space="preserve">UDOSTĘPNIENIE TERENU BUDOWY ORGANOM KONTROLNYM </w:t>
      </w:r>
    </w:p>
    <w:p w14:paraId="4414028B" w14:textId="07F0B822" w:rsidR="00CA759D" w:rsidRPr="00E74417" w:rsidRDefault="00CA759D" w:rsidP="00B02BF9">
      <w:pPr>
        <w:pStyle w:val="Akapitzlist"/>
        <w:numPr>
          <w:ilvl w:val="0"/>
          <w:numId w:val="34"/>
        </w:numPr>
        <w:spacing w:after="0" w:line="276" w:lineRule="auto"/>
        <w:ind w:left="567" w:right="211" w:hanging="425"/>
        <w:rPr>
          <w:color w:val="000000" w:themeColor="text1"/>
          <w:szCs w:val="20"/>
        </w:rPr>
      </w:pPr>
      <w:r w:rsidRPr="00E74417">
        <w:rPr>
          <w:color w:val="000000" w:themeColor="text1"/>
          <w:szCs w:val="20"/>
        </w:rPr>
        <w:lastRenderedPageBreak/>
        <w:t xml:space="preserve">W okresie realizacji </w:t>
      </w:r>
      <w:r w:rsidR="0050549B">
        <w:rPr>
          <w:color w:val="000000" w:themeColor="text1"/>
          <w:szCs w:val="20"/>
        </w:rPr>
        <w:t>P</w:t>
      </w:r>
      <w:r w:rsidR="0050549B" w:rsidRPr="00E74417">
        <w:rPr>
          <w:color w:val="000000" w:themeColor="text1"/>
          <w:szCs w:val="20"/>
        </w:rPr>
        <w:t xml:space="preserve">rzedmiotu </w:t>
      </w:r>
      <w:r w:rsidR="0050549B">
        <w:rPr>
          <w:color w:val="000000" w:themeColor="text1"/>
          <w:szCs w:val="20"/>
        </w:rPr>
        <w:t>U</w:t>
      </w:r>
      <w:r w:rsidR="0050549B" w:rsidRPr="00E74417">
        <w:rPr>
          <w:color w:val="000000" w:themeColor="text1"/>
          <w:szCs w:val="20"/>
        </w:rPr>
        <w:t xml:space="preserve">mowy </w:t>
      </w:r>
      <w:r w:rsidRPr="00E74417">
        <w:rPr>
          <w:color w:val="000000" w:themeColor="text1"/>
          <w:szCs w:val="20"/>
        </w:rPr>
        <w:t xml:space="preserve">Wykonawca zobowiązuje się do niezwłocznego umożliwienia wstępu na teren budowy pracownikom organów nadzoru budowlanego oraz pracownikom Zamawiającego. </w:t>
      </w:r>
    </w:p>
    <w:p w14:paraId="4EB25C7F" w14:textId="77777777" w:rsidR="00CA759D" w:rsidRPr="00E74417" w:rsidRDefault="00CA759D" w:rsidP="00B02BF9">
      <w:pPr>
        <w:pStyle w:val="Akapitzlist"/>
        <w:numPr>
          <w:ilvl w:val="0"/>
          <w:numId w:val="34"/>
        </w:numPr>
        <w:spacing w:after="0" w:line="276" w:lineRule="auto"/>
        <w:ind w:left="567" w:right="211" w:hanging="425"/>
        <w:rPr>
          <w:color w:val="000000" w:themeColor="text1"/>
          <w:szCs w:val="20"/>
        </w:rPr>
      </w:pPr>
      <w:r w:rsidRPr="00E74417">
        <w:rPr>
          <w:color w:val="000000" w:themeColor="text1"/>
          <w:szCs w:val="20"/>
        </w:rPr>
        <w:t xml:space="preserve">Wszelkich informacji na temat realizacji przedmiotowego zadania udziela tylko Zamawiający lub upoważnione przez niego osoby. </w:t>
      </w:r>
    </w:p>
    <w:p w14:paraId="2B935159" w14:textId="77777777" w:rsidR="00CA759D" w:rsidRPr="00E74417" w:rsidRDefault="00CA759D" w:rsidP="00CA759D">
      <w:pPr>
        <w:spacing w:after="0" w:line="276" w:lineRule="auto"/>
        <w:ind w:left="567" w:right="0" w:hanging="425"/>
        <w:jc w:val="left"/>
        <w:rPr>
          <w:color w:val="000000" w:themeColor="text1"/>
          <w:szCs w:val="20"/>
        </w:rPr>
      </w:pPr>
    </w:p>
    <w:p w14:paraId="3EF4F53E"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16. </w:t>
      </w:r>
    </w:p>
    <w:p w14:paraId="56712A9B" w14:textId="77777777" w:rsidR="00CA759D" w:rsidRPr="00E74417" w:rsidRDefault="00CA759D" w:rsidP="00CA759D">
      <w:pPr>
        <w:pStyle w:val="Nagwek2"/>
        <w:spacing w:after="0" w:line="276" w:lineRule="auto"/>
        <w:ind w:left="360" w:right="426"/>
        <w:rPr>
          <w:color w:val="000000" w:themeColor="text1"/>
          <w:szCs w:val="20"/>
        </w:rPr>
      </w:pPr>
      <w:r w:rsidRPr="00E74417">
        <w:rPr>
          <w:color w:val="000000" w:themeColor="text1"/>
          <w:szCs w:val="20"/>
        </w:rPr>
        <w:t xml:space="preserve">ODSTĄPIENIE OD UMOWY </w:t>
      </w:r>
    </w:p>
    <w:p w14:paraId="4E7C6967" w14:textId="51D43FB8" w:rsidR="00CA759D" w:rsidRPr="00E74417" w:rsidRDefault="00CA759D" w:rsidP="00CA759D">
      <w:pPr>
        <w:numPr>
          <w:ilvl w:val="0"/>
          <w:numId w:val="19"/>
        </w:numPr>
        <w:spacing w:after="0" w:line="276" w:lineRule="auto"/>
        <w:ind w:right="211" w:hanging="425"/>
        <w:rPr>
          <w:color w:val="000000" w:themeColor="text1"/>
          <w:szCs w:val="20"/>
        </w:rPr>
      </w:pPr>
      <w:r w:rsidRPr="00E74417">
        <w:rPr>
          <w:color w:val="000000" w:themeColor="text1"/>
          <w:szCs w:val="20"/>
        </w:rPr>
        <w:t xml:space="preserve">Poza przypadkami określonymi w innych paragrafach niniejszej </w:t>
      </w:r>
      <w:r w:rsidR="0050549B">
        <w:rPr>
          <w:color w:val="000000" w:themeColor="text1"/>
          <w:szCs w:val="20"/>
        </w:rPr>
        <w:t>U</w:t>
      </w:r>
      <w:r w:rsidRPr="00E74417">
        <w:rPr>
          <w:color w:val="000000" w:themeColor="text1"/>
          <w:szCs w:val="20"/>
        </w:rPr>
        <w:t xml:space="preserve">mowy Zamawiającemu przysługuje prawo do odstąpienia od </w:t>
      </w:r>
      <w:r w:rsidR="0050549B">
        <w:rPr>
          <w:color w:val="000000" w:themeColor="text1"/>
          <w:szCs w:val="20"/>
        </w:rPr>
        <w:t>U</w:t>
      </w:r>
      <w:r w:rsidR="0050549B" w:rsidRPr="00E74417">
        <w:rPr>
          <w:color w:val="000000" w:themeColor="text1"/>
          <w:szCs w:val="20"/>
        </w:rPr>
        <w:t>mowy</w:t>
      </w:r>
      <w:r w:rsidRPr="00E74417">
        <w:rPr>
          <w:color w:val="000000" w:themeColor="text1"/>
          <w:szCs w:val="20"/>
        </w:rPr>
        <w:t xml:space="preserve">, jeżeli: </w:t>
      </w:r>
    </w:p>
    <w:p w14:paraId="15E4803E" w14:textId="569D5E84"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nie rozpoczął prac projektowych w terminie określonym w Umowie, nie przystąpił do odbioru placu budowy w terminie określonym w </w:t>
      </w:r>
      <w:r w:rsidR="0050549B">
        <w:rPr>
          <w:color w:val="000000" w:themeColor="text1"/>
          <w:szCs w:val="20"/>
        </w:rPr>
        <w:t>U</w:t>
      </w:r>
      <w:r w:rsidR="0050549B" w:rsidRPr="00E74417">
        <w:rPr>
          <w:color w:val="000000" w:themeColor="text1"/>
          <w:szCs w:val="20"/>
        </w:rPr>
        <w:t xml:space="preserve">mowie </w:t>
      </w:r>
      <w:r w:rsidRPr="00E74417">
        <w:rPr>
          <w:color w:val="000000" w:themeColor="text1"/>
          <w:szCs w:val="20"/>
        </w:rPr>
        <w:t>lub nie przystąpił do realizacji robót w ciągu 10 dni od dnia przekazania placu budowy lub zaniechał ich realizacji przez okres 10 dni z przyczyn nie leżących po stronie Zamawiającego</w:t>
      </w:r>
      <w:r w:rsidR="00E60449" w:rsidRPr="00E74417">
        <w:rPr>
          <w:color w:val="000000" w:themeColor="text1"/>
          <w:szCs w:val="20"/>
        </w:rPr>
        <w:t>;</w:t>
      </w:r>
      <w:r w:rsidRPr="00E74417">
        <w:rPr>
          <w:color w:val="000000" w:themeColor="text1"/>
          <w:szCs w:val="20"/>
        </w:rPr>
        <w:t xml:space="preserve"> </w:t>
      </w:r>
    </w:p>
    <w:p w14:paraId="7A188C9B" w14:textId="77777777"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skierował, bez akceptacji Zamawiającego, do kierowania pracami inną osobę niż wskazana na etapie postępowania przetargowego, bez akceptacji Zamawiającego; </w:t>
      </w:r>
    </w:p>
    <w:p w14:paraId="1AD71E75" w14:textId="5BC38A3D" w:rsidR="00CA759D" w:rsidRPr="00E74417" w:rsidRDefault="00E60449"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c</w:t>
      </w:r>
      <w:r w:rsidR="00CA759D" w:rsidRPr="00E74417">
        <w:rPr>
          <w:color w:val="000000" w:themeColor="text1"/>
          <w:szCs w:val="20"/>
        </w:rPr>
        <w:t xml:space="preserve">zynności objęte niniejszą </w:t>
      </w:r>
      <w:r w:rsidR="0050549B">
        <w:rPr>
          <w:color w:val="000000" w:themeColor="text1"/>
          <w:szCs w:val="20"/>
        </w:rPr>
        <w:t>U</w:t>
      </w:r>
      <w:r w:rsidR="0050549B" w:rsidRPr="00E74417">
        <w:rPr>
          <w:color w:val="000000" w:themeColor="text1"/>
          <w:szCs w:val="20"/>
        </w:rPr>
        <w:t xml:space="preserve">mową </w:t>
      </w:r>
      <w:r w:rsidR="00CA759D" w:rsidRPr="00E74417">
        <w:rPr>
          <w:color w:val="000000" w:themeColor="text1"/>
          <w:szCs w:val="20"/>
        </w:rPr>
        <w:t xml:space="preserve">wykonuje bez zgody Zamawiającego podmiot inny niż Wykonawca lub podwykonawca zgłoszony zgodnie z postanowieniami </w:t>
      </w:r>
      <w:r w:rsidR="0050549B">
        <w:rPr>
          <w:color w:val="000000" w:themeColor="text1"/>
          <w:szCs w:val="20"/>
        </w:rPr>
        <w:t xml:space="preserve"> U</w:t>
      </w:r>
      <w:r w:rsidR="0050549B" w:rsidRPr="00E74417">
        <w:rPr>
          <w:color w:val="000000" w:themeColor="text1"/>
          <w:szCs w:val="20"/>
        </w:rPr>
        <w:t>mowy</w:t>
      </w:r>
      <w:r w:rsidR="00CA759D" w:rsidRPr="00E74417">
        <w:rPr>
          <w:color w:val="000000" w:themeColor="text1"/>
          <w:szCs w:val="20"/>
        </w:rPr>
        <w:t xml:space="preserve">; </w:t>
      </w:r>
    </w:p>
    <w:p w14:paraId="49B823A1" w14:textId="73B22DC6"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wystąpi istotna zmiana okoliczności powodująca, że wykonanie </w:t>
      </w:r>
      <w:r w:rsidR="0050549B">
        <w:rPr>
          <w:color w:val="000000" w:themeColor="text1"/>
          <w:szCs w:val="20"/>
        </w:rPr>
        <w:t>U</w:t>
      </w:r>
      <w:r w:rsidR="0050549B" w:rsidRPr="00E74417">
        <w:rPr>
          <w:color w:val="000000" w:themeColor="text1"/>
          <w:szCs w:val="20"/>
        </w:rPr>
        <w:t xml:space="preserve">mowy </w:t>
      </w:r>
      <w:r w:rsidRPr="00E74417">
        <w:rPr>
          <w:color w:val="000000" w:themeColor="text1"/>
          <w:szCs w:val="20"/>
        </w:rPr>
        <w:t xml:space="preserve">nie leży w interesie publicznym, czego nie można było przewidzieć w chwili zawarcia </w:t>
      </w:r>
      <w:r w:rsidR="0050549B">
        <w:rPr>
          <w:color w:val="000000" w:themeColor="text1"/>
          <w:szCs w:val="20"/>
        </w:rPr>
        <w:t>U</w:t>
      </w:r>
      <w:r w:rsidR="0050549B" w:rsidRPr="00E74417">
        <w:rPr>
          <w:color w:val="000000" w:themeColor="text1"/>
          <w:szCs w:val="20"/>
        </w:rPr>
        <w:t>mowy</w:t>
      </w:r>
      <w:r w:rsidRPr="00E74417">
        <w:rPr>
          <w:color w:val="000000" w:themeColor="text1"/>
          <w:szCs w:val="20"/>
        </w:rPr>
        <w:t xml:space="preserve">, lub dalsze wykonywanie </w:t>
      </w:r>
      <w:r w:rsidR="0050549B">
        <w:rPr>
          <w:color w:val="000000" w:themeColor="text1"/>
          <w:szCs w:val="20"/>
        </w:rPr>
        <w:t>U</w:t>
      </w:r>
      <w:r w:rsidR="0050549B" w:rsidRPr="00E74417">
        <w:rPr>
          <w:color w:val="000000" w:themeColor="text1"/>
          <w:szCs w:val="20"/>
        </w:rPr>
        <w:t xml:space="preserve">mowy </w:t>
      </w:r>
      <w:r w:rsidRPr="00E74417">
        <w:rPr>
          <w:color w:val="000000" w:themeColor="text1"/>
          <w:szCs w:val="20"/>
        </w:rPr>
        <w:t xml:space="preserve">może zagrozić istotnemu interesowi państwa lub bezpieczeństwu publicznemu, Zamawiający może odstąpić od umowy w terminie 30 dni od dnia powzięcia wiadomości o tych okolicznościach. W takim przypadku Wykonawca może żądać jedynie wynagrodzenia należnego mu z tytułu wykonania części </w:t>
      </w:r>
      <w:r w:rsidR="0050549B">
        <w:rPr>
          <w:color w:val="000000" w:themeColor="text1"/>
          <w:szCs w:val="20"/>
        </w:rPr>
        <w:t>U</w:t>
      </w:r>
      <w:r w:rsidR="0050549B" w:rsidRPr="00E74417">
        <w:rPr>
          <w:color w:val="000000" w:themeColor="text1"/>
          <w:szCs w:val="20"/>
        </w:rPr>
        <w:t>mowy</w:t>
      </w:r>
      <w:r w:rsidRPr="00E74417">
        <w:rPr>
          <w:color w:val="000000" w:themeColor="text1"/>
          <w:szCs w:val="20"/>
        </w:rPr>
        <w:t xml:space="preserve">; </w:t>
      </w:r>
    </w:p>
    <w:p w14:paraId="383BA903" w14:textId="76980F38"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realizuje </w:t>
      </w:r>
      <w:r w:rsidR="0050549B">
        <w:rPr>
          <w:color w:val="000000" w:themeColor="text1"/>
          <w:szCs w:val="20"/>
        </w:rPr>
        <w:t>P</w:t>
      </w:r>
      <w:r w:rsidR="0050549B" w:rsidRPr="00E74417">
        <w:rPr>
          <w:color w:val="000000" w:themeColor="text1"/>
          <w:szCs w:val="20"/>
        </w:rPr>
        <w:t xml:space="preserve">rzedmiot </w:t>
      </w:r>
      <w:r w:rsidR="0050549B">
        <w:rPr>
          <w:color w:val="000000" w:themeColor="text1"/>
          <w:szCs w:val="20"/>
        </w:rPr>
        <w:t>U</w:t>
      </w:r>
      <w:r w:rsidR="0050549B" w:rsidRPr="00E74417">
        <w:rPr>
          <w:color w:val="000000" w:themeColor="text1"/>
          <w:szCs w:val="20"/>
        </w:rPr>
        <w:t xml:space="preserve">mowy  </w:t>
      </w:r>
      <w:r w:rsidRPr="00E74417">
        <w:rPr>
          <w:color w:val="000000" w:themeColor="text1"/>
          <w:szCs w:val="20"/>
        </w:rPr>
        <w:t xml:space="preserve">w sposób niezgodny z dokumentacją technologiczną, wskazaniami Zamawiającego lub niniejszą </w:t>
      </w:r>
      <w:r w:rsidR="0050549B">
        <w:rPr>
          <w:color w:val="000000" w:themeColor="text1"/>
          <w:szCs w:val="20"/>
        </w:rPr>
        <w:t>U</w:t>
      </w:r>
      <w:r w:rsidR="0050549B" w:rsidRPr="00E74417">
        <w:rPr>
          <w:color w:val="000000" w:themeColor="text1"/>
          <w:szCs w:val="20"/>
        </w:rPr>
        <w:t>mową</w:t>
      </w:r>
      <w:r w:rsidRPr="00E74417">
        <w:rPr>
          <w:color w:val="000000" w:themeColor="text1"/>
          <w:szCs w:val="20"/>
        </w:rPr>
        <w:t xml:space="preserve">; </w:t>
      </w:r>
    </w:p>
    <w:p w14:paraId="63CFA38A" w14:textId="2C113767" w:rsidR="00CA759D" w:rsidRPr="00E74417" w:rsidRDefault="00CA759D" w:rsidP="00CA759D">
      <w:pPr>
        <w:numPr>
          <w:ilvl w:val="1"/>
          <w:numId w:val="19"/>
        </w:numPr>
        <w:spacing w:after="0" w:line="276" w:lineRule="auto"/>
        <w:ind w:right="211" w:hanging="415"/>
        <w:rPr>
          <w:color w:val="000000" w:themeColor="text1"/>
          <w:szCs w:val="20"/>
        </w:rPr>
      </w:pPr>
      <w:r w:rsidRPr="00E74417">
        <w:rPr>
          <w:color w:val="000000" w:themeColor="text1"/>
          <w:szCs w:val="20"/>
        </w:rPr>
        <w:t xml:space="preserve">w wyniku wszczętego postępowania egzekucyjnego nastąpi zajęcie majątku Wykonawcy lub jego znacznej części, tj. w takim zakresie w jakim uniemożliwi to Wykonawcy niezakłóconą realizację </w:t>
      </w:r>
      <w:r w:rsidR="0050549B">
        <w:rPr>
          <w:color w:val="000000" w:themeColor="text1"/>
          <w:szCs w:val="20"/>
        </w:rPr>
        <w:t>U</w:t>
      </w:r>
      <w:r w:rsidR="0050549B" w:rsidRPr="00E74417">
        <w:rPr>
          <w:color w:val="000000" w:themeColor="text1"/>
          <w:szCs w:val="20"/>
        </w:rPr>
        <w:t>mowy</w:t>
      </w:r>
      <w:r w:rsidRPr="00E74417">
        <w:rPr>
          <w:color w:val="000000" w:themeColor="text1"/>
          <w:szCs w:val="20"/>
        </w:rPr>
        <w:t xml:space="preserve">; </w:t>
      </w:r>
    </w:p>
    <w:p w14:paraId="3C068BBC" w14:textId="270D8FE1"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powierzył podwykonawcy realizację </w:t>
      </w:r>
      <w:r w:rsidR="00E03060">
        <w:rPr>
          <w:color w:val="000000" w:themeColor="text1"/>
          <w:szCs w:val="20"/>
        </w:rPr>
        <w:t>U</w:t>
      </w:r>
      <w:r w:rsidR="00E03060" w:rsidRPr="00E74417">
        <w:rPr>
          <w:color w:val="000000" w:themeColor="text1"/>
          <w:szCs w:val="20"/>
        </w:rPr>
        <w:t xml:space="preserve">mowy </w:t>
      </w:r>
      <w:r w:rsidRPr="00E74417">
        <w:rPr>
          <w:color w:val="000000" w:themeColor="text1"/>
          <w:szCs w:val="20"/>
        </w:rPr>
        <w:t xml:space="preserve">bez dokonania czynności, o których mowa w § 13; </w:t>
      </w:r>
    </w:p>
    <w:p w14:paraId="622B7E51" w14:textId="4AC0912B"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wystąpi konieczność co najmniej dwukrotnego dokonania przez Zamawiającego bezpośredniej zapłaty podwykonawcy lub dalszemu podwykonawcy, o którym mowa w § 13 ust. 15, lub konieczność dokonania bezpośrednich zapłat na sumę większą niż 5% wartości brutto wynagrodzenia wskazanego w § 9 ust.</w:t>
      </w:r>
      <w:r w:rsidR="00E60449" w:rsidRPr="00E74417">
        <w:rPr>
          <w:color w:val="000000" w:themeColor="text1"/>
          <w:szCs w:val="20"/>
        </w:rPr>
        <w:t xml:space="preserve"> </w:t>
      </w:r>
      <w:r w:rsidRPr="00E74417">
        <w:rPr>
          <w:color w:val="000000" w:themeColor="text1"/>
          <w:szCs w:val="20"/>
        </w:rPr>
        <w:t xml:space="preserve">1; </w:t>
      </w:r>
    </w:p>
    <w:p w14:paraId="3999CD28" w14:textId="77777777"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powierzył podwykonawcy wykonanie części zamówienia zastrzeżonej do wykonania przez Wykonawcę; </w:t>
      </w:r>
    </w:p>
    <w:p w14:paraId="5C60484D" w14:textId="68A6FBCF"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gdy </w:t>
      </w:r>
      <w:r w:rsidR="00E03060">
        <w:rPr>
          <w:color w:val="000000" w:themeColor="text1"/>
          <w:szCs w:val="20"/>
        </w:rPr>
        <w:t>P</w:t>
      </w:r>
      <w:r w:rsidR="00E03060" w:rsidRPr="00E74417">
        <w:rPr>
          <w:color w:val="000000" w:themeColor="text1"/>
          <w:szCs w:val="20"/>
        </w:rPr>
        <w:t xml:space="preserve">rzedmiot </w:t>
      </w:r>
      <w:r w:rsidR="00E03060">
        <w:rPr>
          <w:color w:val="000000" w:themeColor="text1"/>
          <w:szCs w:val="20"/>
        </w:rPr>
        <w:t>U</w:t>
      </w:r>
      <w:r w:rsidR="00E03060" w:rsidRPr="00E74417">
        <w:rPr>
          <w:color w:val="000000" w:themeColor="text1"/>
          <w:szCs w:val="20"/>
        </w:rPr>
        <w:t>mowy</w:t>
      </w:r>
      <w:r w:rsidRPr="00E74417">
        <w:rPr>
          <w:color w:val="000000" w:themeColor="text1"/>
          <w:szCs w:val="20"/>
        </w:rPr>
        <w:t>, w zakresie, o którym mowa w § 13 ust. 3, nie będzie realizowany przez podmiot zobowiązany do jego realizacji zgodnie z § 13 ust. 3 lub podmiot uprawniony zgodnie z § 13 ust. 5</w:t>
      </w:r>
      <w:r w:rsidR="00E60449" w:rsidRPr="00E74417">
        <w:rPr>
          <w:color w:val="000000" w:themeColor="text1"/>
          <w:szCs w:val="20"/>
        </w:rPr>
        <w:t>;</w:t>
      </w:r>
      <w:r w:rsidRPr="00E74417">
        <w:rPr>
          <w:i/>
          <w:color w:val="000000" w:themeColor="text1"/>
          <w:szCs w:val="20"/>
        </w:rPr>
        <w:t xml:space="preserve"> </w:t>
      </w:r>
    </w:p>
    <w:p w14:paraId="74C2AAD4" w14:textId="77777777"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jeżeli zachodzi co najmniej jedna z następujących okoliczności:  </w:t>
      </w:r>
    </w:p>
    <w:p w14:paraId="59DC21EB" w14:textId="69171468" w:rsidR="00CA759D" w:rsidRPr="00E03060" w:rsidRDefault="00CA759D" w:rsidP="00E03060">
      <w:pPr>
        <w:numPr>
          <w:ilvl w:val="2"/>
          <w:numId w:val="19"/>
        </w:numPr>
        <w:spacing w:after="0" w:line="276" w:lineRule="auto"/>
        <w:ind w:right="211" w:hanging="321"/>
        <w:rPr>
          <w:color w:val="000000" w:themeColor="text1"/>
          <w:szCs w:val="20"/>
        </w:rPr>
      </w:pPr>
      <w:r w:rsidRPr="00E74417">
        <w:rPr>
          <w:color w:val="000000" w:themeColor="text1"/>
          <w:szCs w:val="20"/>
        </w:rPr>
        <w:t xml:space="preserve">dokonano zmiany </w:t>
      </w:r>
      <w:r w:rsidR="00E03060">
        <w:rPr>
          <w:color w:val="000000" w:themeColor="text1"/>
          <w:szCs w:val="20"/>
        </w:rPr>
        <w:t>U</w:t>
      </w:r>
      <w:r w:rsidR="00E03060" w:rsidRPr="00E74417">
        <w:rPr>
          <w:color w:val="000000" w:themeColor="text1"/>
          <w:szCs w:val="20"/>
        </w:rPr>
        <w:t xml:space="preserve">mowy </w:t>
      </w:r>
      <w:r w:rsidRPr="00E74417">
        <w:rPr>
          <w:color w:val="000000" w:themeColor="text1"/>
          <w:szCs w:val="20"/>
        </w:rPr>
        <w:t xml:space="preserve">z naruszeniem </w:t>
      </w:r>
      <w:hyperlink r:id="rId8">
        <w:r w:rsidRPr="00E74417">
          <w:rPr>
            <w:color w:val="000000" w:themeColor="text1"/>
            <w:szCs w:val="20"/>
          </w:rPr>
          <w:t>art. 454</w:t>
        </w:r>
      </w:hyperlink>
      <w:hyperlink r:id="rId9">
        <w:r w:rsidRPr="00E74417">
          <w:rPr>
            <w:color w:val="000000" w:themeColor="text1"/>
            <w:szCs w:val="20"/>
          </w:rPr>
          <w:t xml:space="preserve"> </w:t>
        </w:r>
      </w:hyperlink>
      <w:r w:rsidRPr="00E74417">
        <w:rPr>
          <w:color w:val="000000" w:themeColor="text1"/>
          <w:szCs w:val="20"/>
        </w:rPr>
        <w:t xml:space="preserve">i </w:t>
      </w:r>
      <w:hyperlink r:id="rId10">
        <w:r w:rsidRPr="00E74417">
          <w:rPr>
            <w:color w:val="000000" w:themeColor="text1"/>
            <w:szCs w:val="20"/>
          </w:rPr>
          <w:t>art. 455</w:t>
        </w:r>
      </w:hyperlink>
      <w:hyperlink r:id="rId11">
        <w:r w:rsidRPr="00E74417">
          <w:rPr>
            <w:color w:val="000000" w:themeColor="text1"/>
            <w:szCs w:val="20"/>
          </w:rPr>
          <w:t xml:space="preserve"> </w:t>
        </w:r>
      </w:hyperlink>
      <w:r w:rsidRPr="00E74417">
        <w:rPr>
          <w:color w:val="000000" w:themeColor="text1"/>
          <w:szCs w:val="20"/>
        </w:rPr>
        <w:t xml:space="preserve">Ustawy Prawo </w:t>
      </w:r>
      <w:r w:rsidRPr="00E03060">
        <w:rPr>
          <w:color w:val="000000" w:themeColor="text1"/>
          <w:szCs w:val="20"/>
        </w:rPr>
        <w:t xml:space="preserve">zamówień publicznych,  </w:t>
      </w:r>
    </w:p>
    <w:p w14:paraId="53884E25" w14:textId="3576BC50" w:rsidR="00CA759D" w:rsidRPr="00E03060" w:rsidRDefault="00CA759D" w:rsidP="00E03060">
      <w:pPr>
        <w:numPr>
          <w:ilvl w:val="2"/>
          <w:numId w:val="19"/>
        </w:numPr>
        <w:spacing w:after="0" w:line="276" w:lineRule="auto"/>
        <w:ind w:right="211" w:hanging="321"/>
        <w:rPr>
          <w:color w:val="000000" w:themeColor="text1"/>
          <w:szCs w:val="20"/>
        </w:rPr>
      </w:pPr>
      <w:r w:rsidRPr="00E74417">
        <w:rPr>
          <w:color w:val="000000" w:themeColor="text1"/>
          <w:szCs w:val="20"/>
        </w:rPr>
        <w:t xml:space="preserve">Wykonawca w chwili zawarcia </w:t>
      </w:r>
      <w:r w:rsidR="00E03060">
        <w:rPr>
          <w:color w:val="000000" w:themeColor="text1"/>
          <w:szCs w:val="20"/>
        </w:rPr>
        <w:t>U</w:t>
      </w:r>
      <w:r w:rsidR="00E03060" w:rsidRPr="00E74417">
        <w:rPr>
          <w:color w:val="000000" w:themeColor="text1"/>
          <w:szCs w:val="20"/>
        </w:rPr>
        <w:t xml:space="preserve">mowy </w:t>
      </w:r>
      <w:r w:rsidRPr="00E74417">
        <w:rPr>
          <w:color w:val="000000" w:themeColor="text1"/>
          <w:szCs w:val="20"/>
        </w:rPr>
        <w:t xml:space="preserve">podlegał wykluczeniu na podstawie </w:t>
      </w:r>
      <w:hyperlink r:id="rId12">
        <w:r w:rsidRPr="00E74417">
          <w:rPr>
            <w:color w:val="000000" w:themeColor="text1"/>
            <w:szCs w:val="20"/>
          </w:rPr>
          <w:t xml:space="preserve">art. </w:t>
        </w:r>
      </w:hyperlink>
      <w:hyperlink r:id="rId13">
        <w:r w:rsidRPr="00E03060">
          <w:rPr>
            <w:color w:val="000000" w:themeColor="text1"/>
            <w:szCs w:val="20"/>
          </w:rPr>
          <w:t>108</w:t>
        </w:r>
      </w:hyperlink>
      <w:hyperlink r:id="rId14">
        <w:r w:rsidRPr="00E03060">
          <w:rPr>
            <w:color w:val="000000" w:themeColor="text1"/>
            <w:szCs w:val="20"/>
          </w:rPr>
          <w:t xml:space="preserve"> </w:t>
        </w:r>
      </w:hyperlink>
      <w:r w:rsidRPr="00E03060">
        <w:rPr>
          <w:color w:val="000000" w:themeColor="text1"/>
          <w:szCs w:val="20"/>
        </w:rPr>
        <w:t xml:space="preserve">Ustawy prawo zamówień publicznych,  </w:t>
      </w:r>
    </w:p>
    <w:p w14:paraId="2F2AC1E0" w14:textId="77777777" w:rsidR="00CA759D" w:rsidRPr="00E74417" w:rsidRDefault="00CA759D" w:rsidP="00CA759D">
      <w:pPr>
        <w:numPr>
          <w:ilvl w:val="2"/>
          <w:numId w:val="19"/>
        </w:numPr>
        <w:spacing w:after="0" w:line="276" w:lineRule="auto"/>
        <w:ind w:right="211" w:hanging="321"/>
        <w:rPr>
          <w:color w:val="000000" w:themeColor="text1"/>
          <w:szCs w:val="20"/>
        </w:rPr>
      </w:pPr>
      <w:r w:rsidRPr="00E74417">
        <w:rPr>
          <w:color w:val="000000" w:themeColor="text1"/>
          <w:szCs w:val="20"/>
        </w:rPr>
        <w:lastRenderedPageBreak/>
        <w:t xml:space="preserve">Trybunał Sprawiedliwości Unii Europejskiej stwierdził, w ramach procedury przewidzianej w </w:t>
      </w:r>
      <w:hyperlink r:id="rId15">
        <w:r w:rsidRPr="00E74417">
          <w:rPr>
            <w:color w:val="000000" w:themeColor="text1"/>
            <w:szCs w:val="20"/>
          </w:rPr>
          <w:t>art. 258</w:t>
        </w:r>
      </w:hyperlink>
      <w:hyperlink r:id="rId16">
        <w:r w:rsidRPr="00E74417">
          <w:rPr>
            <w:color w:val="000000" w:themeColor="text1"/>
            <w:szCs w:val="20"/>
          </w:rPr>
          <w:t xml:space="preserve"> </w:t>
        </w:r>
      </w:hyperlink>
      <w:r w:rsidRPr="00E74417">
        <w:rPr>
          <w:color w:val="000000" w:themeColor="text1"/>
          <w:szCs w:val="20"/>
        </w:rPr>
        <w:t xml:space="preserve">Traktatu o funkcjonowaniu Unii Europejskiej, że Rzeczpospolita Polska uchybiła zobowiązaniom, które ciążą na niej na mocy </w:t>
      </w:r>
    </w:p>
    <w:p w14:paraId="165C7F73" w14:textId="77777777" w:rsidR="00CA759D" w:rsidRPr="00E74417" w:rsidRDefault="00CA759D" w:rsidP="00CA759D">
      <w:pPr>
        <w:spacing w:after="0" w:line="276" w:lineRule="auto"/>
        <w:ind w:left="968" w:right="211"/>
        <w:rPr>
          <w:color w:val="000000" w:themeColor="text1"/>
          <w:szCs w:val="20"/>
        </w:rPr>
      </w:pPr>
      <w:r w:rsidRPr="00E74417">
        <w:rPr>
          <w:color w:val="000000" w:themeColor="text1"/>
          <w:szCs w:val="20"/>
        </w:rPr>
        <w:t xml:space="preserve">Traktatów, dyrektywy </w:t>
      </w:r>
      <w:hyperlink r:id="rId17">
        <w:r w:rsidRPr="00E74417">
          <w:rPr>
            <w:color w:val="000000" w:themeColor="text1"/>
            <w:szCs w:val="20"/>
          </w:rPr>
          <w:t>2014/24/UE,</w:t>
        </w:r>
      </w:hyperlink>
      <w:r w:rsidRPr="00E74417">
        <w:rPr>
          <w:color w:val="000000" w:themeColor="text1"/>
          <w:szCs w:val="20"/>
        </w:rPr>
        <w:t xml:space="preserve"> dyrektywy </w:t>
      </w:r>
      <w:hyperlink r:id="rId18">
        <w:r w:rsidRPr="00E74417">
          <w:rPr>
            <w:color w:val="000000" w:themeColor="text1"/>
            <w:szCs w:val="20"/>
          </w:rPr>
          <w:t>2014/25/UE</w:t>
        </w:r>
      </w:hyperlink>
      <w:hyperlink r:id="rId19">
        <w:r w:rsidRPr="00E74417">
          <w:rPr>
            <w:color w:val="000000" w:themeColor="text1"/>
            <w:szCs w:val="20"/>
          </w:rPr>
          <w:t xml:space="preserve"> </w:t>
        </w:r>
      </w:hyperlink>
      <w:r w:rsidRPr="00E74417">
        <w:rPr>
          <w:color w:val="000000" w:themeColor="text1"/>
          <w:szCs w:val="20"/>
        </w:rPr>
        <w:t xml:space="preserve">i dyrektywy </w:t>
      </w:r>
      <w:hyperlink r:id="rId20">
        <w:r w:rsidRPr="00E74417">
          <w:rPr>
            <w:color w:val="000000" w:themeColor="text1"/>
            <w:szCs w:val="20"/>
          </w:rPr>
          <w:t>2009/81/WE,</w:t>
        </w:r>
      </w:hyperlink>
      <w:r w:rsidRPr="00E74417">
        <w:rPr>
          <w:color w:val="000000" w:themeColor="text1"/>
          <w:szCs w:val="20"/>
        </w:rPr>
        <w:t xml:space="preserve"> z uwagi na to, że Zamawiający udzielił zamówienia z naruszeniem prawa Unii Europejskiej. </w:t>
      </w:r>
    </w:p>
    <w:p w14:paraId="759226C8" w14:textId="092CF309" w:rsidR="00CA759D" w:rsidRPr="00E74417" w:rsidRDefault="00CA759D" w:rsidP="00CA759D">
      <w:pPr>
        <w:numPr>
          <w:ilvl w:val="0"/>
          <w:numId w:val="19"/>
        </w:numPr>
        <w:spacing w:after="0" w:line="276" w:lineRule="auto"/>
        <w:ind w:right="211" w:hanging="425"/>
        <w:rPr>
          <w:color w:val="000000" w:themeColor="text1"/>
          <w:szCs w:val="20"/>
        </w:rPr>
      </w:pPr>
      <w:r w:rsidRPr="00E74417">
        <w:rPr>
          <w:color w:val="000000" w:themeColor="text1"/>
          <w:szCs w:val="20"/>
        </w:rPr>
        <w:t xml:space="preserve">Z zastrzeżeniem ust. 1 pkt 4 Zamawiającemu przysługuje prawo odstąpienia od </w:t>
      </w:r>
      <w:r w:rsidR="00E03060">
        <w:rPr>
          <w:color w:val="000000" w:themeColor="text1"/>
          <w:szCs w:val="20"/>
        </w:rPr>
        <w:t>U</w:t>
      </w:r>
      <w:r w:rsidR="00E03060" w:rsidRPr="00E74417">
        <w:rPr>
          <w:color w:val="000000" w:themeColor="text1"/>
          <w:szCs w:val="20"/>
        </w:rPr>
        <w:t xml:space="preserve">mowy </w:t>
      </w:r>
      <w:r w:rsidRPr="00E74417">
        <w:rPr>
          <w:color w:val="000000" w:themeColor="text1"/>
          <w:szCs w:val="20"/>
        </w:rPr>
        <w:t xml:space="preserve">w terminie 60 dni od dnia powzięcia wiadomości o zaistnieniu okoliczności stanowiącej podstawę do odstąpienia od </w:t>
      </w:r>
      <w:r w:rsidR="00E03060">
        <w:rPr>
          <w:color w:val="000000" w:themeColor="text1"/>
          <w:szCs w:val="20"/>
        </w:rPr>
        <w:t>U</w:t>
      </w:r>
      <w:r w:rsidR="00E03060" w:rsidRPr="00E74417">
        <w:rPr>
          <w:color w:val="000000" w:themeColor="text1"/>
          <w:szCs w:val="20"/>
        </w:rPr>
        <w:t>mowy</w:t>
      </w:r>
      <w:r w:rsidRPr="00E74417">
        <w:rPr>
          <w:color w:val="000000" w:themeColor="text1"/>
          <w:szCs w:val="20"/>
        </w:rPr>
        <w:t xml:space="preserve">. </w:t>
      </w:r>
    </w:p>
    <w:p w14:paraId="02E6B5DB" w14:textId="47263039" w:rsidR="00CA759D" w:rsidRPr="00E74417" w:rsidRDefault="00CA759D" w:rsidP="00CA759D">
      <w:pPr>
        <w:numPr>
          <w:ilvl w:val="0"/>
          <w:numId w:val="19"/>
        </w:numPr>
        <w:spacing w:after="0" w:line="276" w:lineRule="auto"/>
        <w:ind w:right="211" w:hanging="425"/>
        <w:rPr>
          <w:color w:val="000000" w:themeColor="text1"/>
          <w:szCs w:val="20"/>
        </w:rPr>
      </w:pPr>
      <w:r w:rsidRPr="00E74417">
        <w:rPr>
          <w:color w:val="000000" w:themeColor="text1"/>
          <w:szCs w:val="20"/>
        </w:rPr>
        <w:t xml:space="preserve">W przypadku odstąpienia od Umowy na etapie określonym w § 2 ust. 1 pkt 1, Strony obciążają następujące obowiązki szczegółowe: </w:t>
      </w:r>
    </w:p>
    <w:p w14:paraId="67DB34F3" w14:textId="7E13A60D" w:rsidR="00CA759D" w:rsidRPr="00E74417" w:rsidRDefault="00E60449" w:rsidP="00B02BF9">
      <w:pPr>
        <w:pStyle w:val="Akapitzlist"/>
        <w:numPr>
          <w:ilvl w:val="0"/>
          <w:numId w:val="38"/>
        </w:numPr>
        <w:spacing w:after="0" w:line="276" w:lineRule="auto"/>
        <w:ind w:right="211"/>
        <w:rPr>
          <w:color w:val="000000" w:themeColor="text1"/>
          <w:szCs w:val="20"/>
        </w:rPr>
      </w:pPr>
      <w:r w:rsidRPr="00E74417">
        <w:rPr>
          <w:color w:val="000000" w:themeColor="text1"/>
          <w:szCs w:val="20"/>
        </w:rPr>
        <w:t>w</w:t>
      </w:r>
      <w:r w:rsidR="00CA759D" w:rsidRPr="00E74417">
        <w:rPr>
          <w:color w:val="000000" w:themeColor="text1"/>
          <w:szCs w:val="20"/>
        </w:rPr>
        <w:t xml:space="preserve"> ciągu 5 dni roboczych od daty odstąpienia Wykonawca sporządzi zestawienie zawierające wykaz i określenie stopnia zaawansowania poszczególnych opracowań projektowych wraz z określeniem wartości wykonanych opracowań według stanu na dzień odstąpienia i przedłoży je Koordynatorowi</w:t>
      </w:r>
      <w:r w:rsidRPr="00E74417">
        <w:rPr>
          <w:color w:val="000000" w:themeColor="text1"/>
          <w:szCs w:val="20"/>
        </w:rPr>
        <w:t>,</w:t>
      </w:r>
      <w:r w:rsidR="00CA759D" w:rsidRPr="00E74417">
        <w:rPr>
          <w:color w:val="000000" w:themeColor="text1"/>
          <w:szCs w:val="20"/>
        </w:rPr>
        <w:t xml:space="preserve"> </w:t>
      </w:r>
    </w:p>
    <w:p w14:paraId="5F8B366E" w14:textId="022C22EA" w:rsidR="00CA759D" w:rsidRPr="00E74417" w:rsidRDefault="00E60449" w:rsidP="00B02BF9">
      <w:pPr>
        <w:pStyle w:val="Akapitzlist"/>
        <w:numPr>
          <w:ilvl w:val="0"/>
          <w:numId w:val="38"/>
        </w:numPr>
        <w:spacing w:after="0" w:line="276" w:lineRule="auto"/>
        <w:ind w:right="211"/>
        <w:rPr>
          <w:color w:val="000000" w:themeColor="text1"/>
          <w:szCs w:val="20"/>
        </w:rPr>
      </w:pPr>
      <w:r w:rsidRPr="00E74417">
        <w:rPr>
          <w:color w:val="000000" w:themeColor="text1"/>
          <w:szCs w:val="20"/>
        </w:rPr>
        <w:t>w</w:t>
      </w:r>
      <w:r w:rsidR="00CA759D" w:rsidRPr="00E74417">
        <w:rPr>
          <w:color w:val="000000" w:themeColor="text1"/>
          <w:szCs w:val="20"/>
        </w:rPr>
        <w:t xml:space="preserve"> terminie 14 dni roboczych od daty przedłożenia zestawienia, o którym mowa powyżej</w:t>
      </w:r>
      <w:r w:rsidRPr="00E74417">
        <w:rPr>
          <w:color w:val="000000" w:themeColor="text1"/>
          <w:szCs w:val="20"/>
        </w:rPr>
        <w:t>,</w:t>
      </w:r>
      <w:r w:rsidR="00CA759D" w:rsidRPr="00E74417">
        <w:rPr>
          <w:color w:val="000000" w:themeColor="text1"/>
          <w:szCs w:val="20"/>
        </w:rPr>
        <w:t xml:space="preserve"> Koordynator przy udziale Wykonawcy dokona sprawdzenia zgodności zestawienia ze stanem faktycznym, sporządzi szczegółowy protokół inwentaryzacji dokumentacji i opracowań projektowych, ich zaawansowania rzeczowego wraz z zestawieniem należnego wynagrodzenia oraz określi, które opracowania przejmuje. W przypadku odstąpienia od Umowy z przyczyn leżących po stronie Wykonawcy - Zamawiający nie jest zobowiązany do przejęcia dokumentacji zaawansowanych rzeczowo poniżej 75%. Ww. protokół inwentaryzacji uznawany będzie za protokół odbioru</w:t>
      </w:r>
      <w:r w:rsidRPr="00E74417">
        <w:rPr>
          <w:color w:val="000000" w:themeColor="text1"/>
          <w:szCs w:val="20"/>
        </w:rPr>
        <w:t>,</w:t>
      </w:r>
    </w:p>
    <w:p w14:paraId="7AB3F6DE" w14:textId="72440D9F" w:rsidR="00CA759D" w:rsidRPr="00E74417" w:rsidRDefault="00CA759D" w:rsidP="00B02BF9">
      <w:pPr>
        <w:pStyle w:val="Akapitzlist"/>
        <w:numPr>
          <w:ilvl w:val="0"/>
          <w:numId w:val="38"/>
        </w:numPr>
        <w:spacing w:after="0" w:line="276" w:lineRule="auto"/>
        <w:ind w:right="211"/>
        <w:rPr>
          <w:color w:val="000000" w:themeColor="text1"/>
          <w:szCs w:val="20"/>
        </w:rPr>
      </w:pPr>
      <w:r w:rsidRPr="00E74417">
        <w:rPr>
          <w:color w:val="000000" w:themeColor="text1"/>
          <w:szCs w:val="20"/>
        </w:rPr>
        <w:t>Zamawiający zobowiązany jest do zapłaty Wykonawcy wynagrodzenia za przejmowane opracowania projektowe lub ich części, w zakresie i wysokości ustalonej w ww. protokole inwentaryzacji</w:t>
      </w:r>
      <w:r w:rsidR="00E60449" w:rsidRPr="00E74417">
        <w:rPr>
          <w:color w:val="000000" w:themeColor="text1"/>
          <w:szCs w:val="20"/>
        </w:rPr>
        <w:t>,</w:t>
      </w:r>
      <w:r w:rsidRPr="00E74417">
        <w:rPr>
          <w:color w:val="000000" w:themeColor="text1"/>
          <w:szCs w:val="20"/>
        </w:rPr>
        <w:t xml:space="preserve"> </w:t>
      </w:r>
    </w:p>
    <w:p w14:paraId="6512ABD7" w14:textId="59681875" w:rsidR="00CA759D" w:rsidRPr="00E74417" w:rsidRDefault="00E60449" w:rsidP="00B02BF9">
      <w:pPr>
        <w:pStyle w:val="Akapitzlist"/>
        <w:numPr>
          <w:ilvl w:val="0"/>
          <w:numId w:val="38"/>
        </w:numPr>
        <w:spacing w:after="0" w:line="276" w:lineRule="auto"/>
        <w:ind w:right="211"/>
        <w:rPr>
          <w:color w:val="000000" w:themeColor="text1"/>
          <w:szCs w:val="20"/>
        </w:rPr>
      </w:pPr>
      <w:r w:rsidRPr="00E74417">
        <w:rPr>
          <w:color w:val="000000" w:themeColor="text1"/>
          <w:szCs w:val="20"/>
        </w:rPr>
        <w:t>w</w:t>
      </w:r>
      <w:r w:rsidR="00CA759D" w:rsidRPr="00E74417">
        <w:rPr>
          <w:color w:val="000000" w:themeColor="text1"/>
          <w:szCs w:val="20"/>
        </w:rPr>
        <w:t xml:space="preserve"> przypadku odstąpienia od </w:t>
      </w:r>
      <w:r w:rsidRPr="00E74417">
        <w:rPr>
          <w:color w:val="000000" w:themeColor="text1"/>
          <w:szCs w:val="20"/>
        </w:rPr>
        <w:t>u</w:t>
      </w:r>
      <w:r w:rsidR="00CA759D" w:rsidRPr="00E74417">
        <w:rPr>
          <w:color w:val="000000" w:themeColor="text1"/>
          <w:szCs w:val="20"/>
        </w:rPr>
        <w:t xml:space="preserve">mowy, w ramach wynagrodzenia lub jego części, o którym mowa w § 9 ust. 1 </w:t>
      </w:r>
      <w:r w:rsidR="00E03060">
        <w:rPr>
          <w:color w:val="000000" w:themeColor="text1"/>
          <w:szCs w:val="20"/>
        </w:rPr>
        <w:t>U</w:t>
      </w:r>
      <w:r w:rsidR="00E03060" w:rsidRPr="00E74417">
        <w:rPr>
          <w:color w:val="000000" w:themeColor="text1"/>
          <w:szCs w:val="20"/>
        </w:rPr>
        <w:t>mowy</w:t>
      </w:r>
      <w:r w:rsidR="00CA759D" w:rsidRPr="00E74417">
        <w:rPr>
          <w:color w:val="000000" w:themeColor="text1"/>
          <w:szCs w:val="20"/>
        </w:rPr>
        <w:t xml:space="preserve">, Zamawiający nabywa majątkowe prawa autorskie i prawa zależne oraz zgodę na wykonywanie praw osobistych w zakresie określonym w § 24 do wszystkich utworów wytworzonych przez Wykonawcę w ramach realizacji </w:t>
      </w:r>
      <w:r w:rsidR="00E03060">
        <w:rPr>
          <w:color w:val="000000" w:themeColor="text1"/>
          <w:szCs w:val="20"/>
        </w:rPr>
        <w:t>P</w:t>
      </w:r>
      <w:r w:rsidR="00E03060" w:rsidRPr="00E74417">
        <w:rPr>
          <w:color w:val="000000" w:themeColor="text1"/>
          <w:szCs w:val="20"/>
        </w:rPr>
        <w:t xml:space="preserve">rzedmiotu </w:t>
      </w:r>
      <w:r w:rsidR="00E03060">
        <w:rPr>
          <w:color w:val="000000" w:themeColor="text1"/>
          <w:szCs w:val="20"/>
        </w:rPr>
        <w:t>U</w:t>
      </w:r>
      <w:r w:rsidR="00E03060" w:rsidRPr="00E74417">
        <w:rPr>
          <w:color w:val="000000" w:themeColor="text1"/>
          <w:szCs w:val="20"/>
        </w:rPr>
        <w:t xml:space="preserve">mowy </w:t>
      </w:r>
      <w:r w:rsidR="00CA759D" w:rsidRPr="00E74417">
        <w:rPr>
          <w:color w:val="000000" w:themeColor="text1"/>
          <w:szCs w:val="20"/>
        </w:rPr>
        <w:t xml:space="preserve">do dnia odstąpienia od </w:t>
      </w:r>
      <w:r w:rsidR="00E03060">
        <w:rPr>
          <w:color w:val="000000" w:themeColor="text1"/>
          <w:szCs w:val="20"/>
        </w:rPr>
        <w:t>U</w:t>
      </w:r>
      <w:r w:rsidR="00E03060" w:rsidRPr="00E74417">
        <w:rPr>
          <w:color w:val="000000" w:themeColor="text1"/>
          <w:szCs w:val="20"/>
        </w:rPr>
        <w:t>mowy</w:t>
      </w:r>
      <w:r w:rsidR="00CA759D" w:rsidRPr="00E74417">
        <w:rPr>
          <w:color w:val="000000" w:themeColor="text1"/>
          <w:szCs w:val="20"/>
        </w:rPr>
        <w:t>.</w:t>
      </w:r>
    </w:p>
    <w:p w14:paraId="1857476D" w14:textId="097F38EB" w:rsidR="00CA759D" w:rsidRPr="00E74417" w:rsidRDefault="00CA759D" w:rsidP="00CA759D">
      <w:pPr>
        <w:numPr>
          <w:ilvl w:val="0"/>
          <w:numId w:val="19"/>
        </w:numPr>
        <w:spacing w:after="0" w:line="276" w:lineRule="auto"/>
        <w:ind w:right="211" w:hanging="425"/>
        <w:rPr>
          <w:color w:val="000000" w:themeColor="text1"/>
          <w:szCs w:val="20"/>
        </w:rPr>
      </w:pPr>
      <w:r w:rsidRPr="00E74417">
        <w:rPr>
          <w:color w:val="000000" w:themeColor="text1"/>
          <w:szCs w:val="20"/>
        </w:rPr>
        <w:t xml:space="preserve">W przypadku odstąpienia od </w:t>
      </w:r>
      <w:r w:rsidR="00E03060">
        <w:rPr>
          <w:color w:val="000000" w:themeColor="text1"/>
          <w:szCs w:val="20"/>
        </w:rPr>
        <w:t>U</w:t>
      </w:r>
      <w:r w:rsidR="00E03060" w:rsidRPr="00E74417">
        <w:rPr>
          <w:color w:val="000000" w:themeColor="text1"/>
          <w:szCs w:val="20"/>
        </w:rPr>
        <w:t xml:space="preserve">mowy </w:t>
      </w:r>
      <w:r w:rsidRPr="00E74417">
        <w:rPr>
          <w:color w:val="000000" w:themeColor="text1"/>
          <w:szCs w:val="20"/>
        </w:rPr>
        <w:t xml:space="preserve">na etapie określonym § 2 ust. 1 pkt 2, Wykonawcę oraz Zamawiającego obciążają następujące obowiązki szczegółowe: </w:t>
      </w:r>
    </w:p>
    <w:p w14:paraId="675BDEC9" w14:textId="70B73EDF"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zabezpieczy przerwane roboty w zakresie obustronnie uzgodnionym na koszt strony, z której to winy nastąpiło odstąpienie od </w:t>
      </w:r>
      <w:r w:rsidR="00E03060">
        <w:rPr>
          <w:color w:val="000000" w:themeColor="text1"/>
          <w:szCs w:val="20"/>
        </w:rPr>
        <w:t>U</w:t>
      </w:r>
      <w:r w:rsidR="00E03060" w:rsidRPr="00E74417">
        <w:rPr>
          <w:color w:val="000000" w:themeColor="text1"/>
          <w:szCs w:val="20"/>
        </w:rPr>
        <w:t xml:space="preserve">mowy </w:t>
      </w:r>
      <w:r w:rsidRPr="00E74417">
        <w:rPr>
          <w:color w:val="000000" w:themeColor="text1"/>
          <w:szCs w:val="20"/>
        </w:rPr>
        <w:t>lub przerwanie robót</w:t>
      </w:r>
      <w:r w:rsidR="00E60449" w:rsidRPr="00E74417">
        <w:rPr>
          <w:color w:val="000000" w:themeColor="text1"/>
          <w:szCs w:val="20"/>
        </w:rPr>
        <w:t>;</w:t>
      </w:r>
      <w:r w:rsidRPr="00E74417">
        <w:rPr>
          <w:color w:val="000000" w:themeColor="text1"/>
          <w:szCs w:val="20"/>
        </w:rPr>
        <w:t xml:space="preserve"> </w:t>
      </w:r>
    </w:p>
    <w:p w14:paraId="4A7EBC15" w14:textId="40F3F75C"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sporządzi wykaz tych materiałów lub urządzeń, które nie mogą być wykorzystane przez Wykonawcę do realizacji innych robót nieobjętych niniejszą </w:t>
      </w:r>
      <w:r w:rsidR="00E03060">
        <w:rPr>
          <w:color w:val="000000" w:themeColor="text1"/>
          <w:szCs w:val="20"/>
        </w:rPr>
        <w:t>U</w:t>
      </w:r>
      <w:r w:rsidR="00E03060" w:rsidRPr="00E74417">
        <w:rPr>
          <w:color w:val="000000" w:themeColor="text1"/>
          <w:szCs w:val="20"/>
        </w:rPr>
        <w:t>mową</w:t>
      </w:r>
      <w:r w:rsidR="00E60449" w:rsidRPr="00E74417">
        <w:rPr>
          <w:color w:val="000000" w:themeColor="text1"/>
          <w:szCs w:val="20"/>
        </w:rPr>
        <w:t>;</w:t>
      </w:r>
      <w:r w:rsidRPr="00E74417">
        <w:rPr>
          <w:color w:val="000000" w:themeColor="text1"/>
          <w:szCs w:val="20"/>
        </w:rPr>
        <w:t xml:space="preserve">  </w:t>
      </w:r>
    </w:p>
    <w:p w14:paraId="7B023D27" w14:textId="6A65521F"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zgłosi do dokonania przez Zamawiającego odbioru robót przerwanych oraz robót zabezpieczających, jeżeli odstąpienie od </w:t>
      </w:r>
      <w:r w:rsidR="00E03060">
        <w:rPr>
          <w:color w:val="000000" w:themeColor="text1"/>
          <w:szCs w:val="20"/>
        </w:rPr>
        <w:t>U</w:t>
      </w:r>
      <w:r w:rsidR="00E03060" w:rsidRPr="00E74417">
        <w:rPr>
          <w:color w:val="000000" w:themeColor="text1"/>
          <w:szCs w:val="20"/>
        </w:rPr>
        <w:t>mowy</w:t>
      </w:r>
      <w:r w:rsidRPr="00E74417">
        <w:rPr>
          <w:color w:val="000000" w:themeColor="text1"/>
          <w:szCs w:val="20"/>
        </w:rPr>
        <w:t>, nastąpiło z przyczyn, za które Wykonawca nie odpowiada</w:t>
      </w:r>
      <w:r w:rsidR="00E60449" w:rsidRPr="00E74417">
        <w:rPr>
          <w:color w:val="000000" w:themeColor="text1"/>
          <w:szCs w:val="20"/>
        </w:rPr>
        <w:t>;</w:t>
      </w:r>
      <w:r w:rsidRPr="00E74417">
        <w:rPr>
          <w:color w:val="000000" w:themeColor="text1"/>
          <w:szCs w:val="20"/>
        </w:rPr>
        <w:t xml:space="preserve"> </w:t>
      </w:r>
    </w:p>
    <w:p w14:paraId="1FF104F8" w14:textId="4BC02CD6"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w terminie 20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przez Wykonawcę</w:t>
      </w:r>
      <w:r w:rsidR="00E60449" w:rsidRPr="00E74417">
        <w:rPr>
          <w:color w:val="000000" w:themeColor="text1"/>
          <w:szCs w:val="20"/>
        </w:rPr>
        <w:t>;</w:t>
      </w:r>
      <w:r w:rsidRPr="00E74417">
        <w:rPr>
          <w:color w:val="000000" w:themeColor="text1"/>
          <w:szCs w:val="20"/>
        </w:rPr>
        <w:t xml:space="preserve"> </w:t>
      </w:r>
    </w:p>
    <w:p w14:paraId="7C58650C" w14:textId="77777777"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Wykonawca niezwłocznie, nie później jednak niż w terminie 10 dni, usunie z terenu budowy urządzenia zaplecza przez niego dostarczone. </w:t>
      </w:r>
    </w:p>
    <w:p w14:paraId="66297E16" w14:textId="4C0C56F6" w:rsidR="00CA759D" w:rsidRPr="00E74417" w:rsidRDefault="00CA759D" w:rsidP="00CA759D">
      <w:pPr>
        <w:numPr>
          <w:ilvl w:val="0"/>
          <w:numId w:val="19"/>
        </w:numPr>
        <w:spacing w:after="0" w:line="276" w:lineRule="auto"/>
        <w:ind w:right="211" w:hanging="425"/>
        <w:rPr>
          <w:color w:val="000000" w:themeColor="text1"/>
          <w:szCs w:val="20"/>
        </w:rPr>
      </w:pPr>
      <w:r w:rsidRPr="00E74417">
        <w:rPr>
          <w:color w:val="000000" w:themeColor="text1"/>
          <w:szCs w:val="20"/>
        </w:rPr>
        <w:lastRenderedPageBreak/>
        <w:t xml:space="preserve">Zamawiający w razie odstąpienia od </w:t>
      </w:r>
      <w:r w:rsidR="00E03060">
        <w:rPr>
          <w:color w:val="000000" w:themeColor="text1"/>
          <w:szCs w:val="20"/>
        </w:rPr>
        <w:t>U</w:t>
      </w:r>
      <w:r w:rsidR="00E03060" w:rsidRPr="00E74417">
        <w:rPr>
          <w:color w:val="000000" w:themeColor="text1"/>
          <w:szCs w:val="20"/>
        </w:rPr>
        <w:t>mowy</w:t>
      </w:r>
      <w:r w:rsidRPr="00E74417">
        <w:rPr>
          <w:color w:val="000000" w:themeColor="text1"/>
          <w:szCs w:val="20"/>
        </w:rPr>
        <w:t xml:space="preserve">, o którym mowa w ust. 4, obowiązany jest do: </w:t>
      </w:r>
    </w:p>
    <w:p w14:paraId="60D6EE3A" w14:textId="2684FD9D" w:rsidR="00CA759D" w:rsidRPr="00E74417" w:rsidRDefault="00CA759D" w:rsidP="004B390C">
      <w:pPr>
        <w:numPr>
          <w:ilvl w:val="1"/>
          <w:numId w:val="19"/>
        </w:numPr>
        <w:spacing w:after="0" w:line="276" w:lineRule="auto"/>
        <w:ind w:left="993" w:right="211" w:hanging="415"/>
        <w:rPr>
          <w:color w:val="000000" w:themeColor="text1"/>
          <w:szCs w:val="20"/>
        </w:rPr>
      </w:pPr>
      <w:r w:rsidRPr="00E74417">
        <w:rPr>
          <w:color w:val="000000" w:themeColor="text1"/>
          <w:szCs w:val="20"/>
        </w:rPr>
        <w:t>dokonania odbioru robót przerwanych, w terminie 14 dni od daty przerwania oraz do zapłaty wynagrodzenia za roboty, które zostały wykonane do dnia odstąpienia</w:t>
      </w:r>
      <w:r w:rsidR="00EF6ED1" w:rsidRPr="00E74417">
        <w:rPr>
          <w:color w:val="000000" w:themeColor="text1"/>
          <w:szCs w:val="20"/>
        </w:rPr>
        <w:t>.</w:t>
      </w:r>
      <w:r w:rsidRPr="00E74417">
        <w:rPr>
          <w:color w:val="000000" w:themeColor="text1"/>
          <w:szCs w:val="20"/>
        </w:rPr>
        <w:t xml:space="preserve"> </w:t>
      </w:r>
      <w:r w:rsidR="004B390C" w:rsidRPr="00E74417">
        <w:rPr>
          <w:color w:val="000000" w:themeColor="text1"/>
          <w:szCs w:val="20"/>
        </w:rPr>
        <w:t>Podstawą wystawienia faktur</w:t>
      </w:r>
      <w:r w:rsidR="00EF6ED1" w:rsidRPr="00E74417">
        <w:rPr>
          <w:color w:val="000000" w:themeColor="text1"/>
          <w:szCs w:val="20"/>
        </w:rPr>
        <w:t>y</w:t>
      </w:r>
      <w:r w:rsidR="004B390C" w:rsidRPr="00E74417">
        <w:rPr>
          <w:color w:val="000000" w:themeColor="text1"/>
          <w:szCs w:val="20"/>
        </w:rPr>
        <w:t xml:space="preserve"> będzie protokół odbioru </w:t>
      </w:r>
      <w:r w:rsidR="00EF6ED1" w:rsidRPr="00E74417">
        <w:rPr>
          <w:color w:val="000000" w:themeColor="text1"/>
          <w:szCs w:val="20"/>
        </w:rPr>
        <w:t>inwentaryzacji robót w toku</w:t>
      </w:r>
      <w:r w:rsidR="004B390C" w:rsidRPr="00E74417">
        <w:rPr>
          <w:color w:val="000000" w:themeColor="text1"/>
          <w:szCs w:val="20"/>
        </w:rPr>
        <w:t xml:space="preserve"> potwierdzony przez Inspektora Nadzoru, podpisany przez Koordynatorów wskazanych w § 14 ust.</w:t>
      </w:r>
      <w:r w:rsidR="00456D4B" w:rsidRPr="00E74417">
        <w:rPr>
          <w:color w:val="000000" w:themeColor="text1"/>
          <w:szCs w:val="20"/>
        </w:rPr>
        <w:t xml:space="preserve"> </w:t>
      </w:r>
      <w:r w:rsidR="004B390C" w:rsidRPr="00E74417">
        <w:rPr>
          <w:color w:val="000000" w:themeColor="text1"/>
          <w:szCs w:val="20"/>
        </w:rPr>
        <w:t>1 oraz zatwierdzony przez Zamawiającego</w:t>
      </w:r>
      <w:r w:rsidR="00456D4B" w:rsidRPr="00E74417">
        <w:rPr>
          <w:color w:val="000000" w:themeColor="text1"/>
          <w:szCs w:val="20"/>
        </w:rPr>
        <w:t>;</w:t>
      </w:r>
    </w:p>
    <w:p w14:paraId="307E17EA" w14:textId="5ABAAA0F"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kupienia materiałów, konstrukcji lub urządzeń zakupionych przez Wykonawcę do wykonania </w:t>
      </w:r>
      <w:r w:rsidR="00E03060">
        <w:rPr>
          <w:color w:val="000000" w:themeColor="text1"/>
          <w:szCs w:val="20"/>
        </w:rPr>
        <w:t>P</w:t>
      </w:r>
      <w:r w:rsidR="00E03060" w:rsidRPr="00E74417">
        <w:rPr>
          <w:color w:val="000000" w:themeColor="text1"/>
          <w:szCs w:val="20"/>
        </w:rPr>
        <w:t xml:space="preserve">rzedmiotu </w:t>
      </w:r>
      <w:r w:rsidR="00E03060">
        <w:rPr>
          <w:color w:val="000000" w:themeColor="text1"/>
          <w:szCs w:val="20"/>
        </w:rPr>
        <w:t>U</w:t>
      </w:r>
      <w:r w:rsidR="00E03060" w:rsidRPr="00E74417">
        <w:rPr>
          <w:color w:val="000000" w:themeColor="text1"/>
          <w:szCs w:val="20"/>
        </w:rPr>
        <w:t>mowy</w:t>
      </w:r>
      <w:r w:rsidRPr="00E74417">
        <w:rPr>
          <w:color w:val="000000" w:themeColor="text1"/>
          <w:szCs w:val="20"/>
        </w:rPr>
        <w:t xml:space="preserve">, określonych w § 3 ust. 2, w terminie 30 dni od daty ich rozliczenia wg cen, za które zostały nabyte; </w:t>
      </w:r>
    </w:p>
    <w:p w14:paraId="7068349C" w14:textId="461AEE9F" w:rsidR="00CA759D" w:rsidRPr="00E74417" w:rsidRDefault="00CA759D" w:rsidP="00CA759D">
      <w:pPr>
        <w:numPr>
          <w:ilvl w:val="1"/>
          <w:numId w:val="19"/>
        </w:numPr>
        <w:spacing w:after="0" w:line="276" w:lineRule="auto"/>
        <w:ind w:left="993" w:right="211" w:hanging="415"/>
        <w:rPr>
          <w:color w:val="000000" w:themeColor="text1"/>
          <w:szCs w:val="20"/>
        </w:rPr>
      </w:pPr>
      <w:r w:rsidRPr="00E74417">
        <w:rPr>
          <w:color w:val="000000" w:themeColor="text1"/>
          <w:szCs w:val="20"/>
        </w:rPr>
        <w:t xml:space="preserve">przejęcia od Wykonawcy terenu budowy pod swój dozór w terminie 14 dni od daty odstąpienia od </w:t>
      </w:r>
      <w:r w:rsidR="00E03060">
        <w:rPr>
          <w:color w:val="000000" w:themeColor="text1"/>
          <w:szCs w:val="20"/>
        </w:rPr>
        <w:t>U</w:t>
      </w:r>
      <w:r w:rsidR="00E03060" w:rsidRPr="00E74417">
        <w:rPr>
          <w:color w:val="000000" w:themeColor="text1"/>
          <w:szCs w:val="20"/>
        </w:rPr>
        <w:t>mowy</w:t>
      </w:r>
      <w:r w:rsidRPr="00E74417">
        <w:rPr>
          <w:color w:val="000000" w:themeColor="text1"/>
          <w:szCs w:val="20"/>
        </w:rPr>
        <w:t xml:space="preserve">. </w:t>
      </w:r>
    </w:p>
    <w:p w14:paraId="59E87666" w14:textId="77777777" w:rsidR="00CA759D" w:rsidRPr="00E74417" w:rsidRDefault="00CA759D" w:rsidP="00CA759D">
      <w:pPr>
        <w:spacing w:after="0" w:line="276" w:lineRule="auto"/>
        <w:ind w:left="99" w:right="167"/>
        <w:jc w:val="center"/>
        <w:rPr>
          <w:b/>
          <w:color w:val="000000" w:themeColor="text1"/>
          <w:szCs w:val="20"/>
        </w:rPr>
      </w:pPr>
    </w:p>
    <w:p w14:paraId="46131234"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17. </w:t>
      </w:r>
    </w:p>
    <w:p w14:paraId="64AE24FD" w14:textId="77777777" w:rsidR="00CA759D" w:rsidRPr="00E74417" w:rsidRDefault="00CA759D" w:rsidP="00CA759D">
      <w:pPr>
        <w:pStyle w:val="Nagwek2"/>
        <w:spacing w:after="0" w:line="276" w:lineRule="auto"/>
        <w:ind w:left="360" w:right="432"/>
        <w:rPr>
          <w:color w:val="000000" w:themeColor="text1"/>
          <w:szCs w:val="20"/>
        </w:rPr>
      </w:pPr>
      <w:r w:rsidRPr="00E74417">
        <w:rPr>
          <w:color w:val="000000" w:themeColor="text1"/>
          <w:szCs w:val="20"/>
        </w:rPr>
        <w:t xml:space="preserve">ZABEZPIECZENIE NALEŻYTEGO WYKONANIA UMOWY </w:t>
      </w:r>
    </w:p>
    <w:p w14:paraId="07CDDE6C" w14:textId="12411631" w:rsidR="00CA759D" w:rsidRPr="00E74417" w:rsidRDefault="00CA759D" w:rsidP="00CA759D">
      <w:pPr>
        <w:numPr>
          <w:ilvl w:val="0"/>
          <w:numId w:val="20"/>
        </w:numPr>
        <w:spacing w:after="0" w:line="276" w:lineRule="auto"/>
        <w:ind w:right="211" w:hanging="425"/>
        <w:rPr>
          <w:color w:val="000000" w:themeColor="text1"/>
          <w:szCs w:val="20"/>
        </w:rPr>
      </w:pPr>
      <w:r w:rsidRPr="00E74417">
        <w:rPr>
          <w:color w:val="000000" w:themeColor="text1"/>
          <w:szCs w:val="20"/>
        </w:rPr>
        <w:t xml:space="preserve">Ustala się zabezpieczenie należytego wykonania umowy w wysokości </w:t>
      </w:r>
      <w:r w:rsidRPr="00E74417">
        <w:rPr>
          <w:b/>
          <w:color w:val="000000" w:themeColor="text1"/>
          <w:szCs w:val="20"/>
        </w:rPr>
        <w:t>5%</w:t>
      </w:r>
      <w:r w:rsidRPr="00E74417">
        <w:rPr>
          <w:color w:val="000000" w:themeColor="text1"/>
          <w:szCs w:val="20"/>
        </w:rPr>
        <w:t xml:space="preserve"> wynagrodzenia brutto, o którym mowa w § 9 ust. 1 niniejszej </w:t>
      </w:r>
      <w:r w:rsidR="00416730">
        <w:rPr>
          <w:color w:val="000000" w:themeColor="text1"/>
          <w:szCs w:val="20"/>
        </w:rPr>
        <w:t>U</w:t>
      </w:r>
      <w:r w:rsidR="00416730" w:rsidRPr="00E74417">
        <w:rPr>
          <w:color w:val="000000" w:themeColor="text1"/>
          <w:szCs w:val="20"/>
        </w:rPr>
        <w:t>mowy</w:t>
      </w:r>
      <w:r w:rsidRPr="00E74417">
        <w:rPr>
          <w:color w:val="000000" w:themeColor="text1"/>
          <w:szCs w:val="20"/>
        </w:rPr>
        <w:t xml:space="preserve">, tj. kwotę </w:t>
      </w:r>
      <w:r w:rsidRPr="00E74417">
        <w:rPr>
          <w:b/>
          <w:color w:val="000000" w:themeColor="text1"/>
          <w:szCs w:val="20"/>
        </w:rPr>
        <w:t xml:space="preserve">………………………. </w:t>
      </w:r>
      <w:r w:rsidRPr="00E74417">
        <w:rPr>
          <w:color w:val="000000" w:themeColor="text1"/>
          <w:szCs w:val="20"/>
        </w:rPr>
        <w:t xml:space="preserve">(słownie złotych: ……………………………………………………..). </w:t>
      </w:r>
    </w:p>
    <w:p w14:paraId="7FDA86E9" w14:textId="4A9EBE60" w:rsidR="00CA759D" w:rsidRPr="00E74417" w:rsidRDefault="00CA759D" w:rsidP="00CA759D">
      <w:pPr>
        <w:numPr>
          <w:ilvl w:val="0"/>
          <w:numId w:val="20"/>
        </w:numPr>
        <w:spacing w:after="0" w:line="276" w:lineRule="auto"/>
        <w:ind w:right="211" w:hanging="425"/>
        <w:rPr>
          <w:color w:val="000000" w:themeColor="text1"/>
          <w:szCs w:val="20"/>
        </w:rPr>
      </w:pPr>
      <w:r w:rsidRPr="00E74417">
        <w:rPr>
          <w:color w:val="000000" w:themeColor="text1"/>
          <w:szCs w:val="20"/>
        </w:rPr>
        <w:t xml:space="preserve">W dniu podpisania </w:t>
      </w:r>
      <w:r w:rsidR="00416730">
        <w:rPr>
          <w:color w:val="000000" w:themeColor="text1"/>
          <w:szCs w:val="20"/>
        </w:rPr>
        <w:t>U</w:t>
      </w:r>
      <w:r w:rsidR="00416730" w:rsidRPr="00E74417">
        <w:rPr>
          <w:color w:val="000000" w:themeColor="text1"/>
          <w:szCs w:val="20"/>
        </w:rPr>
        <w:t xml:space="preserve">mowy </w:t>
      </w:r>
      <w:r w:rsidRPr="00E74417">
        <w:rPr>
          <w:color w:val="000000" w:themeColor="text1"/>
          <w:szCs w:val="20"/>
        </w:rPr>
        <w:t xml:space="preserve">Wykonawca wniósł ustaloną w ust. 1 kwotę zabezpieczenia należytego wykonania umowy na czas realizacji </w:t>
      </w:r>
      <w:r w:rsidR="00416730">
        <w:rPr>
          <w:color w:val="000000" w:themeColor="text1"/>
          <w:szCs w:val="20"/>
        </w:rPr>
        <w:t>P</w:t>
      </w:r>
      <w:r w:rsidR="00416730" w:rsidRPr="00E74417">
        <w:rPr>
          <w:color w:val="000000" w:themeColor="text1"/>
          <w:szCs w:val="20"/>
        </w:rPr>
        <w:t xml:space="preserve">rzedmiotu </w:t>
      </w:r>
      <w:r w:rsidR="00416730">
        <w:rPr>
          <w:color w:val="000000" w:themeColor="text1"/>
          <w:szCs w:val="20"/>
        </w:rPr>
        <w:t>U</w:t>
      </w:r>
      <w:r w:rsidR="00416730" w:rsidRPr="00E74417">
        <w:rPr>
          <w:color w:val="000000" w:themeColor="text1"/>
          <w:szCs w:val="20"/>
        </w:rPr>
        <w:t xml:space="preserve">mowy </w:t>
      </w:r>
      <w:r w:rsidRPr="00E74417">
        <w:rPr>
          <w:color w:val="000000" w:themeColor="text1"/>
          <w:szCs w:val="20"/>
        </w:rPr>
        <w:t xml:space="preserve">i  do końca obowiązywania ostatniego z okresów udzielonej gwarancji w formie </w:t>
      </w:r>
    </w:p>
    <w:p w14:paraId="4688548C" w14:textId="45CC2E0E" w:rsidR="00CA759D" w:rsidRPr="00E74417" w:rsidRDefault="00CA759D" w:rsidP="00CA759D">
      <w:pPr>
        <w:spacing w:after="0" w:line="276" w:lineRule="auto"/>
        <w:ind w:left="576" w:right="211"/>
        <w:rPr>
          <w:color w:val="000000" w:themeColor="text1"/>
          <w:szCs w:val="20"/>
        </w:rPr>
      </w:pPr>
      <w:r w:rsidRPr="00E74417">
        <w:rPr>
          <w:b/>
          <w:color w:val="000000" w:themeColor="text1"/>
          <w:szCs w:val="20"/>
        </w:rPr>
        <w:t>………………………………………….</w:t>
      </w:r>
      <w:r w:rsidRPr="00E74417">
        <w:rPr>
          <w:color w:val="000000" w:themeColor="text1"/>
          <w:szCs w:val="20"/>
        </w:rPr>
        <w:t xml:space="preserve"> na rzecz GDDKiA Oddział w Łodzi, 91-857 Łódź </w:t>
      </w:r>
      <w:r w:rsidR="007B4C6F" w:rsidRPr="00E74417">
        <w:rPr>
          <w:color w:val="000000" w:themeColor="text1"/>
          <w:szCs w:val="20"/>
        </w:rPr>
        <w:br/>
      </w:r>
      <w:r w:rsidRPr="00E74417">
        <w:rPr>
          <w:color w:val="000000" w:themeColor="text1"/>
          <w:szCs w:val="20"/>
        </w:rPr>
        <w:t>ul.</w:t>
      </w:r>
      <w:r w:rsidR="007B4C6F" w:rsidRPr="00E74417">
        <w:rPr>
          <w:color w:val="000000" w:themeColor="text1"/>
          <w:szCs w:val="20"/>
        </w:rPr>
        <w:t xml:space="preserve"> </w:t>
      </w:r>
      <w:r w:rsidRPr="00E74417">
        <w:rPr>
          <w:color w:val="000000" w:themeColor="text1"/>
          <w:szCs w:val="20"/>
        </w:rPr>
        <w:t xml:space="preserve">Irysowa 2.  </w:t>
      </w:r>
    </w:p>
    <w:p w14:paraId="7720521A" w14:textId="089C46A4" w:rsidR="00CA759D" w:rsidRPr="00E74417" w:rsidRDefault="00CA759D" w:rsidP="00CA759D">
      <w:pPr>
        <w:numPr>
          <w:ilvl w:val="0"/>
          <w:numId w:val="20"/>
        </w:numPr>
        <w:spacing w:after="0" w:line="276" w:lineRule="auto"/>
        <w:ind w:right="211" w:hanging="425"/>
        <w:rPr>
          <w:color w:val="000000" w:themeColor="text1"/>
          <w:szCs w:val="20"/>
        </w:rPr>
      </w:pPr>
      <w:r w:rsidRPr="00E74417">
        <w:rPr>
          <w:color w:val="000000" w:themeColor="text1"/>
          <w:szCs w:val="20"/>
        </w:rPr>
        <w:t xml:space="preserve">W trakcie realizacji </w:t>
      </w:r>
      <w:r w:rsidR="00416730">
        <w:rPr>
          <w:color w:val="000000" w:themeColor="text1"/>
          <w:szCs w:val="20"/>
        </w:rPr>
        <w:t>P</w:t>
      </w:r>
      <w:r w:rsidR="00416730" w:rsidRPr="00E74417">
        <w:rPr>
          <w:color w:val="000000" w:themeColor="text1"/>
          <w:szCs w:val="20"/>
        </w:rPr>
        <w:t xml:space="preserve">rzedmiotu </w:t>
      </w:r>
      <w:r w:rsidR="00416730">
        <w:rPr>
          <w:color w:val="000000" w:themeColor="text1"/>
          <w:szCs w:val="20"/>
        </w:rPr>
        <w:t>U</w:t>
      </w:r>
      <w:r w:rsidR="00416730" w:rsidRPr="00E74417">
        <w:rPr>
          <w:color w:val="000000" w:themeColor="text1"/>
          <w:szCs w:val="20"/>
        </w:rPr>
        <w:t xml:space="preserve">mowy </w:t>
      </w:r>
      <w:r w:rsidRPr="00E74417">
        <w:rPr>
          <w:color w:val="000000" w:themeColor="text1"/>
          <w:szCs w:val="20"/>
        </w:rPr>
        <w:t xml:space="preserve">Wykonawca może dokonać zmiany formy zabezpieczenia na jedną lub kilka form, o których mowa w art. 450 ust. 1 ustawy Prawo zamówień publicznych z zachowaniem ciągłości zabezpieczenia i bez zmniejszenia jego wysokości. Wykonawca zgłasza Zamawiającemu dokonanie niniejszej zmiany na piśmie. Zmiana ta nie wymaga aneksu do niniejszej Umowy. </w:t>
      </w:r>
    </w:p>
    <w:p w14:paraId="2DFAA815" w14:textId="77777777" w:rsidR="00CA759D" w:rsidRPr="00E74417" w:rsidRDefault="00CA759D" w:rsidP="00CA759D">
      <w:pPr>
        <w:numPr>
          <w:ilvl w:val="0"/>
          <w:numId w:val="20"/>
        </w:numPr>
        <w:spacing w:after="0" w:line="276" w:lineRule="auto"/>
        <w:ind w:right="211" w:hanging="425"/>
        <w:rPr>
          <w:color w:val="000000" w:themeColor="text1"/>
          <w:szCs w:val="20"/>
        </w:rPr>
      </w:pPr>
      <w:r w:rsidRPr="00E74417">
        <w:rPr>
          <w:color w:val="000000" w:themeColor="text1"/>
          <w:szCs w:val="20"/>
        </w:rPr>
        <w:t xml:space="preserve">W przypadku wniesienia zabezpieczenia należytego wykonania umowy w formie innej niż pieniężna, Wykonawca będzie samodzielnie, bez odrębnego wezwania przez Zamawiającego przedłużał ważność zabezpieczenia należytego wykonania umowy, aż do czasu usunięcia wszelkich wad stwierdzonych przy odbiorze na zakończenie ostatniego z okresów obowiązywania udzielonej gwarancji. Jeżeli Wykonawca nie przedłuży ważności zabezpieczenia należytego wykonania umowy na 25 dni przed upływem ważności zabezpieczenia należytego wykonania umowy, wówczas Zamawiający jest uprawniony do dokonania wypłaty kwot z zabezpieczenia należytego wykonania umowy. Uzyskana kwota zostanie zatrzymana tytułem przedłużonego zabezpieczenia należytego wykonania umowy, na co Wykonawca wyraża zgodę. </w:t>
      </w:r>
    </w:p>
    <w:p w14:paraId="040EF231" w14:textId="77777777" w:rsidR="00CA759D" w:rsidRPr="00E74417" w:rsidRDefault="00CA759D" w:rsidP="00CA759D">
      <w:pPr>
        <w:numPr>
          <w:ilvl w:val="0"/>
          <w:numId w:val="20"/>
        </w:numPr>
        <w:spacing w:after="0" w:line="276" w:lineRule="auto"/>
        <w:ind w:right="211" w:hanging="425"/>
        <w:rPr>
          <w:color w:val="000000" w:themeColor="text1"/>
          <w:szCs w:val="20"/>
        </w:rPr>
      </w:pPr>
      <w:r w:rsidRPr="00E74417">
        <w:rPr>
          <w:color w:val="000000" w:themeColor="text1"/>
          <w:szCs w:val="20"/>
        </w:rPr>
        <w:t xml:space="preserve">Zabezpieczenie należytego wykonania umowy będzie zwrócone Wykonawcy w terminach i wysokościach jak niżej: </w:t>
      </w:r>
    </w:p>
    <w:p w14:paraId="4C6DFCFE" w14:textId="77777777" w:rsidR="00CA759D" w:rsidRPr="00E74417" w:rsidRDefault="00CA759D" w:rsidP="00CA759D">
      <w:pPr>
        <w:numPr>
          <w:ilvl w:val="1"/>
          <w:numId w:val="20"/>
        </w:numPr>
        <w:spacing w:after="0" w:line="276" w:lineRule="auto"/>
        <w:ind w:left="957" w:right="211" w:hanging="379"/>
        <w:rPr>
          <w:color w:val="000000" w:themeColor="text1"/>
          <w:szCs w:val="20"/>
        </w:rPr>
      </w:pPr>
      <w:r w:rsidRPr="00E74417">
        <w:rPr>
          <w:color w:val="000000" w:themeColor="text1"/>
          <w:szCs w:val="20"/>
        </w:rPr>
        <w:t xml:space="preserve">70% kwoty zabezpieczenia w terminie 30 dni od daty potwierdzenia przez Zamawiającego usunięcia wad stwierdzonych przy odbiorze ostatecznym; </w:t>
      </w:r>
    </w:p>
    <w:p w14:paraId="328F8925" w14:textId="092FFDB9" w:rsidR="00CA759D" w:rsidRPr="00E74417" w:rsidRDefault="00456D4B" w:rsidP="00CA759D">
      <w:pPr>
        <w:numPr>
          <w:ilvl w:val="1"/>
          <w:numId w:val="20"/>
        </w:numPr>
        <w:spacing w:after="0" w:line="276" w:lineRule="auto"/>
        <w:ind w:left="957" w:right="211" w:hanging="379"/>
        <w:rPr>
          <w:color w:val="000000" w:themeColor="text1"/>
          <w:szCs w:val="20"/>
        </w:rPr>
      </w:pPr>
      <w:r w:rsidRPr="00E74417">
        <w:rPr>
          <w:color w:val="000000" w:themeColor="text1"/>
          <w:szCs w:val="20"/>
        </w:rPr>
        <w:t>p</w:t>
      </w:r>
      <w:r w:rsidR="00CA759D" w:rsidRPr="00E74417">
        <w:rPr>
          <w:color w:val="000000" w:themeColor="text1"/>
          <w:szCs w:val="20"/>
        </w:rPr>
        <w:t xml:space="preserve">ozostałe 30% kwoty zabezpieczenia zwrócone będzie w terminie 15 dni od daty potwierdzenia przez Zamawiającego usunięcia wad stwierdzonych przy odbiorze na zakończenie ostatniego z okresów obowiązywania udzielonej gwarancji.   </w:t>
      </w:r>
    </w:p>
    <w:p w14:paraId="478D275C" w14:textId="11254520" w:rsidR="00CA759D" w:rsidRPr="00E74417" w:rsidRDefault="00CA759D" w:rsidP="00CA759D">
      <w:pPr>
        <w:numPr>
          <w:ilvl w:val="0"/>
          <w:numId w:val="20"/>
        </w:numPr>
        <w:spacing w:after="0" w:line="276" w:lineRule="auto"/>
        <w:ind w:right="211" w:hanging="425"/>
        <w:rPr>
          <w:color w:val="000000" w:themeColor="text1"/>
          <w:szCs w:val="20"/>
        </w:rPr>
      </w:pPr>
      <w:r w:rsidRPr="00E74417">
        <w:rPr>
          <w:color w:val="000000" w:themeColor="text1"/>
          <w:szCs w:val="20"/>
        </w:rPr>
        <w:t xml:space="preserve">Zamawiający wstrzyma się ze zwrotem części zabezpieczenia należytego wykonania umowy, o której mowa w ust. 5 pkt 1 i pkt 2, w przypadku niewywiązania się Wykonawcy z obowiązków wskazanych przez Komisję odbiorową w Protokole odbioru tj.:    </w:t>
      </w:r>
    </w:p>
    <w:p w14:paraId="0D2BC2E0" w14:textId="5DD9A8D3" w:rsidR="00CA759D" w:rsidRPr="00E74417" w:rsidRDefault="00CA759D" w:rsidP="00CA759D">
      <w:pPr>
        <w:numPr>
          <w:ilvl w:val="1"/>
          <w:numId w:val="20"/>
        </w:numPr>
        <w:spacing w:after="0" w:line="276" w:lineRule="auto"/>
        <w:ind w:left="957" w:right="211" w:hanging="379"/>
        <w:rPr>
          <w:color w:val="000000" w:themeColor="text1"/>
          <w:szCs w:val="20"/>
        </w:rPr>
      </w:pPr>
      <w:r w:rsidRPr="00E74417">
        <w:rPr>
          <w:color w:val="000000" w:themeColor="text1"/>
          <w:szCs w:val="20"/>
        </w:rPr>
        <w:t>nie usunął wady lub usterki w określonym terminie</w:t>
      </w:r>
      <w:r w:rsidR="00456D4B" w:rsidRPr="00E74417">
        <w:rPr>
          <w:color w:val="000000" w:themeColor="text1"/>
          <w:szCs w:val="20"/>
        </w:rPr>
        <w:t>;</w:t>
      </w:r>
      <w:r w:rsidRPr="00E74417">
        <w:rPr>
          <w:color w:val="000000" w:themeColor="text1"/>
          <w:szCs w:val="20"/>
        </w:rPr>
        <w:t xml:space="preserve"> </w:t>
      </w:r>
    </w:p>
    <w:p w14:paraId="62DFC5AB" w14:textId="77777777" w:rsidR="00CA759D" w:rsidRPr="00E74417" w:rsidRDefault="00CA759D" w:rsidP="00CA759D">
      <w:pPr>
        <w:numPr>
          <w:ilvl w:val="1"/>
          <w:numId w:val="20"/>
        </w:numPr>
        <w:spacing w:after="0" w:line="276" w:lineRule="auto"/>
        <w:ind w:left="957" w:right="211" w:hanging="379"/>
        <w:rPr>
          <w:color w:val="000000" w:themeColor="text1"/>
          <w:szCs w:val="20"/>
        </w:rPr>
      </w:pPr>
      <w:r w:rsidRPr="00E74417">
        <w:rPr>
          <w:color w:val="000000" w:themeColor="text1"/>
          <w:szCs w:val="20"/>
        </w:rPr>
        <w:t xml:space="preserve">usunął wady lub usterki w sposób budzący zastrzeżenia Zamawiającego. </w:t>
      </w:r>
    </w:p>
    <w:p w14:paraId="3DAF1719" w14:textId="77777777" w:rsidR="00CA759D" w:rsidRPr="00E74417" w:rsidRDefault="00CA759D" w:rsidP="00CA759D">
      <w:pPr>
        <w:spacing w:after="0" w:line="276" w:lineRule="auto"/>
        <w:ind w:left="578" w:right="211" w:firstLine="0"/>
        <w:rPr>
          <w:color w:val="000000" w:themeColor="text1"/>
          <w:szCs w:val="20"/>
        </w:rPr>
      </w:pPr>
      <w:r w:rsidRPr="00E74417">
        <w:rPr>
          <w:color w:val="000000" w:themeColor="text1"/>
          <w:szCs w:val="20"/>
        </w:rPr>
        <w:lastRenderedPageBreak/>
        <w:t xml:space="preserve">Wypłata zabezpieczenia może nastąpić po ustaniu przyczyn będących powodem wstrzymania. </w:t>
      </w:r>
    </w:p>
    <w:p w14:paraId="0115FC18" w14:textId="51346335" w:rsidR="00CA759D" w:rsidRPr="00E74417" w:rsidRDefault="00CA759D" w:rsidP="00CA759D">
      <w:pPr>
        <w:numPr>
          <w:ilvl w:val="0"/>
          <w:numId w:val="20"/>
        </w:numPr>
        <w:spacing w:after="0" w:line="276" w:lineRule="auto"/>
        <w:ind w:right="211" w:hanging="425"/>
        <w:rPr>
          <w:color w:val="000000" w:themeColor="text1"/>
          <w:szCs w:val="20"/>
        </w:rPr>
      </w:pPr>
      <w:r w:rsidRPr="00E74417">
        <w:rPr>
          <w:color w:val="000000" w:themeColor="text1"/>
          <w:szCs w:val="20"/>
        </w:rPr>
        <w:t xml:space="preserve">W przypadku nieprzystąpienia Wykonawcy do usunięcia stwierdzonych wad w wyznaczonym terminie i w oparciu o zaakceptowany przez Zamawiającego – Program naprawczy, Zamawiający zleci </w:t>
      </w:r>
      <w:r w:rsidR="00456D4B" w:rsidRPr="00E74417">
        <w:rPr>
          <w:color w:val="000000" w:themeColor="text1"/>
          <w:szCs w:val="20"/>
        </w:rPr>
        <w:t>ich</w:t>
      </w:r>
      <w:r w:rsidRPr="00E74417">
        <w:rPr>
          <w:color w:val="000000" w:themeColor="text1"/>
          <w:szCs w:val="20"/>
        </w:rPr>
        <w:t xml:space="preserve"> usunięcie stronie trzeciej, bez konieczności uzyskiwania zgody sądu powszechnego, a koszty pokryje z zatrzymanego zabezpieczenia, na co Wykonawca wyraża zgodę. </w:t>
      </w:r>
    </w:p>
    <w:p w14:paraId="4374C84F"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47C8A8CF" w14:textId="77777777" w:rsidR="002A0DB1" w:rsidRPr="00E74417" w:rsidRDefault="002A0DB1" w:rsidP="00CA759D">
      <w:pPr>
        <w:spacing w:after="0" w:line="276" w:lineRule="auto"/>
        <w:ind w:left="99" w:right="167"/>
        <w:jc w:val="center"/>
        <w:rPr>
          <w:b/>
          <w:color w:val="000000" w:themeColor="text1"/>
          <w:szCs w:val="20"/>
        </w:rPr>
      </w:pPr>
    </w:p>
    <w:p w14:paraId="052D90C7"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18.  </w:t>
      </w:r>
    </w:p>
    <w:p w14:paraId="4017E5F4" w14:textId="77777777" w:rsidR="00CA759D" w:rsidRPr="00E74417" w:rsidRDefault="00CA759D" w:rsidP="00CA759D">
      <w:pPr>
        <w:pStyle w:val="Nagwek2"/>
        <w:spacing w:after="0" w:line="276" w:lineRule="auto"/>
        <w:ind w:left="360" w:right="426"/>
        <w:rPr>
          <w:color w:val="000000" w:themeColor="text1"/>
          <w:szCs w:val="20"/>
        </w:rPr>
      </w:pPr>
      <w:r w:rsidRPr="00E74417">
        <w:rPr>
          <w:color w:val="000000" w:themeColor="text1"/>
          <w:szCs w:val="20"/>
        </w:rPr>
        <w:t xml:space="preserve">REALIZACJA ROBÓT </w:t>
      </w:r>
    </w:p>
    <w:p w14:paraId="6FDD9C4D" w14:textId="5CA16A77" w:rsidR="00CA759D" w:rsidRPr="00E74417" w:rsidRDefault="00CA759D" w:rsidP="00CA759D">
      <w:pPr>
        <w:numPr>
          <w:ilvl w:val="0"/>
          <w:numId w:val="21"/>
        </w:numPr>
        <w:spacing w:after="0" w:line="276" w:lineRule="auto"/>
        <w:ind w:right="211" w:hanging="425"/>
        <w:rPr>
          <w:color w:val="000000" w:themeColor="text1"/>
          <w:szCs w:val="20"/>
        </w:rPr>
      </w:pPr>
      <w:r w:rsidRPr="00E74417">
        <w:rPr>
          <w:color w:val="000000" w:themeColor="text1"/>
          <w:szCs w:val="20"/>
        </w:rPr>
        <w:t xml:space="preserve">Wykonawca zobowiązany jest zapewnić wykonanie robót, a także kierowanie robotami specjalistycznymi objętymi </w:t>
      </w:r>
      <w:r w:rsidR="00E343B4">
        <w:rPr>
          <w:color w:val="000000" w:themeColor="text1"/>
          <w:szCs w:val="20"/>
        </w:rPr>
        <w:t>U</w:t>
      </w:r>
      <w:r w:rsidR="00E343B4" w:rsidRPr="00E74417">
        <w:rPr>
          <w:color w:val="000000" w:themeColor="text1"/>
          <w:szCs w:val="20"/>
        </w:rPr>
        <w:t xml:space="preserve">mową </w:t>
      </w:r>
      <w:r w:rsidRPr="00E74417">
        <w:rPr>
          <w:color w:val="000000" w:themeColor="text1"/>
          <w:szCs w:val="20"/>
        </w:rPr>
        <w:t>przez osoby posiadające stosowne kwalifikacje zawodowe i uprawnienia budowlane. Warunkiem koniecznym przed przystąpieniem Wykonawcy do robót jest akceptacja przez Zamawiającego kierownika budowy, spełniającego wymagania ustawy Prawo Budowlane oraz Specyfikacji Warunków Zamówienia, stanowiąc</w:t>
      </w:r>
      <w:r w:rsidR="00456D4B" w:rsidRPr="00E74417">
        <w:rPr>
          <w:color w:val="000000" w:themeColor="text1"/>
          <w:szCs w:val="20"/>
        </w:rPr>
        <w:t>ej</w:t>
      </w:r>
      <w:r w:rsidRPr="00E74417">
        <w:rPr>
          <w:color w:val="000000" w:themeColor="text1"/>
          <w:szCs w:val="20"/>
        </w:rPr>
        <w:t xml:space="preserve"> załącznik do niniejszej </w:t>
      </w:r>
      <w:r w:rsidR="00E343B4">
        <w:rPr>
          <w:color w:val="000000" w:themeColor="text1"/>
          <w:szCs w:val="20"/>
        </w:rPr>
        <w:t>U</w:t>
      </w:r>
      <w:r w:rsidR="00E343B4" w:rsidRPr="00E74417">
        <w:rPr>
          <w:color w:val="000000" w:themeColor="text1"/>
          <w:szCs w:val="20"/>
        </w:rPr>
        <w:t>mowy</w:t>
      </w:r>
      <w:r w:rsidRPr="00E74417">
        <w:rPr>
          <w:color w:val="000000" w:themeColor="text1"/>
          <w:szCs w:val="20"/>
        </w:rPr>
        <w:t xml:space="preserve">. </w:t>
      </w:r>
    </w:p>
    <w:p w14:paraId="23C22DEF" w14:textId="377E2DC6" w:rsidR="00CA759D" w:rsidRPr="00E74417" w:rsidRDefault="00CA759D" w:rsidP="00CA759D">
      <w:pPr>
        <w:numPr>
          <w:ilvl w:val="0"/>
          <w:numId w:val="21"/>
        </w:numPr>
        <w:spacing w:after="0" w:line="276" w:lineRule="auto"/>
        <w:ind w:right="211" w:hanging="425"/>
        <w:rPr>
          <w:color w:val="000000" w:themeColor="text1"/>
          <w:szCs w:val="20"/>
        </w:rPr>
      </w:pPr>
      <w:r w:rsidRPr="00E74417">
        <w:rPr>
          <w:color w:val="000000" w:themeColor="text1"/>
          <w:szCs w:val="20"/>
        </w:rPr>
        <w:t xml:space="preserve">Wykonawca zobowiązuje się skierować do kierowania robotami personel wskazany na etapie postępowania przetargowego. Zmiana osoby, o której mowa w zdaniu poprzednim w trakcie realizacji przedmiotu niniejszej </w:t>
      </w:r>
      <w:r w:rsidR="00E343B4">
        <w:rPr>
          <w:color w:val="000000" w:themeColor="text1"/>
          <w:szCs w:val="20"/>
        </w:rPr>
        <w:t>U</w:t>
      </w:r>
      <w:r w:rsidR="00E343B4" w:rsidRPr="00E74417">
        <w:rPr>
          <w:color w:val="000000" w:themeColor="text1"/>
          <w:szCs w:val="20"/>
        </w:rPr>
        <w:t>mowy</w:t>
      </w:r>
      <w:r w:rsidRPr="00E74417">
        <w:rPr>
          <w:color w:val="000000" w:themeColor="text1"/>
          <w:szCs w:val="20"/>
        </w:rPr>
        <w:t xml:space="preserve">, musi być uzasadniona przez Wykonawcę na piśmie i wymaga pisemnego zaakceptowania przez Zamawiającego. Zamawiający zaakceptuje taką zmianę w terminie 4 dni roboczych od daty przedłożenia propozycji i wyłącznie wtedy, gdy kwalifikacje i doświadczenie wskazanej osoby będą spełniały wymogi postanowień Specyfikacji Warunków Zamówienia, a w przypadku osób, których doświadczenie podlegało ocenie w ramach kryterium oceny ofert – spełnia warunki określone w SWZ i posiada doświadczenie nie mniejsze niż osoba zastępowana. </w:t>
      </w:r>
    </w:p>
    <w:p w14:paraId="6B68FC51" w14:textId="14772AD2" w:rsidR="00CA759D" w:rsidRPr="00E74417" w:rsidRDefault="00CA759D" w:rsidP="00CA759D">
      <w:pPr>
        <w:numPr>
          <w:ilvl w:val="0"/>
          <w:numId w:val="21"/>
        </w:numPr>
        <w:spacing w:after="0" w:line="276" w:lineRule="auto"/>
        <w:ind w:right="211" w:hanging="425"/>
        <w:rPr>
          <w:color w:val="000000" w:themeColor="text1"/>
          <w:szCs w:val="20"/>
        </w:rPr>
      </w:pPr>
      <w:r w:rsidRPr="00E74417">
        <w:rPr>
          <w:color w:val="000000" w:themeColor="text1"/>
          <w:szCs w:val="20"/>
        </w:rPr>
        <w:t xml:space="preserve">Wykonawca musi przedłożyć Zamawiającemu propozycję zmiany, o której mowa w ust. 2, nie później niż 4 dni robocze przed planowanym skierowaniem do kierowania budową/robotami osoby. Jakakolwiek przerwa w realizacji </w:t>
      </w:r>
      <w:r w:rsidR="00E343B4">
        <w:rPr>
          <w:color w:val="000000" w:themeColor="text1"/>
          <w:szCs w:val="20"/>
        </w:rPr>
        <w:t>P</w:t>
      </w:r>
      <w:r w:rsidR="00E343B4" w:rsidRPr="00E74417">
        <w:rPr>
          <w:color w:val="000000" w:themeColor="text1"/>
          <w:szCs w:val="20"/>
        </w:rPr>
        <w:t xml:space="preserve">rzedmiotu </w:t>
      </w:r>
      <w:r w:rsidR="00E343B4">
        <w:rPr>
          <w:color w:val="000000" w:themeColor="text1"/>
          <w:szCs w:val="20"/>
        </w:rPr>
        <w:t>U</w:t>
      </w:r>
      <w:r w:rsidR="00E343B4" w:rsidRPr="00E74417">
        <w:rPr>
          <w:color w:val="000000" w:themeColor="text1"/>
          <w:szCs w:val="20"/>
        </w:rPr>
        <w:t xml:space="preserve">mowy </w:t>
      </w:r>
      <w:r w:rsidRPr="00E74417">
        <w:rPr>
          <w:color w:val="000000" w:themeColor="text1"/>
          <w:szCs w:val="20"/>
        </w:rPr>
        <w:t xml:space="preserve">wynikająca z braku osoby, o której mowa w ust. 2, będzie traktowana, jako przerwa wynikła z przyczyn zależnych od Wykonawcy i nie może stanowić podstawy do zmiany terminu zakończenia robót. </w:t>
      </w:r>
    </w:p>
    <w:p w14:paraId="35A4AF1B" w14:textId="3AB2781B" w:rsidR="00CA759D" w:rsidRPr="00E74417" w:rsidRDefault="00CA759D" w:rsidP="00CA759D">
      <w:pPr>
        <w:numPr>
          <w:ilvl w:val="0"/>
          <w:numId w:val="21"/>
        </w:numPr>
        <w:spacing w:after="0" w:line="276" w:lineRule="auto"/>
        <w:ind w:right="211" w:hanging="425"/>
        <w:rPr>
          <w:color w:val="000000" w:themeColor="text1"/>
          <w:szCs w:val="20"/>
        </w:rPr>
      </w:pPr>
      <w:r w:rsidRPr="00E74417">
        <w:rPr>
          <w:color w:val="000000" w:themeColor="text1"/>
          <w:szCs w:val="20"/>
        </w:rPr>
        <w:t xml:space="preserve">Zaakceptowana przez Zamawiającego zmiana którejkolwiek z osób, o których mowa w ust. 1, winna być dokonana wpisem do dziennika budowy i nie wymaga aneksu do niniejszej </w:t>
      </w:r>
      <w:r w:rsidR="00E343B4">
        <w:rPr>
          <w:color w:val="000000" w:themeColor="text1"/>
          <w:szCs w:val="20"/>
        </w:rPr>
        <w:t>U</w:t>
      </w:r>
      <w:r w:rsidR="00E343B4" w:rsidRPr="00E74417">
        <w:rPr>
          <w:color w:val="000000" w:themeColor="text1"/>
          <w:szCs w:val="20"/>
        </w:rPr>
        <w:t>mowy</w:t>
      </w:r>
      <w:r w:rsidRPr="00E74417">
        <w:rPr>
          <w:color w:val="000000" w:themeColor="text1"/>
          <w:szCs w:val="20"/>
        </w:rPr>
        <w:t xml:space="preserve">. </w:t>
      </w:r>
    </w:p>
    <w:p w14:paraId="09DE6612" w14:textId="77777777" w:rsidR="00CA759D" w:rsidRPr="00E74417" w:rsidRDefault="00CA759D" w:rsidP="00CA759D">
      <w:pPr>
        <w:numPr>
          <w:ilvl w:val="0"/>
          <w:numId w:val="21"/>
        </w:numPr>
        <w:spacing w:after="0" w:line="276" w:lineRule="auto"/>
        <w:ind w:right="211" w:hanging="425"/>
        <w:rPr>
          <w:color w:val="000000" w:themeColor="text1"/>
          <w:szCs w:val="20"/>
        </w:rPr>
      </w:pPr>
      <w:r w:rsidRPr="00E74417">
        <w:rPr>
          <w:color w:val="000000" w:themeColor="text1"/>
          <w:szCs w:val="20"/>
        </w:rPr>
        <w:t xml:space="preserve">Skierowanie, bez akceptacji Zamawiającego, do kierowania robotami innej osoby niż wskazana na etapie postępowania przetargowego, stanowi podstawę odstąpienia od umowy przez Zamawiającego z winy Wykonawcy. </w:t>
      </w:r>
    </w:p>
    <w:p w14:paraId="33FE6A0D" w14:textId="2AA4045C" w:rsidR="00CA759D" w:rsidRPr="00E74417" w:rsidRDefault="00CA759D" w:rsidP="007608B9">
      <w:pPr>
        <w:numPr>
          <w:ilvl w:val="0"/>
          <w:numId w:val="21"/>
        </w:numPr>
        <w:spacing w:after="0" w:line="276" w:lineRule="auto"/>
        <w:ind w:right="211" w:hanging="425"/>
        <w:rPr>
          <w:color w:val="000000" w:themeColor="text1"/>
          <w:szCs w:val="20"/>
        </w:rPr>
      </w:pPr>
      <w:r w:rsidRPr="00E74417">
        <w:rPr>
          <w:color w:val="000000" w:themeColor="text1"/>
          <w:szCs w:val="20"/>
        </w:rPr>
        <w:t xml:space="preserve">Wykonawca zobowiązuje się, że </w:t>
      </w:r>
      <w:r w:rsidR="009354E3" w:rsidRPr="00E74417">
        <w:rPr>
          <w:color w:val="000000" w:themeColor="text1"/>
          <w:szCs w:val="20"/>
        </w:rPr>
        <w:t xml:space="preserve">osoby wykonujące wszystkie prace fizyczne związane z wykonywaniem wszystkich robót objętych zamówieniem, </w:t>
      </w:r>
      <w:r w:rsidRPr="00E74417">
        <w:rPr>
          <w:color w:val="000000" w:themeColor="text1"/>
          <w:szCs w:val="20"/>
        </w:rPr>
        <w:t xml:space="preserve">przez cały okres ich trwania, będą wykonywane przez osoby zatrudnione przez Wykonawcę lub podwykonawcę na podstawie umowy o pracę w rozumieniu przepisów tej ustawy. </w:t>
      </w:r>
      <w:r w:rsidR="009354E3" w:rsidRPr="00E74417">
        <w:rPr>
          <w:color w:val="000000" w:themeColor="text1"/>
          <w:szCs w:val="20"/>
        </w:rPr>
        <w:t>Obowiązek, o którym mowa w zdaniu poprzednim nie dotyczy</w:t>
      </w:r>
      <w:r w:rsidR="009354E3" w:rsidRPr="00E74417">
        <w:rPr>
          <w:bCs/>
          <w:color w:val="000000" w:themeColor="text1"/>
          <w:szCs w:val="20"/>
        </w:rPr>
        <w:t xml:space="preserve"> osób pełniących samodzielne funkcje techniczne w budownictwie w rozumieniu ustawy z dnia 7 lipca 1994 r. Prawo budowlane.</w:t>
      </w:r>
    </w:p>
    <w:p w14:paraId="42374053" w14:textId="77777777" w:rsidR="00CA759D" w:rsidRPr="00E74417" w:rsidRDefault="00CA759D" w:rsidP="00CA759D">
      <w:pPr>
        <w:numPr>
          <w:ilvl w:val="0"/>
          <w:numId w:val="21"/>
        </w:numPr>
        <w:spacing w:after="0" w:line="276" w:lineRule="auto"/>
        <w:ind w:right="211" w:hanging="425"/>
        <w:rPr>
          <w:color w:val="000000" w:themeColor="text1"/>
          <w:szCs w:val="20"/>
        </w:rPr>
      </w:pPr>
      <w:r w:rsidRPr="00E74417">
        <w:rPr>
          <w:color w:val="000000" w:themeColor="text1"/>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6 czynności. Zamawiający uprawniony jest w szczególności do:  </w:t>
      </w:r>
    </w:p>
    <w:p w14:paraId="5CAB948E" w14:textId="538320B2" w:rsidR="00CA759D" w:rsidRPr="00E74417" w:rsidRDefault="00CA759D" w:rsidP="00CA759D">
      <w:pPr>
        <w:numPr>
          <w:ilvl w:val="1"/>
          <w:numId w:val="21"/>
        </w:numPr>
        <w:spacing w:after="0" w:line="276" w:lineRule="auto"/>
        <w:ind w:right="211" w:hanging="360"/>
        <w:rPr>
          <w:color w:val="000000" w:themeColor="text1"/>
          <w:szCs w:val="20"/>
        </w:rPr>
      </w:pPr>
      <w:r w:rsidRPr="00E74417">
        <w:rPr>
          <w:color w:val="000000" w:themeColor="text1"/>
          <w:szCs w:val="20"/>
        </w:rPr>
        <w:lastRenderedPageBreak/>
        <w:t>żądania oświadczeń i dokumentów w zakresie potwierdzenia spełniania ww. wymogów i dokonywania ich oceny</w:t>
      </w:r>
      <w:r w:rsidR="00456D4B" w:rsidRPr="00E74417">
        <w:rPr>
          <w:color w:val="000000" w:themeColor="text1"/>
          <w:szCs w:val="20"/>
        </w:rPr>
        <w:t>;</w:t>
      </w:r>
      <w:r w:rsidRPr="00E74417">
        <w:rPr>
          <w:color w:val="000000" w:themeColor="text1"/>
          <w:szCs w:val="20"/>
        </w:rPr>
        <w:t xml:space="preserve"> </w:t>
      </w:r>
    </w:p>
    <w:p w14:paraId="3D6EF4B6" w14:textId="688A2C7F" w:rsidR="00CA759D" w:rsidRPr="00E74417" w:rsidRDefault="00CA759D" w:rsidP="00CA759D">
      <w:pPr>
        <w:numPr>
          <w:ilvl w:val="1"/>
          <w:numId w:val="21"/>
        </w:numPr>
        <w:spacing w:after="0" w:line="276" w:lineRule="auto"/>
        <w:ind w:right="211" w:hanging="360"/>
        <w:rPr>
          <w:color w:val="000000" w:themeColor="text1"/>
          <w:szCs w:val="20"/>
        </w:rPr>
      </w:pPr>
      <w:r w:rsidRPr="00E74417">
        <w:rPr>
          <w:color w:val="000000" w:themeColor="text1"/>
          <w:szCs w:val="20"/>
        </w:rPr>
        <w:t>żądania wyjaśnień w przypadku wątpliwości w zakresie potwierdzenia spełniania ww. wymogów</w:t>
      </w:r>
      <w:r w:rsidR="00456D4B" w:rsidRPr="00E74417">
        <w:rPr>
          <w:color w:val="000000" w:themeColor="text1"/>
          <w:szCs w:val="20"/>
        </w:rPr>
        <w:t>;</w:t>
      </w:r>
      <w:r w:rsidRPr="00E74417">
        <w:rPr>
          <w:color w:val="000000" w:themeColor="text1"/>
          <w:szCs w:val="20"/>
        </w:rPr>
        <w:t xml:space="preserve"> </w:t>
      </w:r>
    </w:p>
    <w:p w14:paraId="64AEBDE3" w14:textId="2EE496DC" w:rsidR="00CA759D" w:rsidRPr="00E74417" w:rsidRDefault="00CA759D" w:rsidP="00CA759D">
      <w:pPr>
        <w:numPr>
          <w:ilvl w:val="1"/>
          <w:numId w:val="21"/>
        </w:numPr>
        <w:spacing w:after="0" w:line="276" w:lineRule="auto"/>
        <w:ind w:right="211" w:hanging="360"/>
        <w:rPr>
          <w:color w:val="000000" w:themeColor="text1"/>
          <w:szCs w:val="20"/>
        </w:rPr>
      </w:pPr>
      <w:r w:rsidRPr="00E74417">
        <w:rPr>
          <w:color w:val="000000" w:themeColor="text1"/>
          <w:szCs w:val="20"/>
        </w:rPr>
        <w:t>przeprowadzania kontroli na miejscu wykonywania świadczenia</w:t>
      </w:r>
      <w:r w:rsidR="00456D4B" w:rsidRPr="00E74417">
        <w:rPr>
          <w:color w:val="000000" w:themeColor="text1"/>
          <w:szCs w:val="20"/>
        </w:rPr>
        <w:t>.</w:t>
      </w:r>
      <w:r w:rsidRPr="00E74417">
        <w:rPr>
          <w:color w:val="000000" w:themeColor="text1"/>
          <w:szCs w:val="20"/>
        </w:rPr>
        <w:t xml:space="preserve"> </w:t>
      </w:r>
    </w:p>
    <w:p w14:paraId="1EB78A27" w14:textId="3FFFF6C8" w:rsidR="00CA759D" w:rsidRPr="00E74417" w:rsidRDefault="00CA759D" w:rsidP="00CA759D">
      <w:pPr>
        <w:numPr>
          <w:ilvl w:val="0"/>
          <w:numId w:val="21"/>
        </w:numPr>
        <w:spacing w:after="0" w:line="276" w:lineRule="auto"/>
        <w:ind w:right="211" w:hanging="425"/>
        <w:rPr>
          <w:color w:val="000000" w:themeColor="text1"/>
          <w:szCs w:val="20"/>
        </w:rPr>
      </w:pPr>
      <w:r w:rsidRPr="00E74417">
        <w:rPr>
          <w:color w:val="000000" w:themeColor="text1"/>
          <w:szCs w:val="20"/>
        </w:rPr>
        <w:t>Wraz z fakturą oraz na koniec każdego miesiąca Wykonawca złoży oświadczenie w formie pisemnej, odpowiednio Wykonawcy lub podwykonawcy, że osoby, które wykonywały czynności, o których mowa w ust. 6 były zatrudnione przez Wykonawcę lub podwykonawcę na podstawie umowy o pracę. Oświadczenie zawierać będzie liczbę osób</w:t>
      </w:r>
      <w:r w:rsidR="00456D4B" w:rsidRPr="00E74417">
        <w:rPr>
          <w:color w:val="000000" w:themeColor="text1"/>
          <w:szCs w:val="20"/>
        </w:rPr>
        <w:t>,</w:t>
      </w:r>
      <w:r w:rsidRPr="00E74417">
        <w:rPr>
          <w:color w:val="000000" w:themeColor="text1"/>
          <w:szCs w:val="20"/>
        </w:rPr>
        <w:t xml:space="preserve"> które wykonywały te czynności, imiona i nazwiska tych osób, rodzaj umowy o pracę i wymiar etatu oraz podpis osoby uprawnionej do złożenia oświadczenia w imieniu Wykonawcy lub podwykonawcy.  </w:t>
      </w:r>
    </w:p>
    <w:p w14:paraId="023BC819" w14:textId="77777777" w:rsidR="00CA759D" w:rsidRPr="00E74417" w:rsidRDefault="00CA759D" w:rsidP="00CA759D">
      <w:pPr>
        <w:numPr>
          <w:ilvl w:val="0"/>
          <w:numId w:val="21"/>
        </w:numPr>
        <w:spacing w:after="0" w:line="276" w:lineRule="auto"/>
        <w:ind w:right="211" w:hanging="425"/>
        <w:rPr>
          <w:color w:val="000000" w:themeColor="text1"/>
          <w:szCs w:val="20"/>
        </w:rPr>
      </w:pPr>
      <w:r w:rsidRPr="00E74417">
        <w:rPr>
          <w:color w:val="000000" w:themeColor="text1"/>
          <w:szCs w:val="20"/>
        </w:rPr>
        <w:t xml:space="preserve">Na każde żądanie Zamawiającego, w terminie wskazanym przez Zamawiającego nie krótszym niż 5 dni roboczych, Wykonawca zobowiązuje się przedłożyć Zamawiającemu: </w:t>
      </w:r>
    </w:p>
    <w:p w14:paraId="4A7816F6" w14:textId="17D9EA31" w:rsidR="00CA759D" w:rsidRPr="00E74417" w:rsidRDefault="00CA759D" w:rsidP="00CA759D">
      <w:pPr>
        <w:numPr>
          <w:ilvl w:val="1"/>
          <w:numId w:val="21"/>
        </w:numPr>
        <w:spacing w:after="0" w:line="276" w:lineRule="auto"/>
        <w:ind w:right="211" w:hanging="360"/>
        <w:rPr>
          <w:color w:val="000000" w:themeColor="text1"/>
          <w:szCs w:val="20"/>
        </w:rPr>
      </w:pPr>
      <w:r w:rsidRPr="00E74417">
        <w:rPr>
          <w:color w:val="000000" w:themeColor="text1"/>
          <w:szCs w:val="20"/>
        </w:rPr>
        <w:t>oświadczenie, o którym mowa w ust. 8</w:t>
      </w:r>
      <w:r w:rsidR="00456D4B" w:rsidRPr="00E74417">
        <w:rPr>
          <w:color w:val="000000" w:themeColor="text1"/>
          <w:szCs w:val="20"/>
        </w:rPr>
        <w:t>;</w:t>
      </w:r>
      <w:r w:rsidRPr="00E74417">
        <w:rPr>
          <w:color w:val="000000" w:themeColor="text1"/>
          <w:szCs w:val="20"/>
        </w:rPr>
        <w:t xml:space="preserve">  </w:t>
      </w:r>
    </w:p>
    <w:p w14:paraId="7C15B7D4" w14:textId="497EF289" w:rsidR="00CA759D" w:rsidRPr="00E74417" w:rsidRDefault="00CA759D" w:rsidP="00CA759D">
      <w:pPr>
        <w:numPr>
          <w:ilvl w:val="1"/>
          <w:numId w:val="21"/>
        </w:numPr>
        <w:spacing w:after="0" w:line="276" w:lineRule="auto"/>
        <w:ind w:right="211" w:hanging="360"/>
        <w:rPr>
          <w:color w:val="000000" w:themeColor="text1"/>
          <w:szCs w:val="20"/>
        </w:rPr>
      </w:pPr>
      <w:r w:rsidRPr="00E74417">
        <w:rPr>
          <w:color w:val="000000" w:themeColor="text1"/>
          <w:szCs w:val="20"/>
        </w:rPr>
        <w:t>poświadczoną za zgodność z oryginałem odpowiednio przez Wykonawcę lub podwykonawcę kopię umowy/umów o pracę osób wykonujących w trakcie realizacji zamówienia czynności, których dotyczy oświadczenie, o którym mowa w pkt 1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2016r. w sprawie ochrony osób fizycznych w związku z przetwarzaniem danych osobowych i ich swobodnego przepływu (Dz. Urz. UE L 119 z 04.05.2016) oraz Ustawy z dnia 10 maja 2018r. o ochronie danych osobowych (Dz.U.</w:t>
      </w:r>
      <w:r w:rsidR="003333BA" w:rsidRPr="00E74417">
        <w:rPr>
          <w:color w:val="000000" w:themeColor="text1"/>
          <w:szCs w:val="20"/>
        </w:rPr>
        <w:t xml:space="preserve"> z</w:t>
      </w:r>
      <w:r w:rsidRPr="00E74417">
        <w:rPr>
          <w:color w:val="000000" w:themeColor="text1"/>
          <w:szCs w:val="20"/>
        </w:rPr>
        <w:t xml:space="preserve"> 2019 </w:t>
      </w:r>
      <w:r w:rsidR="003333BA" w:rsidRPr="00E74417">
        <w:rPr>
          <w:color w:val="000000" w:themeColor="text1"/>
          <w:szCs w:val="20"/>
        </w:rPr>
        <w:t xml:space="preserve">r. </w:t>
      </w:r>
      <w:r w:rsidRPr="00E74417">
        <w:rPr>
          <w:color w:val="000000" w:themeColor="text1"/>
          <w:szCs w:val="20"/>
        </w:rPr>
        <w:t xml:space="preserve">poz. 1781) (tj. w szczególności bez adresów, nr PESEL pracowników). Imię i nazwisko pracownika nie </w:t>
      </w:r>
      <w:r w:rsidR="003333BA" w:rsidRPr="00E74417">
        <w:rPr>
          <w:color w:val="000000" w:themeColor="text1"/>
          <w:szCs w:val="20"/>
        </w:rPr>
        <w:t>podlegają</w:t>
      </w:r>
      <w:r w:rsidRPr="00E74417">
        <w:rPr>
          <w:color w:val="000000" w:themeColor="text1"/>
          <w:szCs w:val="20"/>
        </w:rPr>
        <w:t xml:space="preserve"> </w:t>
      </w:r>
      <w:proofErr w:type="spellStart"/>
      <w:r w:rsidRPr="00E74417">
        <w:rPr>
          <w:color w:val="000000" w:themeColor="text1"/>
          <w:szCs w:val="20"/>
        </w:rPr>
        <w:t>anonimizacji</w:t>
      </w:r>
      <w:proofErr w:type="spellEnd"/>
      <w:r w:rsidRPr="00E74417">
        <w:rPr>
          <w:color w:val="000000" w:themeColor="text1"/>
          <w:szCs w:val="20"/>
        </w:rPr>
        <w:t xml:space="preserve">. Informacje takie jak: data zawarcia umowy, rodzaj umowy o pracę i zakres obowiązków pracownika powinny być możliwe do zidentyfikowania. </w:t>
      </w:r>
    </w:p>
    <w:p w14:paraId="1C45E6F6" w14:textId="6BB67807" w:rsidR="00CA759D" w:rsidRPr="00E74417" w:rsidRDefault="00CA759D" w:rsidP="002A0DB1">
      <w:pPr>
        <w:numPr>
          <w:ilvl w:val="0"/>
          <w:numId w:val="21"/>
        </w:numPr>
        <w:spacing w:after="0" w:line="276" w:lineRule="auto"/>
        <w:ind w:right="211" w:hanging="425"/>
        <w:rPr>
          <w:color w:val="000000" w:themeColor="text1"/>
          <w:szCs w:val="20"/>
        </w:rPr>
      </w:pPr>
      <w:r w:rsidRPr="00E74417">
        <w:rPr>
          <w:color w:val="000000" w:themeColor="text1"/>
          <w:szCs w:val="20"/>
        </w:rPr>
        <w:t xml:space="preserve">Nieprzedłożenie przez Wykonawcę dokumentów, o których mowa w ust. 8 – 9 w terminie określonym w </w:t>
      </w:r>
      <w:r w:rsidR="00E343B4">
        <w:rPr>
          <w:color w:val="000000" w:themeColor="text1"/>
          <w:szCs w:val="20"/>
        </w:rPr>
        <w:t>U</w:t>
      </w:r>
      <w:r w:rsidR="00E343B4" w:rsidRPr="00E74417">
        <w:rPr>
          <w:color w:val="000000" w:themeColor="text1"/>
          <w:szCs w:val="20"/>
        </w:rPr>
        <w:t>mowie</w:t>
      </w:r>
      <w:r w:rsidRPr="00E74417">
        <w:rPr>
          <w:color w:val="000000" w:themeColor="text1"/>
          <w:szCs w:val="20"/>
        </w:rPr>
        <w:t>, będzie traktowane jako niewypełnienie obowiązku zatrudnienia osób wykonujących czynności na podstawie umowy o pracę, o którym mowa w ust. 6.</w:t>
      </w:r>
    </w:p>
    <w:p w14:paraId="63621BB3" w14:textId="77777777" w:rsidR="002A0DB1" w:rsidRPr="00E74417" w:rsidRDefault="002A0DB1" w:rsidP="00CA759D">
      <w:pPr>
        <w:spacing w:after="0" w:line="276" w:lineRule="auto"/>
        <w:ind w:left="99" w:right="167"/>
        <w:jc w:val="center"/>
        <w:rPr>
          <w:b/>
          <w:color w:val="000000" w:themeColor="text1"/>
          <w:szCs w:val="20"/>
        </w:rPr>
      </w:pPr>
    </w:p>
    <w:p w14:paraId="45CD8CCD" w14:textId="77777777" w:rsidR="002A0DB1" w:rsidRPr="00E74417" w:rsidRDefault="002A0DB1" w:rsidP="00CA759D">
      <w:pPr>
        <w:spacing w:after="0" w:line="276" w:lineRule="auto"/>
        <w:ind w:left="99" w:right="167"/>
        <w:jc w:val="center"/>
        <w:rPr>
          <w:b/>
          <w:color w:val="000000" w:themeColor="text1"/>
          <w:szCs w:val="20"/>
        </w:rPr>
      </w:pPr>
    </w:p>
    <w:p w14:paraId="266B0F14"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19.  </w:t>
      </w:r>
    </w:p>
    <w:p w14:paraId="742E4C1A" w14:textId="77777777" w:rsidR="00CA759D" w:rsidRPr="00E74417" w:rsidRDefault="00CA759D" w:rsidP="00CA759D">
      <w:pPr>
        <w:pStyle w:val="Nagwek2"/>
        <w:spacing w:after="0" w:line="276" w:lineRule="auto"/>
        <w:ind w:left="360" w:right="711"/>
        <w:rPr>
          <w:color w:val="000000" w:themeColor="text1"/>
          <w:szCs w:val="20"/>
        </w:rPr>
      </w:pPr>
      <w:r w:rsidRPr="00E74417">
        <w:rPr>
          <w:color w:val="000000" w:themeColor="text1"/>
          <w:szCs w:val="20"/>
        </w:rPr>
        <w:t>ODBIÓR ROBÓT I PRAC PROJEKTOWYCH</w:t>
      </w:r>
    </w:p>
    <w:p w14:paraId="0B833D3A" w14:textId="5A49EB5A" w:rsidR="00CA759D" w:rsidRPr="00E74417" w:rsidRDefault="00CA759D" w:rsidP="00CA759D">
      <w:pPr>
        <w:spacing w:after="0" w:line="259" w:lineRule="auto"/>
        <w:ind w:left="426" w:right="0" w:hanging="426"/>
        <w:rPr>
          <w:rFonts w:eastAsiaTheme="minorHAnsi" w:cs="Times New Roman"/>
          <w:color w:val="000000" w:themeColor="text1"/>
          <w:szCs w:val="20"/>
          <w:lang w:eastAsia="en-US"/>
        </w:rPr>
      </w:pPr>
      <w:r w:rsidRPr="00E74417">
        <w:rPr>
          <w:rFonts w:eastAsiaTheme="minorHAnsi" w:cs="Times New Roman"/>
          <w:color w:val="000000" w:themeColor="text1"/>
          <w:szCs w:val="20"/>
          <w:lang w:eastAsia="en-US"/>
        </w:rPr>
        <w:t xml:space="preserve">1. </w:t>
      </w:r>
      <w:r w:rsidRPr="00E74417">
        <w:rPr>
          <w:rFonts w:eastAsiaTheme="minorHAnsi" w:cs="Times New Roman"/>
          <w:color w:val="000000" w:themeColor="text1"/>
          <w:szCs w:val="20"/>
          <w:lang w:eastAsia="en-US"/>
        </w:rPr>
        <w:tab/>
        <w:t xml:space="preserve">Wykonawca zobowiązuje się do dostarczenia Zamawiającemu jedynie takich opracowań, które zostały wykonane zgodnie z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mową</w:t>
      </w:r>
      <w:r w:rsidRPr="00E74417">
        <w:rPr>
          <w:rFonts w:eastAsiaTheme="minorHAnsi" w:cs="Times New Roman"/>
          <w:color w:val="000000" w:themeColor="text1"/>
          <w:szCs w:val="20"/>
          <w:lang w:eastAsia="en-US"/>
        </w:rPr>
        <w:t xml:space="preserve">, powszechnie obowiązującymi przepisami prawa, zarządzeniami i wytycznymi Zamawiającego w zakresie </w:t>
      </w:r>
      <w:r w:rsidR="00F20A0A">
        <w:rPr>
          <w:rFonts w:eastAsiaTheme="minorHAnsi" w:cs="Times New Roman"/>
          <w:color w:val="000000" w:themeColor="text1"/>
          <w:szCs w:val="20"/>
          <w:lang w:eastAsia="en-US"/>
        </w:rPr>
        <w:t>P</w:t>
      </w:r>
      <w:r w:rsidR="00F20A0A" w:rsidRPr="00E74417">
        <w:rPr>
          <w:rFonts w:eastAsiaTheme="minorHAnsi" w:cs="Times New Roman"/>
          <w:color w:val="000000" w:themeColor="text1"/>
          <w:szCs w:val="20"/>
          <w:lang w:eastAsia="en-US"/>
        </w:rPr>
        <w:t xml:space="preserve">rzedmiotu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mowy </w:t>
      </w:r>
      <w:r w:rsidRPr="00E74417">
        <w:rPr>
          <w:rFonts w:eastAsiaTheme="minorHAnsi" w:cs="Times New Roman"/>
          <w:color w:val="000000" w:themeColor="text1"/>
          <w:szCs w:val="20"/>
          <w:lang w:eastAsia="en-US"/>
        </w:rPr>
        <w:t xml:space="preserve">oraz zasadami aktualnej wiedzy technicznej - obowiązującymi na dzień przekazania opracowania lub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 xml:space="preserve">tapu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mowy </w:t>
      </w:r>
      <w:r w:rsidRPr="00E74417">
        <w:rPr>
          <w:rFonts w:eastAsiaTheme="minorHAnsi" w:cs="Times New Roman"/>
          <w:color w:val="000000" w:themeColor="text1"/>
          <w:szCs w:val="20"/>
          <w:lang w:eastAsia="en-US"/>
        </w:rPr>
        <w:t xml:space="preserve">Zamawiającemu. Ponadto, Wykonawca zobowiązuje się do wykonania i przekazania </w:t>
      </w:r>
      <w:r w:rsidR="00F20A0A">
        <w:rPr>
          <w:rFonts w:eastAsiaTheme="minorHAnsi" w:cs="Times New Roman"/>
          <w:color w:val="000000" w:themeColor="text1"/>
          <w:szCs w:val="20"/>
          <w:lang w:eastAsia="en-US"/>
        </w:rPr>
        <w:t>P</w:t>
      </w:r>
      <w:r w:rsidR="00F20A0A" w:rsidRPr="00E74417">
        <w:rPr>
          <w:rFonts w:eastAsiaTheme="minorHAnsi" w:cs="Times New Roman"/>
          <w:color w:val="000000" w:themeColor="text1"/>
          <w:szCs w:val="20"/>
          <w:lang w:eastAsia="en-US"/>
        </w:rPr>
        <w:t xml:space="preserve">rzedmiotu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mowy </w:t>
      </w:r>
      <w:r w:rsidRPr="00E74417">
        <w:rPr>
          <w:rFonts w:eastAsiaTheme="minorHAnsi" w:cs="Times New Roman"/>
          <w:color w:val="000000" w:themeColor="text1"/>
          <w:szCs w:val="20"/>
          <w:lang w:eastAsia="en-US"/>
        </w:rPr>
        <w:t xml:space="preserve">w stanie kompletnym z punktu widzenia celu, któremu </w:t>
      </w:r>
      <w:r w:rsidR="00F20A0A">
        <w:rPr>
          <w:rFonts w:eastAsiaTheme="minorHAnsi" w:cs="Times New Roman"/>
          <w:color w:val="000000" w:themeColor="text1"/>
          <w:szCs w:val="20"/>
          <w:lang w:eastAsia="en-US"/>
        </w:rPr>
        <w:t>P</w:t>
      </w:r>
      <w:r w:rsidR="00F20A0A" w:rsidRPr="00E74417">
        <w:rPr>
          <w:rFonts w:eastAsiaTheme="minorHAnsi" w:cs="Times New Roman"/>
          <w:color w:val="000000" w:themeColor="text1"/>
          <w:szCs w:val="20"/>
          <w:lang w:eastAsia="en-US"/>
        </w:rPr>
        <w:t xml:space="preserve">rzedmiot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mowy </w:t>
      </w:r>
      <w:r w:rsidRPr="00E74417">
        <w:rPr>
          <w:rFonts w:eastAsiaTheme="minorHAnsi" w:cs="Times New Roman"/>
          <w:color w:val="000000" w:themeColor="text1"/>
          <w:szCs w:val="20"/>
          <w:lang w:eastAsia="en-US"/>
        </w:rPr>
        <w:t xml:space="preserve">ma służyć, tj. uzyskania decyzji administracyjnych umożliwiających realizację robót i wykonania na jego podstawie obiektu budowlanego. </w:t>
      </w:r>
    </w:p>
    <w:p w14:paraId="44D08FDE" w14:textId="6F5C44D2" w:rsidR="00CA759D" w:rsidRPr="00E74417" w:rsidRDefault="00CA759D" w:rsidP="00CA759D">
      <w:pPr>
        <w:spacing w:after="0" w:line="259" w:lineRule="auto"/>
        <w:ind w:left="426" w:right="0" w:hanging="426"/>
        <w:rPr>
          <w:rFonts w:eastAsiaTheme="minorHAnsi" w:cs="Times New Roman"/>
          <w:color w:val="000000" w:themeColor="text1"/>
          <w:szCs w:val="20"/>
          <w:lang w:eastAsia="en-US"/>
        </w:rPr>
      </w:pPr>
      <w:r w:rsidRPr="00E74417">
        <w:rPr>
          <w:rFonts w:eastAsiaTheme="minorHAnsi" w:cs="Times New Roman"/>
          <w:color w:val="000000" w:themeColor="text1"/>
          <w:szCs w:val="20"/>
          <w:lang w:eastAsia="en-US"/>
        </w:rPr>
        <w:t xml:space="preserve">2. </w:t>
      </w:r>
      <w:r w:rsidRPr="00E74417">
        <w:rPr>
          <w:rFonts w:eastAsiaTheme="minorHAnsi" w:cs="Times New Roman"/>
          <w:color w:val="000000" w:themeColor="text1"/>
          <w:szCs w:val="20"/>
          <w:lang w:eastAsia="en-US"/>
        </w:rPr>
        <w:tab/>
        <w:t xml:space="preserve">Po dostarczeniu przez Wykonawcę dokumentacji, opracowania projektowego lub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 xml:space="preserve">tapu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mowy </w:t>
      </w:r>
      <w:r w:rsidRPr="00E74417">
        <w:rPr>
          <w:rFonts w:eastAsiaTheme="minorHAnsi" w:cs="Times New Roman"/>
          <w:color w:val="000000" w:themeColor="text1"/>
          <w:szCs w:val="20"/>
          <w:lang w:eastAsia="en-US"/>
        </w:rPr>
        <w:t xml:space="preserve">do siedziby Zamawiającego (za pisemnym potwierdzeniem przekazania), Zamawiający dokona: sprawdzenia materiałów - oceniając ich kompletność, poprawność techniczną, terminowość wykonania i zgodność z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mową </w:t>
      </w:r>
      <w:r w:rsidRPr="00E74417">
        <w:rPr>
          <w:rFonts w:eastAsiaTheme="minorHAnsi" w:cs="Times New Roman"/>
          <w:color w:val="000000" w:themeColor="text1"/>
          <w:szCs w:val="20"/>
          <w:lang w:eastAsia="en-US"/>
        </w:rPr>
        <w:t xml:space="preserve">i przedstawi Wykonawcy zastrzeżenia do materiału lub odbioru - w przypadku braku pozytywnego wyniku ww. sprawdzenia. </w:t>
      </w:r>
    </w:p>
    <w:p w14:paraId="102C2186" w14:textId="319FDD0D" w:rsidR="00CA759D" w:rsidRPr="00E74417" w:rsidRDefault="00CA759D" w:rsidP="00CA759D">
      <w:pPr>
        <w:spacing w:after="0" w:line="259" w:lineRule="auto"/>
        <w:ind w:left="426" w:right="0" w:hanging="426"/>
        <w:rPr>
          <w:rFonts w:eastAsiaTheme="minorHAnsi" w:cs="Times New Roman"/>
          <w:color w:val="000000" w:themeColor="text1"/>
          <w:szCs w:val="20"/>
          <w:lang w:eastAsia="en-US"/>
        </w:rPr>
      </w:pPr>
      <w:r w:rsidRPr="00E74417">
        <w:rPr>
          <w:rFonts w:eastAsiaTheme="minorHAnsi" w:cs="Times New Roman"/>
          <w:color w:val="000000" w:themeColor="text1"/>
          <w:szCs w:val="20"/>
          <w:lang w:eastAsia="en-US"/>
        </w:rPr>
        <w:lastRenderedPageBreak/>
        <w:t xml:space="preserve">3. </w:t>
      </w:r>
      <w:r w:rsidRPr="00E74417">
        <w:rPr>
          <w:rFonts w:eastAsiaTheme="minorHAnsi" w:cs="Times New Roman"/>
          <w:color w:val="000000" w:themeColor="text1"/>
          <w:szCs w:val="20"/>
          <w:lang w:eastAsia="en-US"/>
        </w:rPr>
        <w:tab/>
        <w:t xml:space="preserve">Za termin należytego wykonania opracowania projektowego lub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 xml:space="preserve">tapu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mowy </w:t>
      </w:r>
      <w:r w:rsidRPr="00E74417">
        <w:rPr>
          <w:rFonts w:eastAsiaTheme="minorHAnsi" w:cs="Times New Roman"/>
          <w:color w:val="000000" w:themeColor="text1"/>
          <w:szCs w:val="20"/>
          <w:lang w:eastAsia="en-US"/>
        </w:rPr>
        <w:t xml:space="preserve">(Dzień Odbioru) uznaje się Dzień Przekazania Do Odbioru danego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 xml:space="preserve">tapu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mowy</w:t>
      </w:r>
      <w:r w:rsidRPr="00E74417">
        <w:rPr>
          <w:rFonts w:eastAsiaTheme="minorHAnsi" w:cs="Times New Roman"/>
          <w:color w:val="000000" w:themeColor="text1"/>
          <w:szCs w:val="20"/>
          <w:lang w:eastAsia="en-US"/>
        </w:rPr>
        <w:t xml:space="preserve">, pod warunkiem niezgłoszenia przez Zamawiającego zastrzeżeń. Zamawiający jest uprawniony do nieodbierania opracowania lub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tapu Umowy, nie zawierającego wersji elektronicznej.</w:t>
      </w:r>
    </w:p>
    <w:p w14:paraId="080EDE69" w14:textId="0024D640" w:rsidR="00CA759D" w:rsidRPr="00E74417" w:rsidRDefault="00CA759D" w:rsidP="00CA759D">
      <w:pPr>
        <w:spacing w:after="0" w:line="259" w:lineRule="auto"/>
        <w:ind w:left="426" w:right="0" w:hanging="426"/>
        <w:rPr>
          <w:rFonts w:eastAsiaTheme="minorHAnsi" w:cs="Times New Roman"/>
          <w:color w:val="000000" w:themeColor="text1"/>
          <w:szCs w:val="20"/>
          <w:lang w:eastAsia="en-US"/>
        </w:rPr>
      </w:pPr>
      <w:r w:rsidRPr="00E74417">
        <w:rPr>
          <w:rFonts w:eastAsiaTheme="minorHAnsi" w:cs="Times New Roman"/>
          <w:color w:val="000000" w:themeColor="text1"/>
          <w:szCs w:val="20"/>
          <w:lang w:eastAsia="en-US"/>
        </w:rPr>
        <w:t xml:space="preserve">6. </w:t>
      </w:r>
      <w:r w:rsidRPr="00E74417">
        <w:rPr>
          <w:rFonts w:eastAsiaTheme="minorHAnsi" w:cs="Times New Roman"/>
          <w:color w:val="000000" w:themeColor="text1"/>
          <w:szCs w:val="20"/>
          <w:lang w:eastAsia="en-US"/>
        </w:rPr>
        <w:tab/>
        <w:t xml:space="preserve">W przypadku nienależytego wykonania danego opracowania projektowego lub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 xml:space="preserve">tapu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mowy</w:t>
      </w:r>
      <w:r w:rsidRPr="00E74417">
        <w:rPr>
          <w:rFonts w:eastAsiaTheme="minorHAnsi" w:cs="Times New Roman"/>
          <w:color w:val="000000" w:themeColor="text1"/>
          <w:szCs w:val="20"/>
          <w:lang w:eastAsia="en-US"/>
        </w:rPr>
        <w:t xml:space="preserve">, Zamawiający zobowiąże Wykonawcę do usunięcia wszelkich wad i ponownego przekazania materiału do odbioru we wskazanym terminie, nie dłuższym niż 21 dni, na co Wykonawca wyraża zgodę. </w:t>
      </w:r>
    </w:p>
    <w:p w14:paraId="3D77159F" w14:textId="38392F7D" w:rsidR="00CA759D" w:rsidRPr="00E74417" w:rsidRDefault="00CA759D" w:rsidP="00CA759D">
      <w:pPr>
        <w:spacing w:after="0" w:line="259" w:lineRule="auto"/>
        <w:ind w:left="426" w:right="0" w:hanging="426"/>
        <w:rPr>
          <w:rFonts w:eastAsiaTheme="minorHAnsi" w:cs="Times New Roman"/>
          <w:color w:val="000000" w:themeColor="text1"/>
          <w:szCs w:val="20"/>
          <w:lang w:eastAsia="en-US"/>
        </w:rPr>
      </w:pPr>
      <w:r w:rsidRPr="00E74417">
        <w:rPr>
          <w:rFonts w:eastAsiaTheme="minorHAnsi" w:cs="Times New Roman"/>
          <w:color w:val="000000" w:themeColor="text1"/>
          <w:szCs w:val="20"/>
          <w:lang w:eastAsia="en-US"/>
        </w:rPr>
        <w:t xml:space="preserve">7. </w:t>
      </w:r>
      <w:r w:rsidRPr="00E74417">
        <w:rPr>
          <w:rFonts w:eastAsiaTheme="minorHAnsi" w:cs="Times New Roman"/>
          <w:color w:val="000000" w:themeColor="text1"/>
          <w:szCs w:val="20"/>
          <w:lang w:eastAsia="en-US"/>
        </w:rPr>
        <w:tab/>
        <w:t xml:space="preserve">Wykonawca zobowiązuje się do niezwłocznego usuwania zastrzeżeń, wad i niezgodności wskazanych w toku przygotowania lub podczas odbioru oraz do ponownego dostarczenia danego opracowania projektowego lub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 xml:space="preserve">tapu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mowy </w:t>
      </w:r>
      <w:r w:rsidRPr="00E74417">
        <w:rPr>
          <w:rFonts w:eastAsiaTheme="minorHAnsi" w:cs="Times New Roman"/>
          <w:color w:val="000000" w:themeColor="text1"/>
          <w:szCs w:val="20"/>
          <w:lang w:eastAsia="en-US"/>
        </w:rPr>
        <w:t xml:space="preserve">do odbioru. Wykonawcy nie przysługuje dodatkowe wynagrodzenie z tytułu usunięcia wad stwierdzonych przez Zamawiającego w przedstawianych materiałach. </w:t>
      </w:r>
    </w:p>
    <w:p w14:paraId="1C854670" w14:textId="484BD439" w:rsidR="00CA759D" w:rsidRPr="00E74417" w:rsidRDefault="00CA759D" w:rsidP="00CA759D">
      <w:pPr>
        <w:spacing w:after="0" w:line="259" w:lineRule="auto"/>
        <w:ind w:left="426" w:right="0" w:hanging="426"/>
        <w:rPr>
          <w:rFonts w:eastAsiaTheme="minorHAnsi" w:cs="Times New Roman"/>
          <w:color w:val="000000" w:themeColor="text1"/>
          <w:szCs w:val="20"/>
          <w:lang w:eastAsia="en-US"/>
        </w:rPr>
      </w:pPr>
      <w:r w:rsidRPr="00E74417">
        <w:rPr>
          <w:rFonts w:eastAsiaTheme="minorHAnsi" w:cs="Times New Roman"/>
          <w:color w:val="000000" w:themeColor="text1"/>
          <w:szCs w:val="20"/>
          <w:lang w:eastAsia="en-US"/>
        </w:rPr>
        <w:t xml:space="preserve">10. </w:t>
      </w:r>
      <w:r w:rsidRPr="00E74417">
        <w:rPr>
          <w:rFonts w:eastAsiaTheme="minorHAnsi" w:cs="Times New Roman"/>
          <w:color w:val="000000" w:themeColor="text1"/>
          <w:szCs w:val="20"/>
          <w:lang w:eastAsia="en-US"/>
        </w:rPr>
        <w:tab/>
        <w:t xml:space="preserve">Potwierdzenie należytego wykonania danego opracowania lub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 xml:space="preserve">tapu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 xml:space="preserve">mowy </w:t>
      </w:r>
      <w:r w:rsidRPr="00E74417">
        <w:rPr>
          <w:rFonts w:eastAsiaTheme="minorHAnsi" w:cs="Times New Roman"/>
          <w:color w:val="000000" w:themeColor="text1"/>
          <w:szCs w:val="20"/>
          <w:lang w:eastAsia="en-US"/>
        </w:rPr>
        <w:t xml:space="preserve">stanowić będzie protokół odbioru nie zawierający wad, uwag i zastrzeżeń Zamawiającego do danej dokumentacji, opracowania lub </w:t>
      </w:r>
      <w:r w:rsidR="001D536F" w:rsidRPr="00E74417">
        <w:rPr>
          <w:rFonts w:eastAsiaTheme="minorHAnsi" w:cs="Times New Roman"/>
          <w:color w:val="000000" w:themeColor="text1"/>
          <w:szCs w:val="20"/>
          <w:lang w:eastAsia="en-US"/>
        </w:rPr>
        <w:t>e</w:t>
      </w:r>
      <w:r w:rsidRPr="00E74417">
        <w:rPr>
          <w:rFonts w:eastAsiaTheme="minorHAnsi" w:cs="Times New Roman"/>
          <w:color w:val="000000" w:themeColor="text1"/>
          <w:szCs w:val="20"/>
          <w:lang w:eastAsia="en-US"/>
        </w:rPr>
        <w:t xml:space="preserve">tapu </w:t>
      </w:r>
      <w:r w:rsidR="00F20A0A">
        <w:rPr>
          <w:rFonts w:eastAsiaTheme="minorHAnsi" w:cs="Times New Roman"/>
          <w:color w:val="000000" w:themeColor="text1"/>
          <w:szCs w:val="20"/>
          <w:lang w:eastAsia="en-US"/>
        </w:rPr>
        <w:t>U</w:t>
      </w:r>
      <w:r w:rsidR="00F20A0A" w:rsidRPr="00E74417">
        <w:rPr>
          <w:rFonts w:eastAsiaTheme="minorHAnsi" w:cs="Times New Roman"/>
          <w:color w:val="000000" w:themeColor="text1"/>
          <w:szCs w:val="20"/>
          <w:lang w:eastAsia="en-US"/>
        </w:rPr>
        <w:t>mowy</w:t>
      </w:r>
      <w:r w:rsidRPr="00E74417">
        <w:rPr>
          <w:rFonts w:eastAsiaTheme="minorHAnsi" w:cs="Times New Roman"/>
          <w:color w:val="000000" w:themeColor="text1"/>
          <w:szCs w:val="20"/>
          <w:lang w:eastAsia="en-US"/>
        </w:rPr>
        <w:t xml:space="preserve">. W ww. protokole Strony określą wszystkie terminy, w których: Wykonawca przedłożył Zamawiającemu materiały do sprawdzenia/odbioru (Dzień Przekazania Do Odbioru), terminy przekazania uwag, ponownego przekazania materiałów i inne daty niezbędne do ustalenia rzeczywistych terminów wykonania materiałów zgodnie z </w:t>
      </w:r>
      <w:r w:rsidR="003333BA" w:rsidRPr="00E74417">
        <w:rPr>
          <w:rFonts w:eastAsiaTheme="minorHAnsi" w:cs="Times New Roman"/>
          <w:color w:val="000000" w:themeColor="text1"/>
          <w:szCs w:val="20"/>
          <w:lang w:eastAsia="en-US"/>
        </w:rPr>
        <w:t>u</w:t>
      </w:r>
      <w:r w:rsidRPr="00E74417">
        <w:rPr>
          <w:rFonts w:eastAsiaTheme="minorHAnsi" w:cs="Times New Roman"/>
          <w:color w:val="000000" w:themeColor="text1"/>
          <w:szCs w:val="20"/>
          <w:lang w:eastAsia="en-US"/>
        </w:rPr>
        <w:t xml:space="preserve">mową oraz rzeczywisty termin ich odbioru. </w:t>
      </w:r>
    </w:p>
    <w:p w14:paraId="3FEBE9B7" w14:textId="77777777" w:rsidR="00CA759D" w:rsidRPr="00E74417" w:rsidRDefault="00CA759D" w:rsidP="00E22328">
      <w:pPr>
        <w:pStyle w:val="Akapitzlist"/>
        <w:numPr>
          <w:ilvl w:val="0"/>
          <w:numId w:val="21"/>
        </w:numPr>
        <w:spacing w:after="0" w:line="276" w:lineRule="auto"/>
        <w:ind w:left="426" w:right="72" w:hanging="426"/>
        <w:rPr>
          <w:color w:val="000000" w:themeColor="text1"/>
          <w:szCs w:val="20"/>
        </w:rPr>
      </w:pPr>
      <w:r w:rsidRPr="00E74417">
        <w:rPr>
          <w:color w:val="000000" w:themeColor="text1"/>
          <w:szCs w:val="20"/>
        </w:rPr>
        <w:t xml:space="preserve">Odbiór ostateczny robót rozpocznie się w terminie do 30 dni od daty potwierdzenia przez Inspektora Nadzoru zakończenia robót. </w:t>
      </w:r>
    </w:p>
    <w:p w14:paraId="5871DFB4" w14:textId="0AB849EE" w:rsidR="00CA759D" w:rsidRPr="00E74417" w:rsidRDefault="00CA759D" w:rsidP="00E22328">
      <w:pPr>
        <w:numPr>
          <w:ilvl w:val="0"/>
          <w:numId w:val="21"/>
        </w:numPr>
        <w:spacing w:after="0" w:line="276" w:lineRule="auto"/>
        <w:ind w:left="426" w:right="72" w:hanging="426"/>
        <w:rPr>
          <w:color w:val="000000" w:themeColor="text1"/>
          <w:szCs w:val="20"/>
        </w:rPr>
      </w:pPr>
      <w:r w:rsidRPr="00E74417">
        <w:rPr>
          <w:color w:val="000000" w:themeColor="text1"/>
          <w:szCs w:val="20"/>
        </w:rPr>
        <w:t xml:space="preserve">Z czynności odbioru ostatecznego oraz odbioru końcowego (na koniec okresu rękojmi) będą spisane Protokoły odbioru zawierające wszelkie ustalenia dokonane w toku odbiorów oraz terminy wyznaczone na usunięcie stwierdzonych w trakcie odbioru ewentualnych wad, podpisane przez </w:t>
      </w:r>
      <w:r w:rsidR="00F20A0A">
        <w:rPr>
          <w:color w:val="000000" w:themeColor="text1"/>
          <w:szCs w:val="20"/>
        </w:rPr>
        <w:t>S</w:t>
      </w:r>
      <w:r w:rsidR="00F20A0A" w:rsidRPr="00E74417">
        <w:rPr>
          <w:color w:val="000000" w:themeColor="text1"/>
          <w:szCs w:val="20"/>
        </w:rPr>
        <w:t xml:space="preserve">trony </w:t>
      </w:r>
      <w:r w:rsidR="00F20A0A">
        <w:rPr>
          <w:color w:val="000000" w:themeColor="text1"/>
          <w:szCs w:val="20"/>
        </w:rPr>
        <w:t>U</w:t>
      </w:r>
      <w:r w:rsidR="00F20A0A" w:rsidRPr="00E74417">
        <w:rPr>
          <w:color w:val="000000" w:themeColor="text1"/>
          <w:szCs w:val="20"/>
        </w:rPr>
        <w:t>mowy</w:t>
      </w:r>
      <w:r w:rsidRPr="00E74417">
        <w:rPr>
          <w:color w:val="000000" w:themeColor="text1"/>
          <w:szCs w:val="20"/>
        </w:rPr>
        <w:t xml:space="preserve">. </w:t>
      </w:r>
    </w:p>
    <w:p w14:paraId="239FEE82" w14:textId="77777777" w:rsidR="00CA759D" w:rsidRPr="00E74417" w:rsidRDefault="00CA759D" w:rsidP="00E22328">
      <w:pPr>
        <w:numPr>
          <w:ilvl w:val="0"/>
          <w:numId w:val="21"/>
        </w:numPr>
        <w:spacing w:after="0" w:line="276" w:lineRule="auto"/>
        <w:ind w:left="426" w:right="72" w:hanging="426"/>
        <w:rPr>
          <w:color w:val="000000" w:themeColor="text1"/>
          <w:szCs w:val="20"/>
        </w:rPr>
      </w:pPr>
      <w:r w:rsidRPr="00E74417">
        <w:rPr>
          <w:color w:val="000000" w:themeColor="text1"/>
          <w:szCs w:val="20"/>
        </w:rPr>
        <w:t xml:space="preserve">Czynności odbioru dokonywane będą przy udziale przedstawicieli Wykonawcy i komisji odbioru powołanej przez Zamawiającego (zwana w Umowie „Komisją” lub „Komisją odbiorową”). </w:t>
      </w:r>
      <w:r w:rsidRPr="00E74417">
        <w:rPr>
          <w:bCs/>
          <w:color w:val="000000" w:themeColor="text1"/>
          <w:szCs w:val="20"/>
        </w:rPr>
        <w:t>Zasady powołania</w:t>
      </w:r>
      <w:r w:rsidRPr="00E74417">
        <w:rPr>
          <w:color w:val="000000" w:themeColor="text1"/>
          <w:szCs w:val="20"/>
        </w:rPr>
        <w:t> i tryb działania Komisji normują </w:t>
      </w:r>
      <w:r w:rsidRPr="00E74417">
        <w:rPr>
          <w:bCs/>
          <w:color w:val="000000" w:themeColor="text1"/>
          <w:szCs w:val="20"/>
        </w:rPr>
        <w:t>przepisy wewnętrzne Zamawiającego.</w:t>
      </w:r>
    </w:p>
    <w:p w14:paraId="498DBD34" w14:textId="77777777" w:rsidR="00CA759D" w:rsidRPr="00E74417" w:rsidRDefault="00CA759D" w:rsidP="00CA759D">
      <w:pPr>
        <w:numPr>
          <w:ilvl w:val="0"/>
          <w:numId w:val="21"/>
        </w:numPr>
        <w:spacing w:after="0" w:line="276" w:lineRule="auto"/>
        <w:ind w:left="426" w:right="211" w:hanging="426"/>
        <w:rPr>
          <w:color w:val="000000" w:themeColor="text1"/>
          <w:szCs w:val="20"/>
        </w:rPr>
      </w:pPr>
      <w:r w:rsidRPr="00E74417">
        <w:rPr>
          <w:color w:val="000000" w:themeColor="text1"/>
          <w:szCs w:val="20"/>
        </w:rPr>
        <w:t>Po protokolarnym potwierdzeniu usunięcia wad stwierdzonych przy odbiorze ostatecznym i odbiorze na zakończenie ostatniego z okresów obowiązywania udzielonej gwarancji</w:t>
      </w:r>
      <w:r w:rsidRPr="00E74417" w:rsidDel="00822024">
        <w:rPr>
          <w:color w:val="000000" w:themeColor="text1"/>
          <w:szCs w:val="20"/>
        </w:rPr>
        <w:t xml:space="preserve"> </w:t>
      </w:r>
      <w:r w:rsidRPr="00E74417">
        <w:rPr>
          <w:color w:val="000000" w:themeColor="text1"/>
          <w:szCs w:val="20"/>
        </w:rPr>
        <w:t xml:space="preserve"> rozpoczynają swój bieg terminy na zwrot (zwolnienie) zabezpieczenia należytego wykonania umowy, o których mowa w § 17 ust. 5.</w:t>
      </w:r>
      <w:r w:rsidRPr="00E74417">
        <w:rPr>
          <w:b/>
          <w:color w:val="000000" w:themeColor="text1"/>
          <w:szCs w:val="20"/>
        </w:rPr>
        <w:t xml:space="preserve">   </w:t>
      </w:r>
    </w:p>
    <w:p w14:paraId="5DA054C5" w14:textId="1A2F56F7" w:rsidR="00CA759D" w:rsidRPr="00E74417" w:rsidRDefault="00CA759D" w:rsidP="00CA759D">
      <w:pPr>
        <w:numPr>
          <w:ilvl w:val="0"/>
          <w:numId w:val="21"/>
        </w:numPr>
        <w:spacing w:after="0" w:line="276" w:lineRule="auto"/>
        <w:ind w:left="426" w:right="211" w:hanging="426"/>
        <w:rPr>
          <w:color w:val="000000" w:themeColor="text1"/>
          <w:szCs w:val="20"/>
        </w:rPr>
      </w:pPr>
      <w:r w:rsidRPr="00E74417">
        <w:rPr>
          <w:color w:val="000000" w:themeColor="text1"/>
          <w:szCs w:val="20"/>
        </w:rPr>
        <w:t xml:space="preserve">Na zakończenie okresów gwarancji, o których mowa w § 8 ust. 1 Umowy będzie spisany Protokół odbioru (przed upływem końca okresu gwarancji), zawierający wszelkie ustalenia dokonane w toku odbiorów oraz terminy wyznaczone na usunięcie stwierdzonych w trakcie odbioru ewentualnych wad, podpisany przez </w:t>
      </w:r>
      <w:r w:rsidR="00F20A0A">
        <w:rPr>
          <w:color w:val="000000" w:themeColor="text1"/>
          <w:szCs w:val="20"/>
        </w:rPr>
        <w:t>S</w:t>
      </w:r>
      <w:r w:rsidR="00F20A0A" w:rsidRPr="00E74417">
        <w:rPr>
          <w:color w:val="000000" w:themeColor="text1"/>
          <w:szCs w:val="20"/>
        </w:rPr>
        <w:t xml:space="preserve">trony </w:t>
      </w:r>
      <w:r w:rsidR="00F20A0A">
        <w:rPr>
          <w:color w:val="000000" w:themeColor="text1"/>
          <w:szCs w:val="20"/>
        </w:rPr>
        <w:t>U</w:t>
      </w:r>
      <w:r w:rsidR="00F20A0A" w:rsidRPr="00E74417">
        <w:rPr>
          <w:color w:val="000000" w:themeColor="text1"/>
          <w:szCs w:val="20"/>
        </w:rPr>
        <w:t>mowy</w:t>
      </w:r>
      <w:r w:rsidRPr="00E74417">
        <w:rPr>
          <w:color w:val="000000" w:themeColor="text1"/>
          <w:szCs w:val="20"/>
        </w:rPr>
        <w:t>.</w:t>
      </w:r>
      <w:r w:rsidRPr="00E74417">
        <w:rPr>
          <w:b/>
          <w:color w:val="000000" w:themeColor="text1"/>
          <w:szCs w:val="20"/>
        </w:rPr>
        <w:t xml:space="preserve"> </w:t>
      </w:r>
    </w:p>
    <w:p w14:paraId="6AE10472" w14:textId="77777777" w:rsidR="00CA759D" w:rsidRPr="00E74417" w:rsidRDefault="00CA759D" w:rsidP="00CA759D">
      <w:pPr>
        <w:spacing w:after="0" w:line="276" w:lineRule="auto"/>
        <w:ind w:left="425" w:right="0" w:firstLine="0"/>
        <w:jc w:val="left"/>
        <w:rPr>
          <w:color w:val="000000" w:themeColor="text1"/>
          <w:szCs w:val="20"/>
        </w:rPr>
      </w:pPr>
      <w:r w:rsidRPr="00E74417">
        <w:rPr>
          <w:b/>
          <w:color w:val="000000" w:themeColor="text1"/>
          <w:szCs w:val="20"/>
        </w:rPr>
        <w:t xml:space="preserve"> </w:t>
      </w:r>
    </w:p>
    <w:p w14:paraId="722F4B62"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20. </w:t>
      </w:r>
    </w:p>
    <w:p w14:paraId="1B6BF5ED" w14:textId="77777777" w:rsidR="00CA759D" w:rsidRPr="00E74417" w:rsidRDefault="00CA759D" w:rsidP="00CA759D">
      <w:pPr>
        <w:pStyle w:val="Nagwek2"/>
        <w:spacing w:after="0" w:line="276" w:lineRule="auto"/>
        <w:ind w:left="360" w:right="427"/>
        <w:rPr>
          <w:color w:val="000000" w:themeColor="text1"/>
          <w:szCs w:val="20"/>
        </w:rPr>
      </w:pPr>
      <w:r w:rsidRPr="00E74417">
        <w:rPr>
          <w:color w:val="000000" w:themeColor="text1"/>
          <w:szCs w:val="20"/>
        </w:rPr>
        <w:t xml:space="preserve">UBEZPIECZENIE </w:t>
      </w:r>
    </w:p>
    <w:p w14:paraId="17C63A60" w14:textId="73E30AFA" w:rsidR="00CA759D" w:rsidRPr="00E74417" w:rsidRDefault="00CA759D" w:rsidP="00CA759D">
      <w:pPr>
        <w:numPr>
          <w:ilvl w:val="0"/>
          <w:numId w:val="22"/>
        </w:numPr>
        <w:spacing w:after="0" w:line="276" w:lineRule="auto"/>
        <w:ind w:left="582" w:right="211" w:hanging="427"/>
        <w:rPr>
          <w:color w:val="000000" w:themeColor="text1"/>
          <w:szCs w:val="20"/>
        </w:rPr>
      </w:pPr>
      <w:r w:rsidRPr="00E74417">
        <w:rPr>
          <w:color w:val="000000" w:themeColor="text1"/>
          <w:szCs w:val="20"/>
        </w:rPr>
        <w:t>Wykonawca zobowiązany jest do zawarcia na własny koszt odpowiednich umów ubezpieczenia w kwocie nie mniejszej niż wartość umowna brutto (zgodnie z §</w:t>
      </w:r>
      <w:r w:rsidR="00F20A0A">
        <w:rPr>
          <w:color w:val="000000" w:themeColor="text1"/>
          <w:szCs w:val="20"/>
        </w:rPr>
        <w:t xml:space="preserve"> </w:t>
      </w:r>
      <w:r w:rsidRPr="00E74417">
        <w:rPr>
          <w:color w:val="000000" w:themeColor="text1"/>
          <w:szCs w:val="20"/>
        </w:rPr>
        <w:t xml:space="preserve">9 ust. 1) z tytułu szkód, które mogą zaistnieć w związku ze zdarzeniami losowymi oraz od odpowiedzialności cywilnej na czas realizacji Przedmiotu Umowy. </w:t>
      </w:r>
    </w:p>
    <w:p w14:paraId="2ABA2DF9" w14:textId="77777777" w:rsidR="00CA759D" w:rsidRPr="00E74417" w:rsidRDefault="00CA759D" w:rsidP="00CA759D">
      <w:pPr>
        <w:numPr>
          <w:ilvl w:val="0"/>
          <w:numId w:val="22"/>
        </w:numPr>
        <w:spacing w:after="0" w:line="276" w:lineRule="auto"/>
        <w:ind w:left="582" w:right="211" w:hanging="427"/>
        <w:rPr>
          <w:color w:val="000000" w:themeColor="text1"/>
          <w:szCs w:val="20"/>
        </w:rPr>
      </w:pPr>
      <w:r w:rsidRPr="00E74417">
        <w:rPr>
          <w:color w:val="000000" w:themeColor="text1"/>
          <w:szCs w:val="20"/>
        </w:rPr>
        <w:t xml:space="preserve">Ubezpieczeniu podlegają w szczególności: </w:t>
      </w:r>
    </w:p>
    <w:p w14:paraId="43826CAB" w14:textId="2527F941" w:rsidR="00CA759D" w:rsidRPr="00E74417" w:rsidRDefault="003333BA" w:rsidP="00CA759D">
      <w:pPr>
        <w:numPr>
          <w:ilvl w:val="1"/>
          <w:numId w:val="22"/>
        </w:numPr>
        <w:spacing w:after="0" w:line="276" w:lineRule="auto"/>
        <w:ind w:left="957" w:right="211" w:hanging="379"/>
        <w:rPr>
          <w:color w:val="000000" w:themeColor="text1"/>
          <w:szCs w:val="20"/>
        </w:rPr>
      </w:pPr>
      <w:r w:rsidRPr="00E74417">
        <w:rPr>
          <w:color w:val="000000" w:themeColor="text1"/>
          <w:szCs w:val="20"/>
        </w:rPr>
        <w:t>p</w:t>
      </w:r>
      <w:r w:rsidR="00CA759D" w:rsidRPr="00E74417">
        <w:rPr>
          <w:color w:val="000000" w:themeColor="text1"/>
          <w:szCs w:val="20"/>
        </w:rPr>
        <w:t xml:space="preserve">race projektowe i roboty objęte </w:t>
      </w:r>
      <w:r w:rsidR="00F20A0A">
        <w:rPr>
          <w:color w:val="000000" w:themeColor="text1"/>
          <w:szCs w:val="20"/>
        </w:rPr>
        <w:t>U</w:t>
      </w:r>
      <w:r w:rsidR="00F20A0A" w:rsidRPr="00E74417">
        <w:rPr>
          <w:color w:val="000000" w:themeColor="text1"/>
          <w:szCs w:val="20"/>
        </w:rPr>
        <w:t>mową</w:t>
      </w:r>
      <w:r w:rsidR="00CA759D" w:rsidRPr="00E74417">
        <w:rPr>
          <w:color w:val="000000" w:themeColor="text1"/>
          <w:szCs w:val="20"/>
        </w:rPr>
        <w:t xml:space="preserve">, urządzenia oraz wszelkie mienie ruchome związane bezpośrednio z wykonawstwem robót – na okres prowadzenia prac projektowych, robót i miesiąc po ich zakończeniu (ubezpieczenie </w:t>
      </w:r>
      <w:proofErr w:type="spellStart"/>
      <w:r w:rsidR="00CA759D" w:rsidRPr="00E74417">
        <w:rPr>
          <w:color w:val="000000" w:themeColor="text1"/>
          <w:szCs w:val="20"/>
        </w:rPr>
        <w:t>ryzyk</w:t>
      </w:r>
      <w:proofErr w:type="spellEnd"/>
      <w:r w:rsidR="00CA759D" w:rsidRPr="00E74417">
        <w:rPr>
          <w:color w:val="000000" w:themeColor="text1"/>
          <w:szCs w:val="20"/>
        </w:rPr>
        <w:t xml:space="preserve"> budowlanych/montażowych)</w:t>
      </w:r>
      <w:r w:rsidRPr="00E74417">
        <w:rPr>
          <w:color w:val="000000" w:themeColor="text1"/>
          <w:szCs w:val="20"/>
        </w:rPr>
        <w:t>;</w:t>
      </w:r>
      <w:r w:rsidR="00CA759D" w:rsidRPr="00E74417">
        <w:rPr>
          <w:color w:val="000000" w:themeColor="text1"/>
          <w:szCs w:val="20"/>
        </w:rPr>
        <w:t xml:space="preserve"> </w:t>
      </w:r>
    </w:p>
    <w:p w14:paraId="7D8FB356" w14:textId="77777777" w:rsidR="00CA759D" w:rsidRPr="00E74417" w:rsidRDefault="00CA759D" w:rsidP="00CA759D">
      <w:pPr>
        <w:numPr>
          <w:ilvl w:val="1"/>
          <w:numId w:val="22"/>
        </w:numPr>
        <w:spacing w:after="0" w:line="276" w:lineRule="auto"/>
        <w:ind w:left="957" w:right="211" w:hanging="379"/>
        <w:rPr>
          <w:color w:val="000000" w:themeColor="text1"/>
          <w:szCs w:val="20"/>
        </w:rPr>
      </w:pPr>
      <w:r w:rsidRPr="00E74417">
        <w:rPr>
          <w:color w:val="000000" w:themeColor="text1"/>
          <w:szCs w:val="20"/>
        </w:rPr>
        <w:t xml:space="preserve">odpowiedzialność cywilna za szkody oraz następstwa nieszczęśliwych wypadków dotyczące pracowników i osób trzecich, a powstałe w związku z pracami projektowymi i prowadzonymi robotami, w tym także ruchem pojazdów </w:t>
      </w:r>
      <w:r w:rsidRPr="00E74417">
        <w:rPr>
          <w:color w:val="000000" w:themeColor="text1"/>
          <w:szCs w:val="20"/>
        </w:rPr>
        <w:lastRenderedPageBreak/>
        <w:t xml:space="preserve">mechanicznych – na okres prowadzenia prac projektowych,  robót i miesiąc po ich zakończeniu. </w:t>
      </w:r>
    </w:p>
    <w:p w14:paraId="0CDFD492" w14:textId="77777777" w:rsidR="00CA759D" w:rsidRPr="00E74417" w:rsidRDefault="00CA759D" w:rsidP="00CA759D">
      <w:pPr>
        <w:numPr>
          <w:ilvl w:val="0"/>
          <w:numId w:val="22"/>
        </w:numPr>
        <w:spacing w:after="0" w:line="276" w:lineRule="auto"/>
        <w:ind w:left="582" w:right="211" w:hanging="427"/>
        <w:rPr>
          <w:color w:val="000000" w:themeColor="text1"/>
          <w:szCs w:val="20"/>
        </w:rPr>
      </w:pPr>
      <w:r w:rsidRPr="00E74417">
        <w:rPr>
          <w:color w:val="000000" w:themeColor="text1"/>
          <w:szCs w:val="20"/>
        </w:rPr>
        <w:t xml:space="preserve">Wykonawca na 3 dni przed odpowiednio terminem rozpoczęcia prac projektowych/przekazaniem terenu budowy, przedłoży do wglądu Zamawiającego umowy ubezpieczenia, o których mowa w ust. 1 i 2. </w:t>
      </w:r>
    </w:p>
    <w:p w14:paraId="01EA8EEE" w14:textId="77777777" w:rsidR="00CA759D" w:rsidRPr="00E74417" w:rsidRDefault="00CA759D" w:rsidP="00CA759D">
      <w:pPr>
        <w:numPr>
          <w:ilvl w:val="0"/>
          <w:numId w:val="22"/>
        </w:numPr>
        <w:spacing w:after="0" w:line="276" w:lineRule="auto"/>
        <w:ind w:left="582" w:right="211" w:hanging="427"/>
        <w:rPr>
          <w:color w:val="000000" w:themeColor="text1"/>
          <w:szCs w:val="20"/>
        </w:rPr>
      </w:pPr>
      <w:r w:rsidRPr="00E74417">
        <w:rPr>
          <w:color w:val="000000" w:themeColor="text1"/>
          <w:szCs w:val="20"/>
        </w:rPr>
        <w:t xml:space="preserve">Zamawiający nie przekaże terenu budowy do czasu przedłożenia umów ubezpieczenia, o których mowa w ust. 1 i 2. Opóźnienie z tego tytułu będzie traktowane, jako powstałe z przyczyn zależnych od Wykonawcy i nie może stanowić podstawy do zmiany terminu zakończenia robót. </w:t>
      </w:r>
    </w:p>
    <w:p w14:paraId="1E79E22E" w14:textId="77777777" w:rsidR="00CA759D" w:rsidRPr="00E74417" w:rsidRDefault="00CA759D" w:rsidP="00CA759D">
      <w:pPr>
        <w:numPr>
          <w:ilvl w:val="0"/>
          <w:numId w:val="22"/>
        </w:numPr>
        <w:spacing w:after="0" w:line="276" w:lineRule="auto"/>
        <w:ind w:left="582" w:right="211" w:hanging="427"/>
        <w:rPr>
          <w:color w:val="000000" w:themeColor="text1"/>
          <w:szCs w:val="20"/>
        </w:rPr>
      </w:pPr>
      <w:r w:rsidRPr="00E74417">
        <w:rPr>
          <w:color w:val="000000" w:themeColor="text1"/>
          <w:szCs w:val="20"/>
        </w:rPr>
        <w:t xml:space="preserve">Na każde wezwanie Zamawiającego lub jego pełnomocnika, Wykonawca zobowiązany jest przedłożyć dowody dotrzymania warunków umowy ubezpieczeniowej, w tym również dowody opłacenia składek. Brak ciągłości umowy ubezpieczenia (w tym brak zapłacenia należnych składek) stanowić może podstawę do odstąpienia od Umowy przez Zamawiającego z przyczyn leżących po stronie Wykonawcy. </w:t>
      </w:r>
    </w:p>
    <w:p w14:paraId="44E6CE83" w14:textId="77777777" w:rsidR="00CA759D" w:rsidRPr="00E74417" w:rsidRDefault="00CA759D" w:rsidP="00CA759D">
      <w:pPr>
        <w:spacing w:after="0" w:line="276" w:lineRule="auto"/>
        <w:ind w:left="582" w:right="211" w:firstLine="0"/>
        <w:rPr>
          <w:color w:val="000000" w:themeColor="text1"/>
          <w:szCs w:val="20"/>
        </w:rPr>
      </w:pPr>
    </w:p>
    <w:p w14:paraId="24939F9E"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21. </w:t>
      </w:r>
    </w:p>
    <w:p w14:paraId="4E5F47B0" w14:textId="77777777" w:rsidR="00CA759D" w:rsidRPr="00E74417" w:rsidRDefault="00CA759D" w:rsidP="00CA759D">
      <w:pPr>
        <w:pStyle w:val="Nagwek2"/>
        <w:spacing w:after="0" w:line="276" w:lineRule="auto"/>
        <w:ind w:left="360" w:right="428"/>
        <w:rPr>
          <w:color w:val="000000" w:themeColor="text1"/>
          <w:szCs w:val="20"/>
        </w:rPr>
      </w:pPr>
      <w:r w:rsidRPr="00E74417">
        <w:rPr>
          <w:color w:val="000000" w:themeColor="text1"/>
          <w:szCs w:val="20"/>
        </w:rPr>
        <w:t xml:space="preserve">INFORMACJE POUFNE </w:t>
      </w:r>
    </w:p>
    <w:p w14:paraId="384E1C3B" w14:textId="40A18A95" w:rsidR="00CA759D" w:rsidRPr="00E74417" w:rsidRDefault="00CA759D" w:rsidP="00CA759D">
      <w:pPr>
        <w:numPr>
          <w:ilvl w:val="0"/>
          <w:numId w:val="23"/>
        </w:numPr>
        <w:spacing w:after="0" w:line="276" w:lineRule="auto"/>
        <w:ind w:right="211" w:hanging="425"/>
        <w:rPr>
          <w:color w:val="000000" w:themeColor="text1"/>
          <w:szCs w:val="20"/>
        </w:rPr>
      </w:pPr>
      <w:r w:rsidRPr="00E74417">
        <w:rPr>
          <w:color w:val="000000" w:themeColor="text1"/>
          <w:szCs w:val="20"/>
        </w:rPr>
        <w:t xml:space="preserve">Wszystkie informacje i dokumenty uzyskane przez Wykonawcę w związku z wykonywaniem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będą traktowane jako poufne. Wykonawcę zobowiązuje się do zachowania ich w tajemnicy bez ograniczenia w czasie. Wykonawca jest zobowiązany do kontroli przestrzegania zobowiązania do zachowania w tajemnicy tych informacji przez wszystkie osoby zatrudnione przez Wykonawcę oraz jego podwykonawców. </w:t>
      </w:r>
    </w:p>
    <w:p w14:paraId="279DCF7D" w14:textId="104E5897" w:rsidR="00CA759D" w:rsidRPr="00E74417" w:rsidRDefault="00CA759D" w:rsidP="00CA759D">
      <w:pPr>
        <w:numPr>
          <w:ilvl w:val="0"/>
          <w:numId w:val="23"/>
        </w:numPr>
        <w:spacing w:after="0" w:line="276" w:lineRule="auto"/>
        <w:ind w:right="211" w:hanging="425"/>
        <w:rPr>
          <w:color w:val="000000" w:themeColor="text1"/>
          <w:szCs w:val="20"/>
        </w:rPr>
      </w:pPr>
      <w:r w:rsidRPr="00E74417">
        <w:rPr>
          <w:color w:val="000000" w:themeColor="text1"/>
          <w:szCs w:val="20"/>
        </w:rPr>
        <w:t xml:space="preserve">Do informacji poufnych w rozumieniu niniejszej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nie zalicza się: </w:t>
      </w:r>
    </w:p>
    <w:p w14:paraId="6C2DAFE5" w14:textId="32B8A520" w:rsidR="00CA759D" w:rsidRPr="00E74417" w:rsidRDefault="00CA759D" w:rsidP="00CA759D">
      <w:pPr>
        <w:numPr>
          <w:ilvl w:val="1"/>
          <w:numId w:val="23"/>
        </w:numPr>
        <w:spacing w:after="0" w:line="276" w:lineRule="auto"/>
        <w:ind w:left="957" w:right="211" w:hanging="379"/>
        <w:rPr>
          <w:color w:val="000000" w:themeColor="text1"/>
          <w:szCs w:val="20"/>
        </w:rPr>
      </w:pPr>
      <w:r w:rsidRPr="00E74417">
        <w:rPr>
          <w:color w:val="000000" w:themeColor="text1"/>
          <w:szCs w:val="20"/>
        </w:rPr>
        <w:t>informacji powszechnie dostępnych i informacji publicznych</w:t>
      </w:r>
      <w:r w:rsidR="003333BA" w:rsidRPr="00E74417">
        <w:rPr>
          <w:color w:val="000000" w:themeColor="text1"/>
          <w:szCs w:val="20"/>
        </w:rPr>
        <w:t>;</w:t>
      </w:r>
      <w:r w:rsidRPr="00E74417">
        <w:rPr>
          <w:color w:val="000000" w:themeColor="text1"/>
          <w:szCs w:val="20"/>
        </w:rPr>
        <w:t xml:space="preserve"> </w:t>
      </w:r>
    </w:p>
    <w:p w14:paraId="2FC1DAF4" w14:textId="00050006" w:rsidR="00CA759D" w:rsidRPr="00E74417" w:rsidRDefault="00CA759D" w:rsidP="00CA759D">
      <w:pPr>
        <w:numPr>
          <w:ilvl w:val="1"/>
          <w:numId w:val="23"/>
        </w:numPr>
        <w:spacing w:after="0" w:line="276" w:lineRule="auto"/>
        <w:ind w:left="957" w:right="211" w:hanging="379"/>
        <w:rPr>
          <w:color w:val="000000" w:themeColor="text1"/>
          <w:szCs w:val="20"/>
        </w:rPr>
      </w:pPr>
      <w:r w:rsidRPr="00E74417">
        <w:rPr>
          <w:color w:val="000000" w:themeColor="text1"/>
          <w:szCs w:val="20"/>
        </w:rPr>
        <w:t xml:space="preserve">informacji opracowanych przez lub będących w posiadaniu Wykonawcy przed zawarciem </w:t>
      </w:r>
      <w:r w:rsidR="00F20A0A">
        <w:rPr>
          <w:color w:val="000000" w:themeColor="text1"/>
          <w:szCs w:val="20"/>
        </w:rPr>
        <w:t>U</w:t>
      </w:r>
      <w:r w:rsidR="00F20A0A" w:rsidRPr="00E74417">
        <w:rPr>
          <w:color w:val="000000" w:themeColor="text1"/>
          <w:szCs w:val="20"/>
        </w:rPr>
        <w:t>mowy</w:t>
      </w:r>
      <w:r w:rsidRPr="00E74417">
        <w:rPr>
          <w:color w:val="000000" w:themeColor="text1"/>
          <w:szCs w:val="20"/>
        </w:rPr>
        <w:t>, o ile na mocy wcześniejszych porozumień lub umów zawartych przez Wykonawcę nie zostały one określone, jako zastrzeżone lub poufne bądź tajne lub ściśle tajne</w:t>
      </w:r>
      <w:r w:rsidR="003333BA" w:rsidRPr="00E74417">
        <w:rPr>
          <w:color w:val="000000" w:themeColor="text1"/>
          <w:szCs w:val="20"/>
        </w:rPr>
        <w:t>;</w:t>
      </w:r>
      <w:r w:rsidRPr="00E74417">
        <w:rPr>
          <w:color w:val="000000" w:themeColor="text1"/>
          <w:szCs w:val="20"/>
        </w:rPr>
        <w:t xml:space="preserve"> </w:t>
      </w:r>
    </w:p>
    <w:p w14:paraId="3AF998BC" w14:textId="77777777" w:rsidR="00CA759D" w:rsidRPr="00E74417" w:rsidRDefault="00CA759D" w:rsidP="00CA759D">
      <w:pPr>
        <w:numPr>
          <w:ilvl w:val="1"/>
          <w:numId w:val="23"/>
        </w:numPr>
        <w:spacing w:after="0" w:line="276" w:lineRule="auto"/>
        <w:ind w:left="957" w:right="211" w:hanging="379"/>
        <w:rPr>
          <w:color w:val="000000" w:themeColor="text1"/>
          <w:szCs w:val="20"/>
        </w:rPr>
      </w:pPr>
      <w:r w:rsidRPr="00E74417">
        <w:rPr>
          <w:color w:val="000000" w:themeColor="text1"/>
          <w:szCs w:val="20"/>
        </w:rPr>
        <w:t xml:space="preserve">informacji uzyskanych przez Wykonawcę w związku z pracami realizowanymi dla innych klientów, o ile na mocy wcześniejszych porozumień lub umów zawartych przez Wykonawcę nie zostały one określone, jako zastrzeżone lub poufne bądź tajne lub ściśle tajne. </w:t>
      </w:r>
    </w:p>
    <w:p w14:paraId="146532D3" w14:textId="77777777" w:rsidR="00CA759D" w:rsidRPr="00E74417" w:rsidRDefault="00CA759D" w:rsidP="00CA759D">
      <w:pPr>
        <w:numPr>
          <w:ilvl w:val="0"/>
          <w:numId w:val="23"/>
        </w:numPr>
        <w:spacing w:after="0" w:line="276" w:lineRule="auto"/>
        <w:ind w:right="211" w:hanging="425"/>
        <w:rPr>
          <w:color w:val="000000" w:themeColor="text1"/>
          <w:szCs w:val="20"/>
        </w:rPr>
      </w:pPr>
      <w:r w:rsidRPr="00E74417">
        <w:rPr>
          <w:color w:val="000000" w:themeColor="text1"/>
          <w:szCs w:val="20"/>
        </w:rPr>
        <w:t xml:space="preserve">Zastrzeżenie tajemnicy, o której mowa w ust. 1, nie dotyczy informacji, których ujawnienie jest wymagane przepisami obowiązującego prawa, w tym między innymi orzeczeniami sądu lub organu władzy publicznej. </w:t>
      </w:r>
    </w:p>
    <w:p w14:paraId="095B89EB" w14:textId="27B11F9B" w:rsidR="00CA759D" w:rsidRPr="00E74417" w:rsidRDefault="00CA759D" w:rsidP="00CA759D">
      <w:pPr>
        <w:numPr>
          <w:ilvl w:val="0"/>
          <w:numId w:val="23"/>
        </w:numPr>
        <w:spacing w:after="0" w:line="276" w:lineRule="auto"/>
        <w:ind w:right="211" w:hanging="425"/>
        <w:rPr>
          <w:color w:val="000000" w:themeColor="text1"/>
          <w:szCs w:val="20"/>
        </w:rPr>
      </w:pPr>
      <w:r w:rsidRPr="00E74417">
        <w:rPr>
          <w:color w:val="000000" w:themeColor="text1"/>
          <w:szCs w:val="20"/>
        </w:rPr>
        <w:t xml:space="preserve">Wykonawca zapewni bezpieczne przechowywanie kopii wszystkich materiałów i dokumentów oraz przekazywanie ich oryginałów Zamawiającemu niezwłocznie po zakończeniu trwania </w:t>
      </w:r>
      <w:r w:rsidR="00F20A0A">
        <w:rPr>
          <w:color w:val="000000" w:themeColor="text1"/>
          <w:szCs w:val="20"/>
        </w:rPr>
        <w:t>U</w:t>
      </w:r>
      <w:r w:rsidR="00F20A0A" w:rsidRPr="00E74417">
        <w:rPr>
          <w:color w:val="000000" w:themeColor="text1"/>
          <w:szCs w:val="20"/>
        </w:rPr>
        <w:t>mowy</w:t>
      </w:r>
      <w:r w:rsidRPr="00E74417">
        <w:rPr>
          <w:color w:val="000000" w:themeColor="text1"/>
          <w:szCs w:val="20"/>
        </w:rPr>
        <w:t xml:space="preserve">. </w:t>
      </w:r>
    </w:p>
    <w:p w14:paraId="17C6B7DE" w14:textId="5CB0714D" w:rsidR="00CA759D" w:rsidRPr="00E74417" w:rsidRDefault="00CA759D" w:rsidP="00CA759D">
      <w:pPr>
        <w:numPr>
          <w:ilvl w:val="0"/>
          <w:numId w:val="23"/>
        </w:numPr>
        <w:spacing w:after="0" w:line="276" w:lineRule="auto"/>
        <w:ind w:right="211" w:hanging="425"/>
        <w:rPr>
          <w:color w:val="000000" w:themeColor="text1"/>
          <w:szCs w:val="20"/>
        </w:rPr>
      </w:pPr>
      <w:r w:rsidRPr="00E74417">
        <w:rPr>
          <w:color w:val="000000" w:themeColor="text1"/>
          <w:szCs w:val="20"/>
        </w:rPr>
        <w:t xml:space="preserve">Informacje niestanowiące informacji poufnych w rozumieniu niniejszej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mogą być ujawniane publicznie jedynie za wyrażoną wprost zgodą Zamawiającego na piśmie pod rygorem nieważności i w sposób określony przez Zamawiającego. </w:t>
      </w:r>
    </w:p>
    <w:p w14:paraId="3D887BAB"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7F243256"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22. </w:t>
      </w:r>
    </w:p>
    <w:p w14:paraId="2AAC13E4" w14:textId="77777777" w:rsidR="00CA759D" w:rsidRPr="00E74417" w:rsidRDefault="00CA759D" w:rsidP="00CA759D">
      <w:pPr>
        <w:pStyle w:val="Nagwek2"/>
        <w:spacing w:after="0" w:line="276" w:lineRule="auto"/>
        <w:ind w:left="360" w:right="428"/>
        <w:rPr>
          <w:color w:val="000000" w:themeColor="text1"/>
          <w:szCs w:val="20"/>
        </w:rPr>
      </w:pPr>
      <w:r w:rsidRPr="00E74417">
        <w:rPr>
          <w:color w:val="000000" w:themeColor="text1"/>
          <w:szCs w:val="20"/>
        </w:rPr>
        <w:t xml:space="preserve">ZAKRES ZMIAN UMOWY </w:t>
      </w:r>
    </w:p>
    <w:p w14:paraId="2683EBF8" w14:textId="13E4B4E7" w:rsidR="00CA759D" w:rsidRPr="00E74417" w:rsidRDefault="00CA759D" w:rsidP="00CA759D">
      <w:pPr>
        <w:numPr>
          <w:ilvl w:val="0"/>
          <w:numId w:val="24"/>
        </w:numPr>
        <w:spacing w:after="0" w:line="276" w:lineRule="auto"/>
        <w:ind w:left="582" w:right="211" w:hanging="427"/>
        <w:rPr>
          <w:color w:val="000000" w:themeColor="text1"/>
          <w:szCs w:val="20"/>
        </w:rPr>
      </w:pPr>
      <w:r w:rsidRPr="00E74417">
        <w:rPr>
          <w:color w:val="000000" w:themeColor="text1"/>
          <w:szCs w:val="20"/>
        </w:rPr>
        <w:t xml:space="preserve">Poza przypadkami określonymi w innych paragrafach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oraz przepisach </w:t>
      </w:r>
      <w:r w:rsidR="00F20A0A">
        <w:rPr>
          <w:color w:val="000000" w:themeColor="text1"/>
          <w:szCs w:val="20"/>
        </w:rPr>
        <w:t>u</w:t>
      </w:r>
      <w:r w:rsidR="00F20A0A" w:rsidRPr="00E74417">
        <w:rPr>
          <w:color w:val="000000" w:themeColor="text1"/>
          <w:szCs w:val="20"/>
        </w:rPr>
        <w:t xml:space="preserve">stawy </w:t>
      </w:r>
      <w:r w:rsidRPr="00E74417">
        <w:rPr>
          <w:color w:val="000000" w:themeColor="text1"/>
          <w:szCs w:val="20"/>
        </w:rPr>
        <w:t>Prawo zamówień publicznych</w:t>
      </w:r>
      <w:r w:rsidR="00F20A0A">
        <w:rPr>
          <w:color w:val="000000" w:themeColor="text1"/>
          <w:szCs w:val="20"/>
        </w:rPr>
        <w:t>,</w:t>
      </w:r>
      <w:r w:rsidRPr="00E74417">
        <w:rPr>
          <w:color w:val="000000" w:themeColor="text1"/>
          <w:szCs w:val="20"/>
        </w:rPr>
        <w:t xml:space="preserve"> Strony przewidują możliwość skrócenia lub wydłużenia terminu wykonania </w:t>
      </w:r>
      <w:r w:rsidR="00F20A0A">
        <w:rPr>
          <w:color w:val="000000" w:themeColor="text1"/>
          <w:szCs w:val="20"/>
        </w:rPr>
        <w:t>P</w:t>
      </w:r>
      <w:r w:rsidR="00F20A0A" w:rsidRPr="00E74417">
        <w:rPr>
          <w:color w:val="000000" w:themeColor="text1"/>
          <w:szCs w:val="20"/>
        </w:rPr>
        <w:t xml:space="preserve">rzedmiotu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lub jej poszczególnych elementów w przypadku zaistnienia okoliczności, wskazanych w ust. 2. </w:t>
      </w:r>
    </w:p>
    <w:p w14:paraId="2E005047" w14:textId="6D27353B" w:rsidR="00CA759D" w:rsidRPr="00E74417" w:rsidRDefault="00CA759D" w:rsidP="00CA759D">
      <w:pPr>
        <w:numPr>
          <w:ilvl w:val="0"/>
          <w:numId w:val="24"/>
        </w:numPr>
        <w:spacing w:after="0" w:line="276" w:lineRule="auto"/>
        <w:ind w:left="582" w:right="211" w:hanging="427"/>
        <w:rPr>
          <w:color w:val="000000" w:themeColor="text1"/>
          <w:szCs w:val="20"/>
        </w:rPr>
      </w:pPr>
      <w:r w:rsidRPr="00E74417">
        <w:rPr>
          <w:color w:val="000000" w:themeColor="text1"/>
          <w:szCs w:val="20"/>
        </w:rPr>
        <w:t xml:space="preserve">Strony przewidują możliwość </w:t>
      </w:r>
      <w:r w:rsidR="002C24C5" w:rsidRPr="00E74417">
        <w:rPr>
          <w:color w:val="000000" w:themeColor="text1"/>
          <w:szCs w:val="20"/>
        </w:rPr>
        <w:t xml:space="preserve">dokonania </w:t>
      </w:r>
      <w:r w:rsidRPr="00E74417">
        <w:rPr>
          <w:color w:val="000000" w:themeColor="text1"/>
          <w:szCs w:val="20"/>
        </w:rPr>
        <w:t xml:space="preserve">zmiany </w:t>
      </w:r>
      <w:r w:rsidR="00F20A0A">
        <w:rPr>
          <w:color w:val="000000" w:themeColor="text1"/>
          <w:szCs w:val="20"/>
        </w:rPr>
        <w:t>U</w:t>
      </w:r>
      <w:r w:rsidR="00F20A0A" w:rsidRPr="00E74417">
        <w:rPr>
          <w:color w:val="000000" w:themeColor="text1"/>
          <w:szCs w:val="20"/>
        </w:rPr>
        <w:t xml:space="preserve">mowy </w:t>
      </w:r>
      <w:r w:rsidR="002C24C5" w:rsidRPr="00E74417">
        <w:rPr>
          <w:color w:val="000000" w:themeColor="text1"/>
          <w:szCs w:val="20"/>
        </w:rPr>
        <w:t xml:space="preserve">w zakresie terminu </w:t>
      </w:r>
      <w:r w:rsidR="00E702DE" w:rsidRPr="00E74417">
        <w:rPr>
          <w:color w:val="000000" w:themeColor="text1"/>
          <w:szCs w:val="20"/>
        </w:rPr>
        <w:t xml:space="preserve">wykonania </w:t>
      </w:r>
      <w:r w:rsidR="00F20A0A">
        <w:rPr>
          <w:color w:val="000000" w:themeColor="text1"/>
          <w:szCs w:val="20"/>
        </w:rPr>
        <w:t>U</w:t>
      </w:r>
      <w:r w:rsidR="00F20A0A" w:rsidRPr="00E74417">
        <w:rPr>
          <w:color w:val="000000" w:themeColor="text1"/>
          <w:szCs w:val="20"/>
        </w:rPr>
        <w:t xml:space="preserve">mowy </w:t>
      </w:r>
      <w:r w:rsidR="00E702DE" w:rsidRPr="00E74417">
        <w:rPr>
          <w:color w:val="000000" w:themeColor="text1"/>
          <w:szCs w:val="20"/>
        </w:rPr>
        <w:t xml:space="preserve">lub jej poszczególnych elementów </w:t>
      </w:r>
      <w:r w:rsidRPr="00E74417">
        <w:rPr>
          <w:color w:val="000000" w:themeColor="text1"/>
          <w:szCs w:val="20"/>
        </w:rPr>
        <w:t xml:space="preserve">(skrócenia lub wydłużenia), </w:t>
      </w:r>
      <w:r w:rsidR="00E702DE" w:rsidRPr="00E74417">
        <w:rPr>
          <w:color w:val="000000" w:themeColor="text1"/>
          <w:szCs w:val="20"/>
        </w:rPr>
        <w:t xml:space="preserve">wynagrodzenia </w:t>
      </w:r>
      <w:r w:rsidR="00E702DE" w:rsidRPr="00E74417">
        <w:rPr>
          <w:color w:val="000000" w:themeColor="text1"/>
          <w:szCs w:val="20"/>
        </w:rPr>
        <w:lastRenderedPageBreak/>
        <w:t xml:space="preserve">lub sposobu i zakresu wykonania </w:t>
      </w:r>
      <w:r w:rsidR="00F20A0A">
        <w:rPr>
          <w:color w:val="000000" w:themeColor="text1"/>
          <w:szCs w:val="20"/>
        </w:rPr>
        <w:t>U</w:t>
      </w:r>
      <w:r w:rsidR="00F20A0A" w:rsidRPr="00E74417">
        <w:rPr>
          <w:color w:val="000000" w:themeColor="text1"/>
          <w:szCs w:val="20"/>
        </w:rPr>
        <w:t>mowy</w:t>
      </w:r>
      <w:r w:rsidR="00E702DE" w:rsidRPr="00E74417">
        <w:rPr>
          <w:color w:val="000000" w:themeColor="text1"/>
          <w:szCs w:val="20"/>
        </w:rPr>
        <w:t xml:space="preserve">, </w:t>
      </w:r>
      <w:r w:rsidRPr="00E74417">
        <w:rPr>
          <w:color w:val="000000" w:themeColor="text1"/>
          <w:szCs w:val="20"/>
        </w:rPr>
        <w:t xml:space="preserve">wyłącznie z przyczyn niezależnych od Wykonawcy i mających wpływ na wykonanie </w:t>
      </w:r>
      <w:r w:rsidR="00F20A0A">
        <w:rPr>
          <w:color w:val="000000" w:themeColor="text1"/>
          <w:szCs w:val="20"/>
        </w:rPr>
        <w:t>P</w:t>
      </w:r>
      <w:r w:rsidR="00F20A0A" w:rsidRPr="00E74417">
        <w:rPr>
          <w:color w:val="000000" w:themeColor="text1"/>
          <w:szCs w:val="20"/>
        </w:rPr>
        <w:t xml:space="preserve">rzedmiotu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lub jej elementów, w następujących przypadkach:      </w:t>
      </w:r>
    </w:p>
    <w:p w14:paraId="5D147CB2" w14:textId="6049DDFF" w:rsidR="00CA759D" w:rsidRPr="00E74417" w:rsidRDefault="00CA759D" w:rsidP="00CA759D">
      <w:pPr>
        <w:numPr>
          <w:ilvl w:val="1"/>
          <w:numId w:val="24"/>
        </w:numPr>
        <w:spacing w:after="0" w:line="276" w:lineRule="auto"/>
        <w:ind w:right="211" w:hanging="427"/>
        <w:rPr>
          <w:color w:val="000000" w:themeColor="text1"/>
          <w:szCs w:val="20"/>
        </w:rPr>
      </w:pPr>
      <w:r w:rsidRPr="00E74417">
        <w:rPr>
          <w:color w:val="000000" w:themeColor="text1"/>
          <w:szCs w:val="20"/>
        </w:rPr>
        <w:t xml:space="preserve">działania osób trzecich uniemożliwiających lub utrudniających realizację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 w zakresie koniecznym, w szczególności terminu realizacji </w:t>
      </w:r>
      <w:r w:rsidR="00F20A0A">
        <w:rPr>
          <w:color w:val="000000" w:themeColor="text1"/>
          <w:szCs w:val="20"/>
        </w:rPr>
        <w:t>U</w:t>
      </w:r>
      <w:r w:rsidR="00F20A0A" w:rsidRPr="00E74417">
        <w:rPr>
          <w:color w:val="000000" w:themeColor="text1"/>
          <w:szCs w:val="20"/>
        </w:rPr>
        <w:t>mowy</w:t>
      </w:r>
      <w:r w:rsidRPr="00E74417">
        <w:rPr>
          <w:color w:val="000000" w:themeColor="text1"/>
          <w:szCs w:val="20"/>
        </w:rPr>
        <w:t xml:space="preserve">; </w:t>
      </w:r>
    </w:p>
    <w:p w14:paraId="7600AEC0" w14:textId="77777777" w:rsidR="00CA759D" w:rsidRPr="00E74417" w:rsidRDefault="00CA759D" w:rsidP="00CA759D">
      <w:pPr>
        <w:numPr>
          <w:ilvl w:val="1"/>
          <w:numId w:val="24"/>
        </w:numPr>
        <w:spacing w:after="0" w:line="276" w:lineRule="auto"/>
        <w:ind w:right="211" w:hanging="427"/>
        <w:rPr>
          <w:color w:val="000000" w:themeColor="text1"/>
          <w:szCs w:val="20"/>
        </w:rPr>
      </w:pPr>
      <w:r w:rsidRPr="00E74417">
        <w:rPr>
          <w:color w:val="000000" w:themeColor="text1"/>
          <w:szCs w:val="20"/>
        </w:rPr>
        <w:t xml:space="preserve">wystąpienia niesprzyjających warunków atmosferycznych rozumianych jako: ciągłe opady deszczu lub śniegu dłuższe niż 7 dni, wystąpienia niskich temperatur powyżej 7 dni uniemożliwiających realizację robót zgodnie z przyjętą technologią; </w:t>
      </w:r>
    </w:p>
    <w:p w14:paraId="133CDFC8" w14:textId="77777777" w:rsidR="00CA759D" w:rsidRPr="00E74417" w:rsidRDefault="00CA759D" w:rsidP="00CA759D">
      <w:pPr>
        <w:numPr>
          <w:ilvl w:val="1"/>
          <w:numId w:val="24"/>
        </w:numPr>
        <w:spacing w:after="0" w:line="276" w:lineRule="auto"/>
        <w:ind w:right="211" w:hanging="427"/>
        <w:rPr>
          <w:color w:val="000000" w:themeColor="text1"/>
          <w:szCs w:val="20"/>
        </w:rPr>
      </w:pPr>
      <w:r w:rsidRPr="00E74417">
        <w:rPr>
          <w:color w:val="000000" w:themeColor="text1"/>
          <w:szCs w:val="20"/>
        </w:rPr>
        <w:t xml:space="preserve">przekroczenia przewidzianych przepisami prawa terminów trwania procedur administracyjnych, liczonych zgodnie z zasadami określonymi w przepisach prawa, w tym w Kodeksie postępowania administracyjnego; </w:t>
      </w:r>
    </w:p>
    <w:p w14:paraId="2161C204" w14:textId="0CD67BDF" w:rsidR="00CA759D" w:rsidRPr="00E74417" w:rsidRDefault="00CA759D" w:rsidP="00CA759D">
      <w:pPr>
        <w:numPr>
          <w:ilvl w:val="1"/>
          <w:numId w:val="24"/>
        </w:numPr>
        <w:spacing w:after="0" w:line="276" w:lineRule="auto"/>
        <w:ind w:right="211" w:hanging="427"/>
        <w:rPr>
          <w:color w:val="000000" w:themeColor="text1"/>
          <w:szCs w:val="20"/>
        </w:rPr>
      </w:pPr>
      <w:r w:rsidRPr="00E74417">
        <w:rPr>
          <w:color w:val="000000" w:themeColor="text1"/>
          <w:szCs w:val="20"/>
        </w:rPr>
        <w:t xml:space="preserve">zmiany przepisów prawa istotnie wpływających na zakres lub termin realizacji niniejszej </w:t>
      </w:r>
      <w:r w:rsidR="00F20A0A">
        <w:rPr>
          <w:color w:val="000000" w:themeColor="text1"/>
          <w:szCs w:val="20"/>
        </w:rPr>
        <w:t>U</w:t>
      </w:r>
      <w:r w:rsidR="00F20A0A" w:rsidRPr="00E74417">
        <w:rPr>
          <w:color w:val="000000" w:themeColor="text1"/>
          <w:szCs w:val="20"/>
        </w:rPr>
        <w:t>mowy</w:t>
      </w:r>
      <w:r w:rsidRPr="00E74417">
        <w:rPr>
          <w:color w:val="000000" w:themeColor="text1"/>
          <w:szCs w:val="20"/>
        </w:rPr>
        <w:t xml:space="preserve">; </w:t>
      </w:r>
    </w:p>
    <w:p w14:paraId="3E5CDC6F" w14:textId="1B5AD3A2" w:rsidR="00CA759D" w:rsidRPr="00E74417" w:rsidRDefault="00CA759D" w:rsidP="00CA759D">
      <w:pPr>
        <w:numPr>
          <w:ilvl w:val="1"/>
          <w:numId w:val="24"/>
        </w:numPr>
        <w:spacing w:after="0" w:line="276" w:lineRule="auto"/>
        <w:ind w:right="211" w:hanging="427"/>
        <w:rPr>
          <w:color w:val="000000" w:themeColor="text1"/>
          <w:szCs w:val="20"/>
        </w:rPr>
      </w:pPr>
      <w:r w:rsidRPr="00E74417">
        <w:rPr>
          <w:color w:val="000000" w:themeColor="text1"/>
          <w:szCs w:val="20"/>
        </w:rPr>
        <w:t xml:space="preserve">udzielenie przez Zamawiającego innego zamówienia </w:t>
      </w:r>
      <w:r w:rsidR="002F007D" w:rsidRPr="00E74417">
        <w:rPr>
          <w:color w:val="000000" w:themeColor="text1"/>
          <w:szCs w:val="20"/>
        </w:rPr>
        <w:t xml:space="preserve">lub wprowadzenie uzasadnionych zmian w zakresie sposobu wykonania </w:t>
      </w:r>
      <w:r w:rsidR="00F20A0A">
        <w:rPr>
          <w:color w:val="000000" w:themeColor="text1"/>
          <w:szCs w:val="20"/>
        </w:rPr>
        <w:t>U</w:t>
      </w:r>
      <w:r w:rsidR="00F20A0A" w:rsidRPr="00E74417">
        <w:rPr>
          <w:color w:val="000000" w:themeColor="text1"/>
          <w:szCs w:val="20"/>
        </w:rPr>
        <w:t xml:space="preserve">mowy </w:t>
      </w:r>
      <w:r w:rsidR="002F007D" w:rsidRPr="00E74417">
        <w:rPr>
          <w:color w:val="000000" w:themeColor="text1"/>
          <w:szCs w:val="20"/>
        </w:rPr>
        <w:t xml:space="preserve">proponowanych przez Zamawiającego lub Wykonawcę, które zaakceptuje na piśmie Zamawiający, </w:t>
      </w:r>
      <w:r w:rsidRPr="00E74417">
        <w:rPr>
          <w:color w:val="000000" w:themeColor="text1"/>
          <w:szCs w:val="20"/>
        </w:rPr>
        <w:t xml:space="preserve">istotnie </w:t>
      </w:r>
      <w:r w:rsidR="002F007D" w:rsidRPr="00E74417">
        <w:rPr>
          <w:color w:val="000000" w:themeColor="text1"/>
          <w:szCs w:val="20"/>
        </w:rPr>
        <w:t xml:space="preserve">wpływających </w:t>
      </w:r>
      <w:r w:rsidRPr="00E74417">
        <w:rPr>
          <w:color w:val="000000" w:themeColor="text1"/>
          <w:szCs w:val="20"/>
        </w:rPr>
        <w:t xml:space="preserve">na zakres lub termin realizacji niniejszej umowy; </w:t>
      </w:r>
    </w:p>
    <w:p w14:paraId="0B816505" w14:textId="0675BB7B" w:rsidR="00CA759D" w:rsidRPr="00E74417" w:rsidRDefault="00CA759D" w:rsidP="00CA759D">
      <w:pPr>
        <w:numPr>
          <w:ilvl w:val="1"/>
          <w:numId w:val="24"/>
        </w:numPr>
        <w:spacing w:after="0" w:line="276" w:lineRule="auto"/>
        <w:ind w:right="211" w:hanging="427"/>
        <w:rPr>
          <w:color w:val="000000" w:themeColor="text1"/>
          <w:szCs w:val="20"/>
        </w:rPr>
      </w:pPr>
      <w:r w:rsidRPr="00E74417">
        <w:rPr>
          <w:color w:val="000000" w:themeColor="text1"/>
          <w:szCs w:val="20"/>
        </w:rPr>
        <w:t xml:space="preserve">zwiększenie zakresu zamówienia istotnie wpływające na termin realizacji niniejszej </w:t>
      </w:r>
      <w:r w:rsidR="00F20A0A">
        <w:rPr>
          <w:color w:val="000000" w:themeColor="text1"/>
          <w:szCs w:val="20"/>
        </w:rPr>
        <w:t>U</w:t>
      </w:r>
      <w:r w:rsidR="00F20A0A" w:rsidRPr="00E74417">
        <w:rPr>
          <w:color w:val="000000" w:themeColor="text1"/>
          <w:szCs w:val="20"/>
        </w:rPr>
        <w:t>mowy</w:t>
      </w:r>
      <w:r w:rsidRPr="00E74417">
        <w:rPr>
          <w:color w:val="000000" w:themeColor="text1"/>
          <w:szCs w:val="20"/>
        </w:rPr>
        <w:t>;</w:t>
      </w:r>
    </w:p>
    <w:p w14:paraId="5A1EF871" w14:textId="02F0F99B" w:rsidR="00CA759D" w:rsidRPr="00E74417" w:rsidRDefault="00CA759D" w:rsidP="00CA759D">
      <w:pPr>
        <w:numPr>
          <w:ilvl w:val="1"/>
          <w:numId w:val="24"/>
        </w:numPr>
        <w:spacing w:after="0" w:line="276" w:lineRule="auto"/>
        <w:ind w:right="211" w:hanging="427"/>
        <w:rPr>
          <w:color w:val="000000" w:themeColor="text1"/>
          <w:szCs w:val="20"/>
        </w:rPr>
      </w:pPr>
      <w:r w:rsidRPr="00E74417">
        <w:rPr>
          <w:bCs/>
          <w:color w:val="000000" w:themeColor="text1"/>
        </w:rPr>
        <w:t>jeśli wykonywanie robót w oparciu o zatwierdzony harmonogram nie jest możliwe zgodnie z postanowieniami punktu 5.2. WWIORB 07.01.01</w:t>
      </w:r>
      <w:r w:rsidR="00BC1CB0" w:rsidRPr="00E74417">
        <w:rPr>
          <w:bCs/>
          <w:color w:val="000000" w:themeColor="text1"/>
        </w:rPr>
        <w:t>;</w:t>
      </w:r>
    </w:p>
    <w:p w14:paraId="72391EDA" w14:textId="43C85928" w:rsidR="00BC1CB0" w:rsidRPr="00E74417" w:rsidRDefault="00BC1CB0" w:rsidP="00BC1CB0">
      <w:pPr>
        <w:numPr>
          <w:ilvl w:val="1"/>
          <w:numId w:val="24"/>
        </w:numPr>
        <w:spacing w:after="0" w:line="276" w:lineRule="auto"/>
        <w:ind w:right="211" w:hanging="427"/>
        <w:rPr>
          <w:color w:val="000000" w:themeColor="text1"/>
          <w:szCs w:val="20"/>
        </w:rPr>
      </w:pPr>
      <w:r w:rsidRPr="00E74417">
        <w:rPr>
          <w:color w:val="000000" w:themeColor="text1"/>
          <w:szCs w:val="20"/>
        </w:rPr>
        <w:t xml:space="preserve">powstanie rozbieżności lub niejasności w rozumieniu pojęć lub sformułowań użytych w </w:t>
      </w:r>
      <w:r w:rsidR="00F20A0A">
        <w:rPr>
          <w:color w:val="000000" w:themeColor="text1"/>
          <w:szCs w:val="20"/>
        </w:rPr>
        <w:t>U</w:t>
      </w:r>
      <w:r w:rsidR="00F20A0A" w:rsidRPr="00E74417">
        <w:rPr>
          <w:color w:val="000000" w:themeColor="text1"/>
          <w:szCs w:val="20"/>
        </w:rPr>
        <w:t>mowie</w:t>
      </w:r>
      <w:r w:rsidRPr="00E74417">
        <w:rPr>
          <w:color w:val="000000" w:themeColor="text1"/>
          <w:szCs w:val="20"/>
        </w:rPr>
        <w:t xml:space="preserve">, których nie będzie można usunąć w inny sposób, a zmiana treści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będzie umożliwiać usunięcie rozbieżności lub niejasności i doprecyzowanie </w:t>
      </w:r>
      <w:r w:rsidR="00F20A0A">
        <w:rPr>
          <w:color w:val="000000" w:themeColor="text1"/>
          <w:szCs w:val="20"/>
        </w:rPr>
        <w:t>U</w:t>
      </w:r>
      <w:r w:rsidR="00F20A0A" w:rsidRPr="00E74417">
        <w:rPr>
          <w:color w:val="000000" w:themeColor="text1"/>
          <w:szCs w:val="20"/>
        </w:rPr>
        <w:t xml:space="preserve">mowy </w:t>
      </w:r>
      <w:r w:rsidRPr="00E74417">
        <w:rPr>
          <w:color w:val="000000" w:themeColor="text1"/>
          <w:szCs w:val="20"/>
        </w:rPr>
        <w:t xml:space="preserve">w celu jednoznacznej interpretacji jej </w:t>
      </w:r>
      <w:r w:rsidR="007A5649" w:rsidRPr="00E74417">
        <w:rPr>
          <w:color w:val="000000" w:themeColor="text1"/>
          <w:szCs w:val="20"/>
        </w:rPr>
        <w:t xml:space="preserve">postanowień </w:t>
      </w:r>
      <w:r w:rsidRPr="00E74417">
        <w:rPr>
          <w:color w:val="000000" w:themeColor="text1"/>
          <w:szCs w:val="20"/>
        </w:rPr>
        <w:t>przez Strony.</w:t>
      </w:r>
    </w:p>
    <w:p w14:paraId="712DEBFA" w14:textId="5C2E18B1" w:rsidR="00CA759D" w:rsidRPr="00E74417" w:rsidRDefault="00CA759D" w:rsidP="00CA759D">
      <w:pPr>
        <w:numPr>
          <w:ilvl w:val="0"/>
          <w:numId w:val="24"/>
        </w:numPr>
        <w:spacing w:after="0" w:line="276" w:lineRule="auto"/>
        <w:ind w:left="582" w:right="211" w:hanging="427"/>
        <w:rPr>
          <w:color w:val="000000" w:themeColor="text1"/>
          <w:szCs w:val="20"/>
        </w:rPr>
      </w:pPr>
      <w:r w:rsidRPr="00E74417">
        <w:rPr>
          <w:color w:val="000000" w:themeColor="text1"/>
          <w:szCs w:val="20"/>
        </w:rPr>
        <w:t xml:space="preserve">Zmiany te będą dopuszczalne wyłącznie w takim zakresie, w jakim ukończenie zamówienia jest lub przewiduje </w:t>
      </w:r>
      <w:r w:rsidR="007A5649" w:rsidRPr="00E74417">
        <w:rPr>
          <w:color w:val="000000" w:themeColor="text1"/>
          <w:szCs w:val="20"/>
        </w:rPr>
        <w:t>się,</w:t>
      </w:r>
      <w:r w:rsidRPr="00E74417">
        <w:rPr>
          <w:color w:val="000000" w:themeColor="text1"/>
          <w:szCs w:val="20"/>
        </w:rPr>
        <w:t xml:space="preserve"> że będzie opóźnione na skutek tych działań. </w:t>
      </w:r>
    </w:p>
    <w:p w14:paraId="121F3CF8" w14:textId="404359BF" w:rsidR="00CA759D" w:rsidRPr="00E74417" w:rsidRDefault="00CA759D" w:rsidP="00CA759D">
      <w:pPr>
        <w:spacing w:after="0" w:line="276" w:lineRule="auto"/>
        <w:ind w:left="142" w:right="0" w:firstLine="0"/>
        <w:jc w:val="left"/>
        <w:rPr>
          <w:i/>
          <w:color w:val="000000" w:themeColor="text1"/>
          <w:szCs w:val="20"/>
        </w:rPr>
      </w:pPr>
    </w:p>
    <w:p w14:paraId="719AEF4D"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23. </w:t>
      </w:r>
    </w:p>
    <w:p w14:paraId="5FDB5D66" w14:textId="085B9FE6" w:rsidR="00CA759D" w:rsidRPr="00E74417" w:rsidRDefault="00CA759D" w:rsidP="00CA759D">
      <w:pPr>
        <w:pStyle w:val="Nagwek2"/>
        <w:spacing w:after="0" w:line="276" w:lineRule="auto"/>
        <w:ind w:left="360" w:right="0"/>
        <w:rPr>
          <w:color w:val="000000" w:themeColor="text1"/>
          <w:szCs w:val="20"/>
        </w:rPr>
      </w:pPr>
      <w:r w:rsidRPr="00E74417">
        <w:rPr>
          <w:color w:val="000000" w:themeColor="text1"/>
          <w:szCs w:val="20"/>
        </w:rPr>
        <w:t xml:space="preserve">WALORYZACJA WYNAGRODZENIA </w:t>
      </w:r>
    </w:p>
    <w:p w14:paraId="5E7F0C4F" w14:textId="51714808" w:rsidR="00CA759D" w:rsidRPr="00E74417" w:rsidRDefault="008F669C" w:rsidP="00B02BF9">
      <w:pPr>
        <w:pStyle w:val="Akapitzlist"/>
        <w:numPr>
          <w:ilvl w:val="0"/>
          <w:numId w:val="39"/>
        </w:numPr>
        <w:spacing w:after="0" w:line="276" w:lineRule="auto"/>
        <w:ind w:left="284" w:right="0"/>
        <w:rPr>
          <w:color w:val="000000" w:themeColor="text1"/>
          <w:szCs w:val="20"/>
        </w:rPr>
      </w:pPr>
      <w:r>
        <w:rPr>
          <w:rFonts w:eastAsia="MS Reference Sans Serif" w:cs="Calibri"/>
          <w:color w:val="000000" w:themeColor="text1"/>
          <w:szCs w:val="20"/>
          <w:lang w:eastAsia="zh-CN"/>
        </w:rPr>
        <w:t>Wynagrodzenie Wykonawcy, o którym mowa w ust. 1, nie podlega waloryzacji w okresie trwania umowy i obejmuje wszystkie koszty niezbędne do wykonania umowy.</w:t>
      </w:r>
    </w:p>
    <w:p w14:paraId="4B080EA3" w14:textId="77777777" w:rsidR="00CA759D" w:rsidRPr="00E74417" w:rsidRDefault="00CA759D" w:rsidP="00CA759D">
      <w:pPr>
        <w:jc w:val="center"/>
        <w:rPr>
          <w:color w:val="000000" w:themeColor="text1"/>
        </w:rPr>
      </w:pPr>
    </w:p>
    <w:p w14:paraId="74BD99A5" w14:textId="77777777" w:rsidR="008B68E5" w:rsidRPr="00E74417" w:rsidRDefault="008B68E5" w:rsidP="00CA759D">
      <w:pPr>
        <w:jc w:val="center"/>
        <w:rPr>
          <w:b/>
          <w:bCs/>
          <w:color w:val="000000" w:themeColor="text1"/>
        </w:rPr>
      </w:pPr>
    </w:p>
    <w:p w14:paraId="0F265830" w14:textId="7A539D11" w:rsidR="00CA759D" w:rsidRPr="00E74417" w:rsidRDefault="00CA759D" w:rsidP="00CA759D">
      <w:pPr>
        <w:jc w:val="center"/>
        <w:rPr>
          <w:b/>
          <w:bCs/>
          <w:color w:val="000000" w:themeColor="text1"/>
        </w:rPr>
      </w:pPr>
      <w:r w:rsidRPr="00E74417">
        <w:rPr>
          <w:b/>
          <w:bCs/>
          <w:color w:val="000000" w:themeColor="text1"/>
        </w:rPr>
        <w:t>§ 24.</w:t>
      </w:r>
    </w:p>
    <w:p w14:paraId="4D11DC2A" w14:textId="77777777" w:rsidR="00CA759D" w:rsidRPr="00E74417" w:rsidRDefault="00CA759D" w:rsidP="00CA759D">
      <w:pPr>
        <w:pStyle w:val="Nagwek2"/>
        <w:rPr>
          <w:color w:val="000000" w:themeColor="text1"/>
        </w:rPr>
      </w:pPr>
      <w:r w:rsidRPr="00E74417">
        <w:rPr>
          <w:color w:val="000000" w:themeColor="text1"/>
        </w:rPr>
        <w:t>PRAWA AUTORSKIE i ZALEŻNE</w:t>
      </w:r>
    </w:p>
    <w:p w14:paraId="41380FF9" w14:textId="531F3E4C" w:rsidR="00CA759D" w:rsidRPr="00E74417" w:rsidRDefault="00CA759D" w:rsidP="00CA759D">
      <w:pPr>
        <w:pStyle w:val="Default"/>
        <w:spacing w:line="276" w:lineRule="auto"/>
        <w:ind w:left="426" w:right="43" w:hanging="426"/>
        <w:jc w:val="both"/>
        <w:rPr>
          <w:rFonts w:ascii="Verdana" w:hAnsi="Verdana"/>
          <w:color w:val="000000" w:themeColor="text1"/>
          <w:sz w:val="20"/>
          <w:szCs w:val="20"/>
        </w:rPr>
      </w:pPr>
      <w:r w:rsidRPr="00E74417">
        <w:rPr>
          <w:rFonts w:ascii="Verdana" w:hAnsi="Verdana"/>
          <w:color w:val="000000" w:themeColor="text1"/>
          <w:sz w:val="20"/>
          <w:szCs w:val="20"/>
        </w:rPr>
        <w:t>1. W ramach wynagrodzenia określonego w § 9 ust.</w:t>
      </w:r>
      <w:r w:rsidR="00BD1B5F" w:rsidRPr="00E74417">
        <w:rPr>
          <w:rFonts w:ascii="Verdana" w:hAnsi="Verdana"/>
          <w:color w:val="000000" w:themeColor="text1"/>
          <w:sz w:val="20"/>
          <w:szCs w:val="20"/>
        </w:rPr>
        <w:t xml:space="preserve"> </w:t>
      </w:r>
      <w:r w:rsidRPr="00E74417">
        <w:rPr>
          <w:rFonts w:ascii="Verdana" w:hAnsi="Verdana"/>
          <w:color w:val="000000" w:themeColor="text1"/>
          <w:sz w:val="20"/>
          <w:szCs w:val="20"/>
        </w:rPr>
        <w:t xml:space="preserve">1 </w:t>
      </w:r>
      <w:r w:rsidR="00597BC7">
        <w:rPr>
          <w:rFonts w:ascii="Verdana" w:hAnsi="Verdana"/>
          <w:color w:val="000000" w:themeColor="text1"/>
          <w:sz w:val="20"/>
          <w:szCs w:val="20"/>
        </w:rPr>
        <w:t>U</w:t>
      </w:r>
      <w:r w:rsidR="00597BC7" w:rsidRPr="00E74417">
        <w:rPr>
          <w:rFonts w:ascii="Verdana" w:hAnsi="Verdana"/>
          <w:color w:val="000000" w:themeColor="text1"/>
          <w:sz w:val="20"/>
          <w:szCs w:val="20"/>
        </w:rPr>
        <w:t>mowy</w:t>
      </w:r>
      <w:r w:rsidRPr="00E74417">
        <w:rPr>
          <w:rFonts w:ascii="Verdana" w:hAnsi="Verdana"/>
          <w:color w:val="000000" w:themeColor="text1"/>
          <w:sz w:val="20"/>
          <w:szCs w:val="20"/>
        </w:rPr>
        <w:t xml:space="preserve">, Wykonawca: </w:t>
      </w:r>
    </w:p>
    <w:p w14:paraId="1EC99FB2" w14:textId="5613C0F2" w:rsidR="00CA759D" w:rsidRPr="00E74417" w:rsidRDefault="00CA759D" w:rsidP="00B02BF9">
      <w:pPr>
        <w:pStyle w:val="Default"/>
        <w:numPr>
          <w:ilvl w:val="0"/>
          <w:numId w:val="35"/>
        </w:numPr>
        <w:spacing w:line="276" w:lineRule="auto"/>
        <w:ind w:left="709" w:right="43" w:hanging="283"/>
        <w:jc w:val="both"/>
        <w:rPr>
          <w:rFonts w:ascii="Verdana" w:hAnsi="Verdana"/>
          <w:color w:val="000000" w:themeColor="text1"/>
          <w:sz w:val="20"/>
          <w:szCs w:val="20"/>
        </w:rPr>
      </w:pPr>
      <w:r w:rsidRPr="00E74417">
        <w:rPr>
          <w:rFonts w:ascii="Verdana" w:hAnsi="Verdana"/>
          <w:color w:val="000000" w:themeColor="text1"/>
          <w:sz w:val="20"/>
          <w:szCs w:val="20"/>
        </w:rPr>
        <w:t xml:space="preserve">przenosi na Zamawiającego autorskie prawa majątkowe do wszystkich utworów </w:t>
      </w:r>
      <w:r w:rsidRPr="00E74417">
        <w:rPr>
          <w:rFonts w:ascii="Verdana" w:hAnsi="Verdana"/>
          <w:color w:val="000000" w:themeColor="text1"/>
          <w:sz w:val="20"/>
          <w:szCs w:val="20"/>
        </w:rPr>
        <w:br/>
        <w:t xml:space="preserve">w rozumieniu ustawy o Prawie autorskim i prawach pokrewnych, wytworzonych </w:t>
      </w:r>
      <w:r w:rsidRPr="00E74417">
        <w:rPr>
          <w:rFonts w:ascii="Verdana" w:hAnsi="Verdana"/>
          <w:color w:val="000000" w:themeColor="text1"/>
          <w:sz w:val="20"/>
          <w:szCs w:val="20"/>
        </w:rPr>
        <w:br/>
        <w:t xml:space="preserve">w trakcie realizacji </w:t>
      </w:r>
      <w:r w:rsidR="00597BC7">
        <w:rPr>
          <w:rFonts w:ascii="Verdana" w:hAnsi="Verdana"/>
          <w:color w:val="000000" w:themeColor="text1"/>
          <w:sz w:val="20"/>
          <w:szCs w:val="20"/>
        </w:rPr>
        <w:t>P</w:t>
      </w:r>
      <w:r w:rsidR="00597BC7" w:rsidRPr="00E74417">
        <w:rPr>
          <w:rFonts w:ascii="Verdana" w:hAnsi="Verdana"/>
          <w:color w:val="000000" w:themeColor="text1"/>
          <w:sz w:val="20"/>
          <w:szCs w:val="20"/>
        </w:rPr>
        <w:t xml:space="preserve">rzedmiotu </w:t>
      </w:r>
      <w:r w:rsidR="00597BC7">
        <w:rPr>
          <w:rFonts w:ascii="Verdana" w:hAnsi="Verdana"/>
          <w:color w:val="000000" w:themeColor="text1"/>
          <w:sz w:val="20"/>
          <w:szCs w:val="20"/>
        </w:rPr>
        <w:t>U</w:t>
      </w:r>
      <w:r w:rsidR="00597BC7" w:rsidRPr="00E74417">
        <w:rPr>
          <w:rFonts w:ascii="Verdana" w:hAnsi="Verdana"/>
          <w:color w:val="000000" w:themeColor="text1"/>
          <w:sz w:val="20"/>
          <w:szCs w:val="20"/>
        </w:rPr>
        <w:t>mowy</w:t>
      </w:r>
      <w:r w:rsidRPr="00E74417">
        <w:rPr>
          <w:rFonts w:ascii="Verdana" w:hAnsi="Verdana"/>
          <w:color w:val="000000" w:themeColor="text1"/>
          <w:sz w:val="20"/>
          <w:szCs w:val="20"/>
        </w:rPr>
        <w:t xml:space="preserve">, w szczególności takich jak: dokumentacja projektowa, raporty, mapy, wykresy, rysunki, plany, dane statystyczne, ekspertyzy, obliczenia i inne dokumenty powstałe przy realizacji </w:t>
      </w:r>
      <w:r w:rsidR="00BD1B5F" w:rsidRPr="00E74417">
        <w:rPr>
          <w:rFonts w:ascii="Verdana" w:hAnsi="Verdana"/>
          <w:color w:val="000000" w:themeColor="text1"/>
          <w:sz w:val="20"/>
          <w:szCs w:val="20"/>
        </w:rPr>
        <w:t>u</w:t>
      </w:r>
      <w:r w:rsidRPr="00E74417">
        <w:rPr>
          <w:rFonts w:ascii="Verdana" w:hAnsi="Verdana"/>
          <w:color w:val="000000" w:themeColor="text1"/>
          <w:sz w:val="20"/>
          <w:szCs w:val="20"/>
        </w:rPr>
        <w:t xml:space="preserve">mowy oraz broszury, zwanych dalej utworami; </w:t>
      </w:r>
    </w:p>
    <w:p w14:paraId="38003A25" w14:textId="77777777" w:rsidR="00CA759D" w:rsidRPr="00E74417" w:rsidRDefault="00CA759D" w:rsidP="00B02BF9">
      <w:pPr>
        <w:pStyle w:val="Default"/>
        <w:numPr>
          <w:ilvl w:val="0"/>
          <w:numId w:val="35"/>
        </w:numPr>
        <w:spacing w:line="276" w:lineRule="auto"/>
        <w:ind w:left="709" w:right="43" w:hanging="283"/>
        <w:jc w:val="both"/>
        <w:rPr>
          <w:rFonts w:ascii="Verdana" w:hAnsi="Verdana"/>
          <w:color w:val="000000" w:themeColor="text1"/>
          <w:sz w:val="20"/>
          <w:szCs w:val="20"/>
        </w:rPr>
      </w:pPr>
      <w:r w:rsidRPr="00E74417">
        <w:rPr>
          <w:rFonts w:ascii="Verdana" w:hAnsi="Verdana"/>
          <w:color w:val="000000" w:themeColor="text1"/>
          <w:sz w:val="20"/>
          <w:szCs w:val="20"/>
        </w:rPr>
        <w:t xml:space="preserve">zezwala Zamawiającemu na korzystanie z opracowań utworów oraz ich przeróbek oraz na rozporządzanie tymi opracowaniami wraz z przeróbkami - tj. udziela Zamawiającemu praw zależnych. </w:t>
      </w:r>
    </w:p>
    <w:p w14:paraId="7BC3660B" w14:textId="77777777" w:rsidR="00CA759D" w:rsidRPr="00E74417" w:rsidRDefault="00CA759D" w:rsidP="00CA759D">
      <w:pPr>
        <w:pStyle w:val="Default"/>
        <w:spacing w:line="276" w:lineRule="auto"/>
        <w:ind w:left="426" w:right="45" w:hanging="426"/>
        <w:jc w:val="both"/>
        <w:rPr>
          <w:rFonts w:ascii="Verdana" w:hAnsi="Verdana"/>
          <w:color w:val="000000" w:themeColor="text1"/>
          <w:sz w:val="20"/>
          <w:szCs w:val="20"/>
        </w:rPr>
      </w:pPr>
      <w:r w:rsidRPr="00E74417">
        <w:rPr>
          <w:rFonts w:ascii="Verdana" w:hAnsi="Verdana"/>
          <w:color w:val="000000" w:themeColor="text1"/>
          <w:sz w:val="20"/>
          <w:szCs w:val="20"/>
        </w:rPr>
        <w:t xml:space="preserve">2. </w:t>
      </w:r>
      <w:r w:rsidRPr="00E74417">
        <w:rPr>
          <w:rFonts w:ascii="Verdana" w:hAnsi="Verdana"/>
          <w:color w:val="000000" w:themeColor="text1"/>
          <w:sz w:val="20"/>
          <w:szCs w:val="20"/>
        </w:rPr>
        <w:tab/>
        <w:t xml:space="preserve">Nabycie przez Zamawiającego praw, o których mowa w ust. 1, następuje: </w:t>
      </w:r>
    </w:p>
    <w:p w14:paraId="122EB493" w14:textId="4EDDE9AB" w:rsidR="00CA759D" w:rsidRPr="00E74417" w:rsidRDefault="00CA759D" w:rsidP="00B02BF9">
      <w:pPr>
        <w:pStyle w:val="Default"/>
        <w:numPr>
          <w:ilvl w:val="0"/>
          <w:numId w:val="36"/>
        </w:numPr>
        <w:spacing w:line="276" w:lineRule="auto"/>
        <w:ind w:left="709" w:right="45" w:hanging="283"/>
        <w:jc w:val="both"/>
        <w:rPr>
          <w:rFonts w:ascii="Verdana" w:hAnsi="Verdana"/>
          <w:color w:val="000000" w:themeColor="text1"/>
          <w:sz w:val="20"/>
          <w:szCs w:val="20"/>
        </w:rPr>
      </w:pPr>
      <w:r w:rsidRPr="00E74417">
        <w:rPr>
          <w:rFonts w:ascii="Verdana" w:hAnsi="Verdana"/>
          <w:color w:val="000000" w:themeColor="text1"/>
          <w:sz w:val="20"/>
          <w:szCs w:val="20"/>
        </w:rPr>
        <w:t xml:space="preserve">z chwilą faktycznego wydania poszczególnych opracowań, składających się na poszczególny etap lub cały </w:t>
      </w:r>
      <w:r w:rsidR="00597BC7">
        <w:rPr>
          <w:rFonts w:ascii="Verdana" w:hAnsi="Verdana"/>
          <w:color w:val="000000" w:themeColor="text1"/>
          <w:sz w:val="20"/>
          <w:szCs w:val="20"/>
        </w:rPr>
        <w:t>P</w:t>
      </w:r>
      <w:r w:rsidR="00597BC7" w:rsidRPr="00E74417">
        <w:rPr>
          <w:rFonts w:ascii="Verdana" w:hAnsi="Verdana"/>
          <w:color w:val="000000" w:themeColor="text1"/>
          <w:sz w:val="20"/>
          <w:szCs w:val="20"/>
        </w:rPr>
        <w:t xml:space="preserve">rzedmiot </w:t>
      </w:r>
      <w:r w:rsidRPr="00E74417">
        <w:rPr>
          <w:rFonts w:ascii="Verdana" w:hAnsi="Verdana"/>
          <w:color w:val="000000" w:themeColor="text1"/>
          <w:sz w:val="20"/>
          <w:szCs w:val="20"/>
        </w:rPr>
        <w:t xml:space="preserve">Umowy Zamawiającemu, oraz </w:t>
      </w:r>
    </w:p>
    <w:p w14:paraId="24D2398E" w14:textId="77777777" w:rsidR="00CA759D" w:rsidRPr="00E74417" w:rsidRDefault="00CA759D" w:rsidP="00B02BF9">
      <w:pPr>
        <w:pStyle w:val="Default"/>
        <w:numPr>
          <w:ilvl w:val="0"/>
          <w:numId w:val="36"/>
        </w:numPr>
        <w:spacing w:line="276" w:lineRule="auto"/>
        <w:ind w:left="709" w:right="45" w:hanging="283"/>
        <w:jc w:val="both"/>
        <w:rPr>
          <w:rFonts w:ascii="Verdana" w:hAnsi="Verdana"/>
          <w:color w:val="000000" w:themeColor="text1"/>
          <w:sz w:val="20"/>
          <w:szCs w:val="20"/>
        </w:rPr>
      </w:pPr>
      <w:r w:rsidRPr="00E74417">
        <w:rPr>
          <w:rFonts w:ascii="Verdana" w:hAnsi="Verdana"/>
          <w:color w:val="000000" w:themeColor="text1"/>
          <w:sz w:val="20"/>
          <w:szCs w:val="20"/>
        </w:rPr>
        <w:t xml:space="preserve">bez ograniczeń co do terytorium, czasu, liczby egzemplarzy, w zakresie następujących </w:t>
      </w:r>
      <w:r w:rsidRPr="00E74417">
        <w:rPr>
          <w:rFonts w:ascii="Verdana" w:hAnsi="Verdana"/>
          <w:color w:val="000000" w:themeColor="text1"/>
          <w:sz w:val="20"/>
          <w:szCs w:val="20"/>
        </w:rPr>
        <w:lastRenderedPageBreak/>
        <w:t xml:space="preserve">pól eksploatacji: </w:t>
      </w:r>
    </w:p>
    <w:p w14:paraId="77225D5D" w14:textId="29A260EF"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użytkowania utworów na własny użytek, użytek swoich jednostek organizacyjnych oraz użytek osób trzecich w celach związanych z realizacją zadań Zamawiającego,</w:t>
      </w:r>
    </w:p>
    <w:p w14:paraId="00084D10" w14:textId="640928F9"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 xml:space="preserve">utrwalenie utworów na wszelkich rodzajach nośników, a w szczególności </w:t>
      </w:r>
      <w:r w:rsidRPr="00E74417">
        <w:rPr>
          <w:rFonts w:ascii="Verdana" w:hAnsi="Verdana"/>
          <w:color w:val="000000" w:themeColor="text1"/>
          <w:sz w:val="20"/>
          <w:szCs w:val="20"/>
        </w:rPr>
        <w:br/>
        <w:t>na nośnikach video, taśmie światłoczułej, magnetycznej, dyskach komputerowych oraz wszystkich typach nośników przeznaczonych do zapisu cyfrowego (np. CD, DVD, Blue-</w:t>
      </w:r>
      <w:proofErr w:type="spellStart"/>
      <w:r w:rsidRPr="00E74417">
        <w:rPr>
          <w:rFonts w:ascii="Verdana" w:hAnsi="Verdana"/>
          <w:color w:val="000000" w:themeColor="text1"/>
          <w:sz w:val="20"/>
          <w:szCs w:val="20"/>
        </w:rPr>
        <w:t>ray</w:t>
      </w:r>
      <w:proofErr w:type="spellEnd"/>
      <w:r w:rsidRPr="00E74417">
        <w:rPr>
          <w:rFonts w:ascii="Verdana" w:hAnsi="Verdana"/>
          <w:color w:val="000000" w:themeColor="text1"/>
          <w:sz w:val="20"/>
          <w:szCs w:val="20"/>
        </w:rPr>
        <w:t>, pendrive, dysk twardy zewnętrzny itd.),</w:t>
      </w:r>
    </w:p>
    <w:p w14:paraId="528E0C27" w14:textId="194505BC"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532A09A0" w14:textId="12108152"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wprowadzania utworów do pamięci komputera na dowolnej liczbie stanowisk komputerowych oraz do sieci multimedialnej, telekomunikacyjnej, komputerowej, w tym do Internetu,</w:t>
      </w:r>
    </w:p>
    <w:p w14:paraId="1486B645" w14:textId="44AC22BB"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wyświetlanie i publiczne odtwarzanie utworu,</w:t>
      </w:r>
    </w:p>
    <w:p w14:paraId="70DC91B5" w14:textId="67DCD86B"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nadawanie całości lub wybranych fragmentów utworu za pomocą wizji albo fonii przewodowej i bezprzewodowej przez stację naziemną,</w:t>
      </w:r>
    </w:p>
    <w:p w14:paraId="5F50B472" w14:textId="02C9F359"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nadawanie za pośrednictwem satelity,</w:t>
      </w:r>
    </w:p>
    <w:p w14:paraId="3CA697F5" w14:textId="65921685" w:rsidR="00CA759D"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 xml:space="preserve">reemisja, </w:t>
      </w:r>
    </w:p>
    <w:p w14:paraId="3BC32A8C" w14:textId="3076DCA3"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wymiana nośników, na których utwór utrwalono,</w:t>
      </w:r>
    </w:p>
    <w:p w14:paraId="4C55AB6C" w14:textId="6DBDC17A"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wykorzystanie w utworach multimedialnych,</w:t>
      </w:r>
    </w:p>
    <w:p w14:paraId="3435C1D6" w14:textId="5882900D"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 xml:space="preserve">wykorzystywanie całości lub fragmentów utworu do celów promocyjnych </w:t>
      </w:r>
      <w:r w:rsidRPr="00E74417">
        <w:rPr>
          <w:rFonts w:ascii="Verdana" w:hAnsi="Verdana"/>
          <w:color w:val="000000" w:themeColor="text1"/>
          <w:sz w:val="20"/>
          <w:szCs w:val="20"/>
        </w:rPr>
        <w:br/>
        <w:t>i reklamy,</w:t>
      </w:r>
    </w:p>
    <w:p w14:paraId="3510FD23" w14:textId="7786107C"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wprowadzanie zmian, skrótów,</w:t>
      </w:r>
    </w:p>
    <w:p w14:paraId="1F9FB9A3" w14:textId="68B46EED" w:rsidR="00BD1B5F"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sporządzenie wersji obcojęzycznych, zarówno przy użyciu napisów, jak i lektora,</w:t>
      </w:r>
    </w:p>
    <w:p w14:paraId="4D1D6F85" w14:textId="2B61B6F5" w:rsidR="00CA759D" w:rsidRPr="00E74417" w:rsidRDefault="00CA759D" w:rsidP="00BD1B5F">
      <w:pPr>
        <w:pStyle w:val="Default"/>
        <w:numPr>
          <w:ilvl w:val="0"/>
          <w:numId w:val="51"/>
        </w:numPr>
        <w:spacing w:line="276" w:lineRule="auto"/>
        <w:ind w:right="45"/>
        <w:jc w:val="both"/>
        <w:rPr>
          <w:rFonts w:ascii="Verdana" w:hAnsi="Verdana"/>
          <w:color w:val="000000" w:themeColor="text1"/>
          <w:sz w:val="20"/>
          <w:szCs w:val="20"/>
        </w:rPr>
      </w:pPr>
      <w:r w:rsidRPr="00E74417">
        <w:rPr>
          <w:rFonts w:ascii="Verdana" w:hAnsi="Verdana"/>
          <w:color w:val="000000" w:themeColor="text1"/>
          <w:sz w:val="20"/>
          <w:szCs w:val="20"/>
        </w:rPr>
        <w:t xml:space="preserve">publiczne udostępnianie utworu w taki sposób, aby każdy mógł mieć do niego dostęp w miejscu i w czasie przez niego wybranym. </w:t>
      </w:r>
    </w:p>
    <w:p w14:paraId="7D4C2B30" w14:textId="77777777" w:rsidR="00CA759D" w:rsidRPr="00E74417" w:rsidRDefault="00CA759D" w:rsidP="00CA759D">
      <w:pPr>
        <w:spacing w:after="0" w:line="276" w:lineRule="auto"/>
        <w:ind w:left="425" w:hanging="425"/>
        <w:rPr>
          <w:color w:val="000000" w:themeColor="text1"/>
          <w:szCs w:val="20"/>
          <w:lang w:eastAsia="en-US"/>
        </w:rPr>
      </w:pPr>
      <w:r w:rsidRPr="00E74417">
        <w:rPr>
          <w:color w:val="000000" w:themeColor="text1"/>
          <w:szCs w:val="20"/>
          <w:lang w:eastAsia="en-US"/>
        </w:rPr>
        <w:t>3.</w:t>
      </w:r>
      <w:r w:rsidRPr="00E74417">
        <w:rPr>
          <w:color w:val="000000" w:themeColor="text1"/>
          <w:szCs w:val="20"/>
          <w:lang w:eastAsia="en-US"/>
        </w:rPr>
        <w:tab/>
        <w:t xml:space="preserve">Wykonawca zobowiązuje się za dodatkowym wynagrodzeniem, przenieść </w:t>
      </w:r>
      <w:r w:rsidRPr="00E74417">
        <w:rPr>
          <w:color w:val="000000" w:themeColor="text1"/>
          <w:szCs w:val="20"/>
          <w:lang w:eastAsia="en-US"/>
        </w:rPr>
        <w:br/>
        <w:t xml:space="preserve">na Zamawiającego majątkowe prawa autorskie i prawa zależne na kolejnych polach eksploatacji, w razie ich ujawnienia w przyszłości i zgłoszenia takiej potrzeby przez Zamawiającego. Ww. wynagrodzenie będzie określone na zasadach proporcjonalności </w:t>
      </w:r>
      <w:r w:rsidRPr="00E74417">
        <w:rPr>
          <w:color w:val="000000" w:themeColor="text1"/>
          <w:szCs w:val="20"/>
          <w:lang w:eastAsia="en-US"/>
        </w:rPr>
        <w:br/>
        <w:t xml:space="preserve">do dotychczasowej ilości pól eksploatacji i dotychczasowego wynagrodzenia </w:t>
      </w:r>
      <w:r w:rsidRPr="00E74417">
        <w:rPr>
          <w:color w:val="000000" w:themeColor="text1"/>
          <w:szCs w:val="20"/>
          <w:lang w:eastAsia="en-US"/>
        </w:rPr>
        <w:br/>
        <w:t>za ww. prawa - podczas 14 dniowych negocjacji. Wynagrodzenie takie wymaga zawarcia aneksu do Umowy.</w:t>
      </w:r>
    </w:p>
    <w:p w14:paraId="6E21C386" w14:textId="77777777" w:rsidR="00CA759D" w:rsidRPr="00E74417" w:rsidRDefault="00CA759D" w:rsidP="00CA759D">
      <w:pPr>
        <w:spacing w:after="0" w:line="276" w:lineRule="auto"/>
        <w:ind w:left="425" w:hanging="425"/>
        <w:rPr>
          <w:color w:val="000000" w:themeColor="text1"/>
          <w:szCs w:val="20"/>
          <w:lang w:eastAsia="en-US"/>
        </w:rPr>
      </w:pPr>
      <w:r w:rsidRPr="00E74417">
        <w:rPr>
          <w:color w:val="000000" w:themeColor="text1"/>
          <w:szCs w:val="20"/>
          <w:lang w:eastAsia="en-US"/>
        </w:rPr>
        <w:t xml:space="preserve">4. </w:t>
      </w:r>
      <w:r w:rsidRPr="00E74417">
        <w:rPr>
          <w:color w:val="000000" w:themeColor="text1"/>
          <w:szCs w:val="20"/>
          <w:lang w:eastAsia="en-US"/>
        </w:rPr>
        <w:tab/>
        <w:t xml:space="preserve">Równocześnie z nabyciem autorskich praw majątkowych do utworów Zamawiający nabywa własność wszystkich egzemplarzy, na których utwory zostały utrwalone. </w:t>
      </w:r>
    </w:p>
    <w:p w14:paraId="2056EBE2" w14:textId="143A289D" w:rsidR="00CA759D" w:rsidRPr="00E74417" w:rsidRDefault="00CA759D" w:rsidP="00CA759D">
      <w:pPr>
        <w:autoSpaceDE w:val="0"/>
        <w:autoSpaceDN w:val="0"/>
        <w:adjustRightInd w:val="0"/>
        <w:spacing w:after="0" w:line="276" w:lineRule="auto"/>
        <w:ind w:left="425" w:right="43" w:hanging="425"/>
        <w:rPr>
          <w:rFonts w:cs="Calibri"/>
          <w:color w:val="000000" w:themeColor="text1"/>
          <w:szCs w:val="20"/>
          <w:lang w:eastAsia="en-US"/>
        </w:rPr>
      </w:pPr>
      <w:r w:rsidRPr="00E74417">
        <w:rPr>
          <w:rFonts w:cs="Calibri"/>
          <w:color w:val="000000" w:themeColor="text1"/>
          <w:szCs w:val="20"/>
          <w:lang w:eastAsia="en-US"/>
        </w:rPr>
        <w:t xml:space="preserve">5. </w:t>
      </w:r>
      <w:r w:rsidRPr="00E74417">
        <w:rPr>
          <w:rFonts w:cs="Calibri"/>
          <w:color w:val="000000" w:themeColor="text1"/>
          <w:szCs w:val="20"/>
          <w:lang w:eastAsia="en-US"/>
        </w:rPr>
        <w:tab/>
        <w:t>W ramach wynagrodzenia Wykonawca zezwala Zamawiającemu na wykonywanie praw osobistych do utworów w rozumieniu ustawy z dnia 4 lutego 1994 r. - o prawie autorskim i prawach pokrewnych (Dz.U. z 202</w:t>
      </w:r>
      <w:r w:rsidR="00BD1B5F" w:rsidRPr="00E74417">
        <w:rPr>
          <w:rFonts w:cs="Calibri"/>
          <w:color w:val="000000" w:themeColor="text1"/>
          <w:szCs w:val="20"/>
          <w:lang w:eastAsia="en-US"/>
        </w:rPr>
        <w:t>5</w:t>
      </w:r>
      <w:r w:rsidRPr="00E74417">
        <w:rPr>
          <w:rFonts w:cs="Calibri"/>
          <w:color w:val="000000" w:themeColor="text1"/>
          <w:szCs w:val="20"/>
          <w:lang w:eastAsia="en-US"/>
        </w:rPr>
        <w:t xml:space="preserve"> r. poz.</w:t>
      </w:r>
      <w:r w:rsidR="00BD1B5F" w:rsidRPr="00E74417">
        <w:rPr>
          <w:rFonts w:cs="Calibri"/>
          <w:color w:val="000000" w:themeColor="text1"/>
          <w:szCs w:val="20"/>
          <w:lang w:eastAsia="en-US"/>
        </w:rPr>
        <w:t xml:space="preserve"> 24)</w:t>
      </w:r>
      <w:r w:rsidRPr="00E74417">
        <w:rPr>
          <w:rFonts w:cs="Calibri"/>
          <w:color w:val="000000" w:themeColor="text1"/>
          <w:szCs w:val="20"/>
          <w:lang w:eastAsia="en-US"/>
        </w:rPr>
        <w:t xml:space="preserve"> wytwarzanych </w:t>
      </w:r>
      <w:r w:rsidRPr="00E74417">
        <w:rPr>
          <w:rFonts w:cs="Calibri"/>
          <w:color w:val="000000" w:themeColor="text1"/>
          <w:szCs w:val="20"/>
          <w:lang w:eastAsia="en-US"/>
        </w:rPr>
        <w:br/>
        <w:t xml:space="preserve">w trakcie realizacji </w:t>
      </w:r>
      <w:r w:rsidR="00597BC7">
        <w:rPr>
          <w:rFonts w:cs="Calibri"/>
          <w:color w:val="000000" w:themeColor="text1"/>
          <w:szCs w:val="20"/>
          <w:lang w:eastAsia="en-US"/>
        </w:rPr>
        <w:t>P</w:t>
      </w:r>
      <w:r w:rsidR="00597BC7" w:rsidRPr="00E74417">
        <w:rPr>
          <w:rFonts w:cs="Calibri"/>
          <w:color w:val="000000" w:themeColor="text1"/>
          <w:szCs w:val="20"/>
          <w:lang w:eastAsia="en-US"/>
        </w:rPr>
        <w:t xml:space="preserve">rzedmiotu </w:t>
      </w:r>
      <w:r w:rsidR="00597BC7">
        <w:rPr>
          <w:rFonts w:cs="Calibri"/>
          <w:color w:val="000000" w:themeColor="text1"/>
          <w:szCs w:val="20"/>
          <w:lang w:eastAsia="en-US"/>
        </w:rPr>
        <w:t>U</w:t>
      </w:r>
      <w:r w:rsidR="00597BC7" w:rsidRPr="00E74417">
        <w:rPr>
          <w:rFonts w:cs="Calibri"/>
          <w:color w:val="000000" w:themeColor="text1"/>
          <w:szCs w:val="20"/>
          <w:lang w:eastAsia="en-US"/>
        </w:rPr>
        <w:t xml:space="preserve">mowy </w:t>
      </w:r>
      <w:r w:rsidRPr="00E74417">
        <w:rPr>
          <w:rFonts w:cs="Calibri"/>
          <w:color w:val="000000" w:themeColor="text1"/>
          <w:szCs w:val="20"/>
          <w:lang w:eastAsia="en-US"/>
        </w:rPr>
        <w:t xml:space="preserve">w jego imieniu oraz zobowiązuje się do ich niewykonywania względem Zamawiającego, w zakresie obejmującym zmiany opracowań projektowych w zakresie niezbędnym do realizacji </w:t>
      </w:r>
      <w:r w:rsidR="00A17BE8" w:rsidRPr="00E74417">
        <w:rPr>
          <w:rFonts w:cs="Calibri"/>
          <w:color w:val="000000" w:themeColor="text1"/>
          <w:szCs w:val="20"/>
          <w:lang w:eastAsia="en-US"/>
        </w:rPr>
        <w:t>u</w:t>
      </w:r>
      <w:r w:rsidRPr="00E74417">
        <w:rPr>
          <w:rFonts w:cs="Calibri"/>
          <w:color w:val="000000" w:themeColor="text1"/>
          <w:szCs w:val="20"/>
          <w:lang w:eastAsia="en-US"/>
        </w:rPr>
        <w:t xml:space="preserve">mowy oraz robót budowlanych, realizowanych w oparciu o materiały powstałe z realizacji niniejszej Umowy. </w:t>
      </w:r>
    </w:p>
    <w:p w14:paraId="41A40ED9" w14:textId="77777777" w:rsidR="00CA759D" w:rsidRPr="00E74417" w:rsidRDefault="00CA759D" w:rsidP="00CA759D">
      <w:pPr>
        <w:autoSpaceDE w:val="0"/>
        <w:autoSpaceDN w:val="0"/>
        <w:adjustRightInd w:val="0"/>
        <w:spacing w:after="0" w:line="276" w:lineRule="auto"/>
        <w:ind w:left="425" w:right="43" w:hanging="425"/>
        <w:rPr>
          <w:rFonts w:cs="Calibri"/>
          <w:color w:val="000000" w:themeColor="text1"/>
          <w:szCs w:val="20"/>
          <w:lang w:eastAsia="en-US"/>
        </w:rPr>
      </w:pPr>
      <w:r w:rsidRPr="00E74417">
        <w:rPr>
          <w:rFonts w:cs="Calibri"/>
          <w:color w:val="000000" w:themeColor="text1"/>
          <w:szCs w:val="20"/>
          <w:lang w:eastAsia="en-US"/>
        </w:rPr>
        <w:t xml:space="preserve">6. </w:t>
      </w:r>
      <w:r w:rsidRPr="00E74417">
        <w:rPr>
          <w:rFonts w:cs="Calibri"/>
          <w:color w:val="000000" w:themeColor="text1"/>
          <w:szCs w:val="20"/>
          <w:lang w:eastAsia="en-US"/>
        </w:rPr>
        <w:tab/>
        <w:t xml:space="preserve">W razie, gdy jakikolwiek podmiot trzeci wystąpi z roszczeniem odszkodowawczym albo z roszczeniem o naruszenie osobistych lub majątkowych praw autorskich do opracowań projektowych, przekazanych przez Wykonawcę, Zamawiający zawiadomi Wykonawcę </w:t>
      </w:r>
      <w:r w:rsidRPr="00E74417">
        <w:rPr>
          <w:rFonts w:cs="Calibri"/>
          <w:color w:val="000000" w:themeColor="text1"/>
          <w:szCs w:val="20"/>
          <w:lang w:eastAsia="en-US"/>
        </w:rPr>
        <w:br/>
        <w:t xml:space="preserve">o tym fakcie. Wówczas Wykonawca zobowiązany jest do przystąpienia do sporu </w:t>
      </w:r>
      <w:r w:rsidRPr="00E74417">
        <w:rPr>
          <w:rFonts w:cs="Calibri"/>
          <w:color w:val="000000" w:themeColor="text1"/>
          <w:szCs w:val="20"/>
          <w:lang w:eastAsia="en-US"/>
        </w:rPr>
        <w:br/>
        <w:t xml:space="preserve">po stronie Zamawiającego w terminie 14 dni od dnia otrzymania zawiadomienia. </w:t>
      </w:r>
    </w:p>
    <w:p w14:paraId="4DDA7B30" w14:textId="77777777" w:rsidR="00CA759D" w:rsidRPr="00E74417" w:rsidRDefault="00CA759D" w:rsidP="00CA759D">
      <w:pPr>
        <w:autoSpaceDE w:val="0"/>
        <w:autoSpaceDN w:val="0"/>
        <w:adjustRightInd w:val="0"/>
        <w:spacing w:after="0" w:line="276" w:lineRule="auto"/>
        <w:ind w:left="425" w:right="43" w:hanging="425"/>
        <w:rPr>
          <w:rFonts w:cs="Calibri"/>
          <w:color w:val="000000" w:themeColor="text1"/>
          <w:szCs w:val="20"/>
          <w:lang w:eastAsia="en-US"/>
        </w:rPr>
      </w:pPr>
      <w:r w:rsidRPr="00E74417">
        <w:rPr>
          <w:rFonts w:cs="Calibri"/>
          <w:color w:val="000000" w:themeColor="text1"/>
          <w:szCs w:val="20"/>
          <w:lang w:eastAsia="en-US"/>
        </w:rPr>
        <w:t xml:space="preserve">7. </w:t>
      </w:r>
      <w:r w:rsidRPr="00E74417">
        <w:rPr>
          <w:rFonts w:cs="Calibri"/>
          <w:color w:val="000000" w:themeColor="text1"/>
          <w:szCs w:val="20"/>
          <w:lang w:eastAsia="en-US"/>
        </w:rPr>
        <w:tab/>
        <w:t xml:space="preserve">Wykonawca zwróci Zamawiającemu wszelkie zapłacone przez niego środki, stanowiące zapłatę na rzecz podmiotów trzecich tytułem roszczeń, o jakich mowa w ust. 6. </w:t>
      </w:r>
    </w:p>
    <w:p w14:paraId="51B4D0E7" w14:textId="1634C3F0" w:rsidR="00CA759D" w:rsidRPr="00E74417" w:rsidRDefault="00CA759D" w:rsidP="00CA759D">
      <w:pPr>
        <w:pStyle w:val="Default"/>
        <w:spacing w:line="276" w:lineRule="auto"/>
        <w:ind w:left="425" w:right="43" w:hanging="425"/>
        <w:jc w:val="both"/>
        <w:rPr>
          <w:rFonts w:ascii="Verdana" w:hAnsi="Verdana"/>
          <w:color w:val="000000" w:themeColor="text1"/>
          <w:sz w:val="20"/>
          <w:szCs w:val="20"/>
        </w:rPr>
      </w:pPr>
      <w:r w:rsidRPr="00E74417">
        <w:rPr>
          <w:rFonts w:ascii="Verdana" w:hAnsi="Verdana" w:cs="Calibri"/>
          <w:color w:val="000000" w:themeColor="text1"/>
          <w:sz w:val="20"/>
          <w:szCs w:val="20"/>
          <w:lang w:eastAsia="en-US"/>
        </w:rPr>
        <w:lastRenderedPageBreak/>
        <w:t xml:space="preserve">8. </w:t>
      </w:r>
      <w:r w:rsidRPr="00E74417">
        <w:rPr>
          <w:rFonts w:ascii="Verdana" w:hAnsi="Verdana" w:cs="Calibri"/>
          <w:color w:val="000000" w:themeColor="text1"/>
          <w:sz w:val="20"/>
          <w:szCs w:val="20"/>
          <w:lang w:eastAsia="en-US"/>
        </w:rPr>
        <w:tab/>
        <w:t xml:space="preserve">Wykonawca zobowiązuje się, że realizując </w:t>
      </w:r>
      <w:r w:rsidR="00597BC7">
        <w:rPr>
          <w:rFonts w:ascii="Verdana" w:hAnsi="Verdana" w:cs="Calibri"/>
          <w:color w:val="000000" w:themeColor="text1"/>
          <w:sz w:val="20"/>
          <w:szCs w:val="20"/>
          <w:lang w:eastAsia="en-US"/>
        </w:rPr>
        <w:t>U</w:t>
      </w:r>
      <w:r w:rsidR="00597BC7" w:rsidRPr="00E74417">
        <w:rPr>
          <w:rFonts w:ascii="Verdana" w:hAnsi="Verdana" w:cs="Calibri"/>
          <w:color w:val="000000" w:themeColor="text1"/>
          <w:sz w:val="20"/>
          <w:szCs w:val="20"/>
          <w:lang w:eastAsia="en-US"/>
        </w:rPr>
        <w:t xml:space="preserve">mowę </w:t>
      </w:r>
      <w:r w:rsidRPr="00E74417">
        <w:rPr>
          <w:rFonts w:ascii="Verdana" w:hAnsi="Verdana" w:cs="Calibri"/>
          <w:color w:val="000000" w:themeColor="text1"/>
          <w:sz w:val="20"/>
          <w:szCs w:val="20"/>
          <w:lang w:eastAsia="en-US"/>
        </w:rPr>
        <w:t>będzie przestrzegał przepisów ustawy z dnia 4 lutego 1994 r. - o prawie autorskim i prawach pokrewnych i nie naruszy praw majątkowych osób trzecich, a utwory przekaże Zamawiającemu w stanie wolnym od obciążeń prawami</w:t>
      </w:r>
      <w:r w:rsidRPr="00E74417">
        <w:rPr>
          <w:rFonts w:ascii="Verdana" w:hAnsi="Verdana"/>
          <w:color w:val="000000" w:themeColor="text1"/>
          <w:sz w:val="20"/>
          <w:szCs w:val="20"/>
          <w:lang w:eastAsia="en-US"/>
        </w:rPr>
        <w:t xml:space="preserve"> tych osób. </w:t>
      </w:r>
      <w:r w:rsidRPr="00E74417">
        <w:rPr>
          <w:rFonts w:ascii="Verdana" w:hAnsi="Verdana"/>
          <w:color w:val="000000" w:themeColor="text1"/>
          <w:sz w:val="20"/>
          <w:szCs w:val="20"/>
        </w:rPr>
        <w:t xml:space="preserve"> </w:t>
      </w:r>
    </w:p>
    <w:p w14:paraId="20BF2069" w14:textId="77777777" w:rsidR="00CA759D" w:rsidRPr="00E74417" w:rsidRDefault="00CA759D" w:rsidP="00CA759D">
      <w:pPr>
        <w:spacing w:after="0" w:line="276" w:lineRule="auto"/>
        <w:ind w:left="99" w:right="167"/>
        <w:jc w:val="center"/>
        <w:rPr>
          <w:b/>
          <w:color w:val="000000" w:themeColor="text1"/>
          <w:szCs w:val="20"/>
        </w:rPr>
      </w:pPr>
    </w:p>
    <w:p w14:paraId="5F4B2499" w14:textId="77777777"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xml:space="preserve">§ 25. </w:t>
      </w:r>
    </w:p>
    <w:p w14:paraId="5F1F5F18" w14:textId="2A5A5577" w:rsidR="005C49BA" w:rsidRPr="005C49BA" w:rsidRDefault="005C49BA" w:rsidP="005C49BA">
      <w:pPr>
        <w:pStyle w:val="Akapitzlist"/>
        <w:numPr>
          <w:ilvl w:val="0"/>
          <w:numId w:val="33"/>
        </w:numPr>
        <w:spacing w:after="0" w:line="276" w:lineRule="auto"/>
        <w:ind w:right="211"/>
        <w:rPr>
          <w:b/>
          <w:color w:val="000000" w:themeColor="text1"/>
          <w:szCs w:val="20"/>
        </w:rPr>
      </w:pPr>
      <w:r w:rsidRPr="005C49BA">
        <w:rPr>
          <w:b/>
          <w:color w:val="000000" w:themeColor="text1"/>
          <w:szCs w:val="20"/>
        </w:rPr>
        <w:t>1. Wykonawca w związku z zawarciem i wykonywaniem niniejszej umowy będzie pełnić funkcję:</w:t>
      </w:r>
    </w:p>
    <w:p w14:paraId="518FF7E1" w14:textId="77777777" w:rsidR="005C49BA" w:rsidRPr="005C49BA" w:rsidRDefault="005C49BA" w:rsidP="005C49BA">
      <w:pPr>
        <w:pStyle w:val="Akapitzlist"/>
        <w:spacing w:after="0" w:line="276" w:lineRule="auto"/>
        <w:ind w:left="360" w:right="211" w:firstLine="0"/>
        <w:rPr>
          <w:b/>
          <w:color w:val="000000" w:themeColor="text1"/>
          <w:szCs w:val="20"/>
        </w:rPr>
      </w:pPr>
    </w:p>
    <w:p w14:paraId="035EBFC4" w14:textId="4F4AD477" w:rsidR="005C49BA" w:rsidRPr="005C49BA" w:rsidRDefault="005C49BA" w:rsidP="005C49BA">
      <w:pPr>
        <w:pStyle w:val="Akapitzlist"/>
        <w:spacing w:after="0" w:line="276" w:lineRule="auto"/>
        <w:ind w:left="360" w:right="211" w:firstLine="0"/>
        <w:rPr>
          <w:b/>
          <w:color w:val="000000" w:themeColor="text1"/>
          <w:szCs w:val="20"/>
        </w:rPr>
      </w:pPr>
      <w:r w:rsidRPr="005C49BA">
        <w:rPr>
          <w:b/>
          <w:color w:val="000000" w:themeColor="text1"/>
          <w:szCs w:val="20"/>
        </w:rPr>
        <w:t xml:space="preserve">1)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 </w:t>
      </w:r>
      <w:r>
        <w:rPr>
          <w:b/>
          <w:color w:val="000000" w:themeColor="text1"/>
          <w:szCs w:val="20"/>
        </w:rPr>
        <w:t>…</w:t>
      </w:r>
      <w:r w:rsidRPr="005C49BA">
        <w:rPr>
          <w:b/>
          <w:color w:val="000000" w:themeColor="text1"/>
          <w:szCs w:val="20"/>
        </w:rPr>
        <w:t xml:space="preserve"> do Umowy.</w:t>
      </w:r>
    </w:p>
    <w:p w14:paraId="64EF75AD" w14:textId="77777777" w:rsidR="005C49BA" w:rsidRPr="005C49BA" w:rsidRDefault="005C49BA" w:rsidP="005C49BA">
      <w:pPr>
        <w:pStyle w:val="Akapitzlist"/>
        <w:numPr>
          <w:ilvl w:val="0"/>
          <w:numId w:val="33"/>
        </w:numPr>
        <w:spacing w:after="0" w:line="276" w:lineRule="auto"/>
        <w:ind w:right="211"/>
        <w:rPr>
          <w:b/>
          <w:color w:val="000000" w:themeColor="text1"/>
          <w:szCs w:val="20"/>
        </w:rPr>
      </w:pPr>
      <w:r w:rsidRPr="005C49BA">
        <w:rPr>
          <w:b/>
          <w:color w:val="000000" w:themeColor="text1"/>
          <w:szCs w:val="20"/>
        </w:rPr>
        <w:t>2) Samodzielnego administratora danych osobowych, zgodnie z przepisami RODO – w zakresie pozostałych danych osobowych.</w:t>
      </w:r>
    </w:p>
    <w:p w14:paraId="518265E2" w14:textId="77777777" w:rsidR="005C49BA" w:rsidRPr="005C49BA" w:rsidRDefault="005C49BA" w:rsidP="005C49BA">
      <w:pPr>
        <w:pStyle w:val="Akapitzlist"/>
        <w:spacing w:after="0" w:line="276" w:lineRule="auto"/>
        <w:ind w:left="360" w:right="211" w:firstLine="0"/>
        <w:rPr>
          <w:b/>
          <w:color w:val="000000" w:themeColor="text1"/>
          <w:szCs w:val="20"/>
        </w:rPr>
      </w:pPr>
    </w:p>
    <w:p w14:paraId="128B687E" w14:textId="2E45B8CB" w:rsidR="005C49BA" w:rsidRPr="005C49BA" w:rsidRDefault="005C49BA" w:rsidP="005C49BA">
      <w:pPr>
        <w:pStyle w:val="Akapitzlist"/>
        <w:numPr>
          <w:ilvl w:val="0"/>
          <w:numId w:val="33"/>
        </w:numPr>
        <w:spacing w:after="0" w:line="276" w:lineRule="auto"/>
        <w:ind w:right="211"/>
        <w:rPr>
          <w:b/>
          <w:color w:val="000000" w:themeColor="text1"/>
          <w:szCs w:val="20"/>
        </w:rPr>
      </w:pPr>
      <w:r w:rsidRPr="005C49BA">
        <w:rPr>
          <w:b/>
          <w:color w:val="000000" w:themeColor="text1"/>
          <w:szCs w:val="20"/>
        </w:rPr>
        <w:t xml:space="preserve"> Administratorem danych osobowych po stronie Zamawiającego jest Generalny Dyrektor Dróg Krajowych i Autostrad. Administratorem danych po stronie Wykonawcy jest …</w:t>
      </w:r>
    </w:p>
    <w:p w14:paraId="09347801" w14:textId="77777777" w:rsidR="005C49BA" w:rsidRPr="005C49BA" w:rsidRDefault="005C49BA" w:rsidP="005C49BA">
      <w:pPr>
        <w:pStyle w:val="Akapitzlist"/>
        <w:spacing w:after="0" w:line="276" w:lineRule="auto"/>
        <w:ind w:left="360" w:right="211" w:firstLine="0"/>
        <w:rPr>
          <w:b/>
          <w:color w:val="000000" w:themeColor="text1"/>
          <w:szCs w:val="20"/>
        </w:rPr>
      </w:pPr>
    </w:p>
    <w:p w14:paraId="3CEC63C1" w14:textId="7778E5A8" w:rsidR="005C49BA" w:rsidRPr="005C49BA" w:rsidRDefault="005C49BA" w:rsidP="005C49BA">
      <w:pPr>
        <w:pStyle w:val="Akapitzlist"/>
        <w:numPr>
          <w:ilvl w:val="0"/>
          <w:numId w:val="33"/>
        </w:numPr>
        <w:spacing w:after="0" w:line="276" w:lineRule="auto"/>
        <w:ind w:right="211"/>
        <w:rPr>
          <w:b/>
          <w:color w:val="000000" w:themeColor="text1"/>
          <w:szCs w:val="20"/>
        </w:rPr>
      </w:pPr>
      <w:r w:rsidRPr="005C49BA">
        <w:rPr>
          <w:b/>
          <w:color w:val="000000" w:themeColor="text1"/>
          <w:szCs w:val="20"/>
        </w:rPr>
        <w:t xml:space="preserve"> 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53BBAF17" w14:textId="77777777" w:rsidR="005C49BA" w:rsidRPr="005C49BA" w:rsidRDefault="005C49BA" w:rsidP="005C49BA">
      <w:pPr>
        <w:pStyle w:val="Akapitzlist"/>
        <w:spacing w:after="0" w:line="276" w:lineRule="auto"/>
        <w:ind w:left="360" w:right="211" w:firstLine="0"/>
        <w:rPr>
          <w:b/>
          <w:color w:val="000000" w:themeColor="text1"/>
          <w:szCs w:val="20"/>
        </w:rPr>
      </w:pPr>
    </w:p>
    <w:p w14:paraId="5119ABE0" w14:textId="77777777" w:rsidR="005C49BA" w:rsidRDefault="005C49BA" w:rsidP="005C49BA">
      <w:pPr>
        <w:pStyle w:val="Akapitzlist"/>
        <w:numPr>
          <w:ilvl w:val="0"/>
          <w:numId w:val="33"/>
        </w:numPr>
        <w:spacing w:after="0" w:line="276" w:lineRule="auto"/>
        <w:ind w:right="211"/>
        <w:rPr>
          <w:b/>
          <w:color w:val="000000" w:themeColor="text1"/>
          <w:szCs w:val="20"/>
        </w:rPr>
      </w:pPr>
      <w:r w:rsidRPr="005C49BA">
        <w:rPr>
          <w:b/>
          <w:color w:val="000000" w:themeColor="text1"/>
          <w:szCs w:val="20"/>
        </w:rPr>
        <w:t xml:space="preserve"> Obowiązek, o którym mowa w ust. 3, zostanie wykonany poprzez przekazanie osobom, których dane osobowe przetwarza Zamawiający aktualnej klauzuli informacyjnej dostępnej na stronie internetowej https://www.gov.pl/web/gddkia/przetwarzanie-danych-osobowych-pracownikow-wykonawcow-i-podwykonawcow ,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0E39FCB" w14:textId="77777777" w:rsidR="005C49BA" w:rsidRPr="005C49BA" w:rsidRDefault="005C49BA" w:rsidP="005C49BA">
      <w:pPr>
        <w:pStyle w:val="Akapitzlist"/>
        <w:rPr>
          <w:b/>
          <w:color w:val="000000" w:themeColor="text1"/>
          <w:szCs w:val="20"/>
        </w:rPr>
      </w:pPr>
    </w:p>
    <w:p w14:paraId="04C6F2E4" w14:textId="668D8906" w:rsidR="00CA2F7C" w:rsidRPr="00E74417" w:rsidRDefault="005C49BA" w:rsidP="00CA2F7C">
      <w:pPr>
        <w:spacing w:after="0" w:line="276" w:lineRule="auto"/>
        <w:ind w:right="211"/>
        <w:rPr>
          <w:color w:val="000000" w:themeColor="text1"/>
          <w:szCs w:val="20"/>
        </w:rPr>
      </w:pPr>
      <w:r w:rsidRPr="005C49BA">
        <w:rPr>
          <w:b/>
          <w:color w:val="000000" w:themeColor="text1"/>
          <w:szCs w:val="20"/>
        </w:rPr>
        <w:t>Wykonawca ponosi wobec Zamawiającego pełną odpowiedzialność z tytułu niewykonania lub nienależytego wykonania obowiązków wskazanych powyżej.</w:t>
      </w:r>
    </w:p>
    <w:p w14:paraId="4BB6A41E" w14:textId="77777777" w:rsidR="00CA2F7C" w:rsidRPr="00E74417" w:rsidRDefault="00CA2F7C" w:rsidP="00CA2F7C">
      <w:pPr>
        <w:spacing w:after="0" w:line="276" w:lineRule="auto"/>
        <w:ind w:left="99" w:right="167"/>
        <w:jc w:val="center"/>
        <w:rPr>
          <w:color w:val="000000" w:themeColor="text1"/>
          <w:szCs w:val="20"/>
        </w:rPr>
      </w:pPr>
      <w:r w:rsidRPr="00E74417">
        <w:rPr>
          <w:b/>
          <w:color w:val="000000" w:themeColor="text1"/>
          <w:szCs w:val="20"/>
        </w:rPr>
        <w:t xml:space="preserve">§ 26. </w:t>
      </w:r>
    </w:p>
    <w:p w14:paraId="38C30311" w14:textId="6DDBB9E4" w:rsidR="00CA2F7C" w:rsidRPr="00E74417" w:rsidRDefault="00CA2F7C" w:rsidP="00CA2F7C">
      <w:pPr>
        <w:pStyle w:val="Nagwek2"/>
        <w:spacing w:after="0" w:line="276" w:lineRule="auto"/>
        <w:ind w:left="360" w:right="428"/>
        <w:rPr>
          <w:color w:val="000000" w:themeColor="text1"/>
          <w:szCs w:val="20"/>
        </w:rPr>
      </w:pPr>
      <w:r w:rsidRPr="00E74417">
        <w:rPr>
          <w:color w:val="000000" w:themeColor="text1"/>
          <w:szCs w:val="20"/>
        </w:rPr>
        <w:t>NADZÓR AUTORSKI</w:t>
      </w:r>
    </w:p>
    <w:p w14:paraId="0D670BAF" w14:textId="1651BBA1" w:rsidR="00CA2F7C" w:rsidRPr="00E74417" w:rsidRDefault="00CA2F7C" w:rsidP="007963A8">
      <w:pPr>
        <w:pStyle w:val="Akapitzlist"/>
        <w:numPr>
          <w:ilvl w:val="0"/>
          <w:numId w:val="46"/>
        </w:numPr>
        <w:spacing w:after="0" w:line="276" w:lineRule="auto"/>
        <w:ind w:right="211"/>
        <w:rPr>
          <w:color w:val="000000" w:themeColor="text1"/>
          <w:szCs w:val="20"/>
        </w:rPr>
      </w:pPr>
      <w:r w:rsidRPr="00E74417">
        <w:rPr>
          <w:color w:val="000000" w:themeColor="text1"/>
          <w:szCs w:val="20"/>
        </w:rPr>
        <w:t xml:space="preserve">Wykonawca zapewni sprawowanie nadzoru autorskiego, w rozumieniu art. 20 ustawy z dnia 7 lipca 1994 r. Prawo Budowlane, przez osobę uprawnioną do pełnienia funkcji projektanta. </w:t>
      </w:r>
    </w:p>
    <w:p w14:paraId="453800BB" w14:textId="113EF5D5" w:rsidR="00CA2F7C" w:rsidRPr="00E74417" w:rsidRDefault="006D3CE8" w:rsidP="007963A8">
      <w:pPr>
        <w:pStyle w:val="Akapitzlist"/>
        <w:numPr>
          <w:ilvl w:val="0"/>
          <w:numId w:val="46"/>
        </w:numPr>
        <w:spacing w:after="0" w:line="276" w:lineRule="auto"/>
        <w:ind w:right="211"/>
        <w:rPr>
          <w:color w:val="000000" w:themeColor="text1"/>
          <w:szCs w:val="20"/>
        </w:rPr>
      </w:pPr>
      <w:r w:rsidRPr="00E74417">
        <w:rPr>
          <w:color w:val="000000" w:themeColor="text1"/>
          <w:szCs w:val="20"/>
        </w:rPr>
        <w:t xml:space="preserve">Wykonawca przekaże pisemne </w:t>
      </w:r>
      <w:r w:rsidR="00CA2F7C" w:rsidRPr="00E74417">
        <w:rPr>
          <w:color w:val="000000" w:themeColor="text1"/>
          <w:szCs w:val="20"/>
        </w:rPr>
        <w:t>oświadczeni</w:t>
      </w:r>
      <w:r w:rsidRPr="00E74417">
        <w:rPr>
          <w:color w:val="000000" w:themeColor="text1"/>
          <w:szCs w:val="20"/>
        </w:rPr>
        <w:t>e</w:t>
      </w:r>
      <w:r w:rsidR="00CA2F7C" w:rsidRPr="00E74417">
        <w:rPr>
          <w:color w:val="000000" w:themeColor="text1"/>
          <w:szCs w:val="20"/>
        </w:rPr>
        <w:t xml:space="preserve"> o przejęciu obowiązków projektanta, wynikających z art. 20 ustawy Prawo Budowlane, z pod</w:t>
      </w:r>
      <w:r w:rsidRPr="00E74417">
        <w:rPr>
          <w:color w:val="000000" w:themeColor="text1"/>
          <w:szCs w:val="20"/>
        </w:rPr>
        <w:t>aniem dnia przejęcia obowiązków</w:t>
      </w:r>
      <w:r w:rsidR="003B2D51" w:rsidRPr="00E74417">
        <w:rPr>
          <w:color w:val="000000" w:themeColor="text1"/>
          <w:szCs w:val="20"/>
        </w:rPr>
        <w:t>.</w:t>
      </w:r>
    </w:p>
    <w:p w14:paraId="1080DCB4" w14:textId="53D24BAC" w:rsidR="00CA2F7C" w:rsidRPr="00E74417" w:rsidRDefault="00CA2F7C" w:rsidP="007963A8">
      <w:pPr>
        <w:pStyle w:val="Akapitzlist"/>
        <w:numPr>
          <w:ilvl w:val="0"/>
          <w:numId w:val="46"/>
        </w:numPr>
        <w:spacing w:after="0" w:line="276" w:lineRule="auto"/>
        <w:ind w:right="211"/>
        <w:rPr>
          <w:color w:val="000000" w:themeColor="text1"/>
          <w:szCs w:val="20"/>
        </w:rPr>
      </w:pPr>
      <w:r w:rsidRPr="00E74417">
        <w:rPr>
          <w:color w:val="000000" w:themeColor="text1"/>
          <w:szCs w:val="20"/>
        </w:rPr>
        <w:lastRenderedPageBreak/>
        <w:t>W ramach Nadzoru Autorskiego Projektant jest zobowiązany na wezwanie Zamawiającego</w:t>
      </w:r>
      <w:r w:rsidR="003B2D51" w:rsidRPr="00E74417">
        <w:rPr>
          <w:color w:val="000000" w:themeColor="text1"/>
          <w:szCs w:val="20"/>
        </w:rPr>
        <w:t xml:space="preserve"> lub Inspektora Nadzoru</w:t>
      </w:r>
      <w:r w:rsidRPr="00E74417">
        <w:rPr>
          <w:color w:val="000000" w:themeColor="text1"/>
          <w:szCs w:val="20"/>
        </w:rPr>
        <w:t>:</w:t>
      </w:r>
    </w:p>
    <w:p w14:paraId="3A9FA5E8" w14:textId="755239D5" w:rsidR="00CA2F7C" w:rsidRPr="00E74417" w:rsidRDefault="00CA2F7C" w:rsidP="007963A8">
      <w:pPr>
        <w:pStyle w:val="Akapitzlist"/>
        <w:numPr>
          <w:ilvl w:val="0"/>
          <w:numId w:val="47"/>
        </w:numPr>
        <w:spacing w:after="0" w:line="276" w:lineRule="auto"/>
        <w:ind w:right="211"/>
        <w:rPr>
          <w:color w:val="000000" w:themeColor="text1"/>
          <w:szCs w:val="20"/>
        </w:rPr>
      </w:pPr>
      <w:r w:rsidRPr="00E74417">
        <w:rPr>
          <w:color w:val="000000" w:themeColor="text1"/>
          <w:szCs w:val="20"/>
        </w:rPr>
        <w:t xml:space="preserve">stwierdzać w toku wykonywania robót budowlanych zgodność ich realizacji </w:t>
      </w:r>
      <w:r w:rsidRPr="00E74417">
        <w:rPr>
          <w:color w:val="000000" w:themeColor="text1"/>
          <w:szCs w:val="20"/>
        </w:rPr>
        <w:br/>
        <w:t>z dokumentacją;</w:t>
      </w:r>
    </w:p>
    <w:p w14:paraId="19AC77D2" w14:textId="77777777" w:rsidR="00CA2F7C" w:rsidRPr="00E74417" w:rsidRDefault="00CA2F7C" w:rsidP="007963A8">
      <w:pPr>
        <w:pStyle w:val="Akapitzlist"/>
        <w:numPr>
          <w:ilvl w:val="0"/>
          <w:numId w:val="47"/>
        </w:numPr>
        <w:spacing w:after="0" w:line="276" w:lineRule="auto"/>
        <w:ind w:right="211"/>
        <w:rPr>
          <w:color w:val="000000" w:themeColor="text1"/>
          <w:szCs w:val="20"/>
        </w:rPr>
      </w:pPr>
      <w:r w:rsidRPr="00E74417">
        <w:rPr>
          <w:color w:val="000000" w:themeColor="text1"/>
          <w:szCs w:val="20"/>
        </w:rPr>
        <w:t xml:space="preserve">uzgadniać możliwość wprowadzenia rozwiązań zamiennych w stosunku </w:t>
      </w:r>
      <w:r w:rsidRPr="00E74417">
        <w:rPr>
          <w:color w:val="000000" w:themeColor="text1"/>
          <w:szCs w:val="20"/>
        </w:rPr>
        <w:br/>
        <w:t>do przewidzianych w dokumentacji, zgłoszonych przez upoważnionych przedstawicieli Zamawiającego (Kierownika Budowy, Inspektora Nadzoru Inwestorskiego);</w:t>
      </w:r>
    </w:p>
    <w:p w14:paraId="087D7228" w14:textId="504FA8E4" w:rsidR="00CA2F7C" w:rsidRPr="00E74417" w:rsidRDefault="00CA2F7C" w:rsidP="007963A8">
      <w:pPr>
        <w:pStyle w:val="Akapitzlist"/>
        <w:numPr>
          <w:ilvl w:val="0"/>
          <w:numId w:val="47"/>
        </w:numPr>
        <w:spacing w:after="0" w:line="276" w:lineRule="auto"/>
        <w:ind w:right="211"/>
        <w:rPr>
          <w:color w:val="000000" w:themeColor="text1"/>
          <w:szCs w:val="20"/>
        </w:rPr>
      </w:pPr>
      <w:r w:rsidRPr="00E74417">
        <w:rPr>
          <w:color w:val="000000" w:themeColor="text1"/>
          <w:szCs w:val="20"/>
        </w:rPr>
        <w:t xml:space="preserve">udzielać wszelkich wyjaśnień dotyczących </w:t>
      </w:r>
      <w:r w:rsidR="00F80C63">
        <w:rPr>
          <w:color w:val="000000" w:themeColor="text1"/>
          <w:szCs w:val="20"/>
        </w:rPr>
        <w:t>P</w:t>
      </w:r>
      <w:r w:rsidR="00F80C63" w:rsidRPr="00E74417">
        <w:rPr>
          <w:color w:val="000000" w:themeColor="text1"/>
          <w:szCs w:val="20"/>
        </w:rPr>
        <w:t xml:space="preserve">rzedmiotu </w:t>
      </w:r>
      <w:r w:rsidR="00F80C63">
        <w:rPr>
          <w:color w:val="000000" w:themeColor="text1"/>
          <w:szCs w:val="20"/>
        </w:rPr>
        <w:t>U</w:t>
      </w:r>
      <w:r w:rsidR="00F80C63" w:rsidRPr="00E74417">
        <w:rPr>
          <w:color w:val="000000" w:themeColor="text1"/>
          <w:szCs w:val="20"/>
        </w:rPr>
        <w:t>mowy</w:t>
      </w:r>
      <w:r w:rsidRPr="00E74417">
        <w:rPr>
          <w:color w:val="000000" w:themeColor="text1"/>
          <w:szCs w:val="20"/>
        </w:rPr>
        <w:t>;</w:t>
      </w:r>
    </w:p>
    <w:p w14:paraId="4F912B38" w14:textId="77777777" w:rsidR="00CA2F7C" w:rsidRPr="00E74417" w:rsidRDefault="00CA2F7C" w:rsidP="007963A8">
      <w:pPr>
        <w:pStyle w:val="Akapitzlist"/>
        <w:numPr>
          <w:ilvl w:val="0"/>
          <w:numId w:val="47"/>
        </w:numPr>
        <w:spacing w:after="0" w:line="276" w:lineRule="auto"/>
        <w:ind w:right="211"/>
        <w:rPr>
          <w:color w:val="000000" w:themeColor="text1"/>
          <w:szCs w:val="20"/>
        </w:rPr>
      </w:pPr>
      <w:r w:rsidRPr="00E74417">
        <w:rPr>
          <w:color w:val="000000" w:themeColor="text1"/>
          <w:szCs w:val="20"/>
        </w:rPr>
        <w:t>udzielać odpowiedzi w siedzibie Zamawiającego;</w:t>
      </w:r>
    </w:p>
    <w:p w14:paraId="0F33D026" w14:textId="77777777" w:rsidR="00CA2F7C" w:rsidRPr="00E74417" w:rsidRDefault="00CA2F7C" w:rsidP="007963A8">
      <w:pPr>
        <w:pStyle w:val="Akapitzlist"/>
        <w:numPr>
          <w:ilvl w:val="0"/>
          <w:numId w:val="47"/>
        </w:numPr>
        <w:spacing w:after="0" w:line="276" w:lineRule="auto"/>
        <w:ind w:right="211"/>
        <w:rPr>
          <w:color w:val="000000" w:themeColor="text1"/>
          <w:szCs w:val="20"/>
        </w:rPr>
      </w:pPr>
      <w:r w:rsidRPr="00E74417">
        <w:rPr>
          <w:color w:val="000000" w:themeColor="text1"/>
          <w:szCs w:val="20"/>
        </w:rPr>
        <w:t>dbać, aby zakres wprowadzonych zmian nie spowodował istotnej zmiany zatwierdzonego projektu budowlanego;</w:t>
      </w:r>
    </w:p>
    <w:p w14:paraId="51C4FC3F" w14:textId="4B77C1C0" w:rsidR="00CA2F7C" w:rsidRPr="00E74417" w:rsidRDefault="00CA2F7C" w:rsidP="007963A8">
      <w:pPr>
        <w:pStyle w:val="Akapitzlist"/>
        <w:numPr>
          <w:ilvl w:val="0"/>
          <w:numId w:val="47"/>
        </w:numPr>
        <w:spacing w:after="0" w:line="276" w:lineRule="auto"/>
        <w:ind w:right="211"/>
        <w:rPr>
          <w:color w:val="000000" w:themeColor="text1"/>
          <w:szCs w:val="20"/>
        </w:rPr>
      </w:pPr>
      <w:r w:rsidRPr="00E74417">
        <w:rPr>
          <w:color w:val="000000" w:themeColor="text1"/>
          <w:szCs w:val="20"/>
        </w:rPr>
        <w:t>brać udział w komisjach i naradach technicznych organizowanych przez Zamawiającego, w odbiorach częściowych i odbiorze ostatecznym robót budowlanych oraz w czynnościach mających na celu doprowadzenie</w:t>
      </w:r>
      <w:r w:rsidR="003B2D51" w:rsidRPr="00E74417">
        <w:rPr>
          <w:color w:val="000000" w:themeColor="text1"/>
          <w:szCs w:val="20"/>
        </w:rPr>
        <w:t xml:space="preserve"> </w:t>
      </w:r>
      <w:r w:rsidRPr="00E74417">
        <w:rPr>
          <w:color w:val="000000" w:themeColor="text1"/>
          <w:szCs w:val="20"/>
        </w:rPr>
        <w:t>do osiągnięcia projektowanych zdolności użytkowych obiektów;</w:t>
      </w:r>
    </w:p>
    <w:p w14:paraId="0D0DF0CE" w14:textId="34702B7C" w:rsidR="00CA2F7C" w:rsidRPr="00E74417" w:rsidRDefault="00CA2F7C" w:rsidP="007963A8">
      <w:pPr>
        <w:pStyle w:val="Akapitzlist"/>
        <w:numPr>
          <w:ilvl w:val="0"/>
          <w:numId w:val="47"/>
        </w:numPr>
        <w:spacing w:after="0" w:line="276" w:lineRule="auto"/>
        <w:ind w:right="211"/>
        <w:rPr>
          <w:color w:val="000000" w:themeColor="text1"/>
          <w:szCs w:val="20"/>
        </w:rPr>
      </w:pPr>
      <w:r w:rsidRPr="00E74417">
        <w:rPr>
          <w:color w:val="000000" w:themeColor="text1"/>
          <w:szCs w:val="20"/>
        </w:rPr>
        <w:t xml:space="preserve">doradzać w innych sprawach dotyczących </w:t>
      </w:r>
      <w:r w:rsidR="00F80C63">
        <w:rPr>
          <w:color w:val="000000" w:themeColor="text1"/>
          <w:szCs w:val="20"/>
        </w:rPr>
        <w:t>P</w:t>
      </w:r>
      <w:r w:rsidR="00F80C63" w:rsidRPr="00E74417">
        <w:rPr>
          <w:color w:val="000000" w:themeColor="text1"/>
          <w:szCs w:val="20"/>
        </w:rPr>
        <w:t xml:space="preserve">rzedmiotu </w:t>
      </w:r>
      <w:r w:rsidR="00F80C63">
        <w:rPr>
          <w:color w:val="000000" w:themeColor="text1"/>
          <w:szCs w:val="20"/>
        </w:rPr>
        <w:t>U</w:t>
      </w:r>
      <w:r w:rsidR="00F80C63" w:rsidRPr="00E74417">
        <w:rPr>
          <w:color w:val="000000" w:themeColor="text1"/>
          <w:szCs w:val="20"/>
        </w:rPr>
        <w:t>mowy</w:t>
      </w:r>
      <w:r w:rsidRPr="00E74417">
        <w:rPr>
          <w:color w:val="000000" w:themeColor="text1"/>
          <w:szCs w:val="20"/>
        </w:rPr>
        <w:t>.</w:t>
      </w:r>
    </w:p>
    <w:p w14:paraId="0FCB855C" w14:textId="77777777" w:rsidR="003B2D51" w:rsidRPr="00E74417" w:rsidRDefault="00CA2F7C" w:rsidP="007963A8">
      <w:pPr>
        <w:pStyle w:val="Akapitzlist"/>
        <w:numPr>
          <w:ilvl w:val="0"/>
          <w:numId w:val="46"/>
        </w:numPr>
        <w:spacing w:after="0" w:line="276" w:lineRule="auto"/>
        <w:ind w:right="211"/>
        <w:rPr>
          <w:color w:val="000000" w:themeColor="text1"/>
          <w:szCs w:val="20"/>
        </w:rPr>
      </w:pPr>
      <w:r w:rsidRPr="00E74417">
        <w:rPr>
          <w:color w:val="000000" w:themeColor="text1"/>
          <w:szCs w:val="20"/>
        </w:rPr>
        <w:t>W przypadku konieczności wykonania opracowań zamiennych na skutek ujawnionych w trakcie realizacji robót budowlanych nieprawidłowości dokumentacji, Wykonawca zobowiązuje się do ich wykonania na własny koszt.</w:t>
      </w:r>
    </w:p>
    <w:p w14:paraId="26156EA1" w14:textId="2E5A488F" w:rsidR="003B2D51" w:rsidRPr="00E74417" w:rsidRDefault="00CA2F7C" w:rsidP="007963A8">
      <w:pPr>
        <w:pStyle w:val="Akapitzlist"/>
        <w:numPr>
          <w:ilvl w:val="0"/>
          <w:numId w:val="46"/>
        </w:numPr>
        <w:spacing w:after="0" w:line="276" w:lineRule="auto"/>
        <w:ind w:right="211"/>
        <w:rPr>
          <w:color w:val="000000" w:themeColor="text1"/>
          <w:szCs w:val="20"/>
        </w:rPr>
      </w:pPr>
      <w:r w:rsidRPr="00E74417">
        <w:rPr>
          <w:color w:val="000000" w:themeColor="text1"/>
          <w:szCs w:val="20"/>
        </w:rPr>
        <w:t>W przypadku niedostarczenia opracowań wymienionych w ust. 4, w wyznaczonym przez Zamawiającego terminie, Zamawiający zastrzega sobie prawo zlecenia ich wykonania osobie trzeciej, na koszt Wykonawcy.</w:t>
      </w:r>
    </w:p>
    <w:p w14:paraId="163EC3E0" w14:textId="76689B29" w:rsidR="00CA2F7C" w:rsidRPr="00E74417" w:rsidRDefault="00CA2F7C" w:rsidP="007963A8">
      <w:pPr>
        <w:pStyle w:val="Akapitzlist"/>
        <w:numPr>
          <w:ilvl w:val="0"/>
          <w:numId w:val="46"/>
        </w:numPr>
        <w:spacing w:after="0" w:line="276" w:lineRule="auto"/>
        <w:ind w:right="211"/>
        <w:rPr>
          <w:color w:val="000000" w:themeColor="text1"/>
          <w:szCs w:val="20"/>
        </w:rPr>
      </w:pPr>
      <w:r w:rsidRPr="00E74417">
        <w:rPr>
          <w:color w:val="000000" w:themeColor="text1"/>
          <w:szCs w:val="20"/>
        </w:rPr>
        <w:t>W przypadku wykonania opracowań zamiennych spowodowanych koniecznością skorygowania dokumentacji na skutek okoliczności nie leżących po stronie Wykonawcy, innych niż określone w ust. 4, Wykonawca zobowiązuje się do ich opracowania, na koszt Zamawiającego. Zamawiający zastrzega sobie prawo zlecenia ich wykonania innemu Projektantowi.</w:t>
      </w:r>
    </w:p>
    <w:p w14:paraId="348FA8EB" w14:textId="77777777" w:rsidR="00CA759D" w:rsidRPr="00E74417" w:rsidRDefault="00CA759D" w:rsidP="00CA759D">
      <w:pPr>
        <w:spacing w:after="0" w:line="276" w:lineRule="auto"/>
        <w:ind w:left="0" w:right="167" w:firstLine="0"/>
        <w:rPr>
          <w:b/>
          <w:color w:val="000000" w:themeColor="text1"/>
          <w:szCs w:val="20"/>
        </w:rPr>
      </w:pPr>
    </w:p>
    <w:p w14:paraId="065016D1" w14:textId="72D6C5E8" w:rsidR="00CA759D" w:rsidRPr="00E74417" w:rsidRDefault="00CA759D" w:rsidP="00CA759D">
      <w:pPr>
        <w:spacing w:after="0" w:line="276" w:lineRule="auto"/>
        <w:ind w:left="99" w:right="167"/>
        <w:jc w:val="center"/>
        <w:rPr>
          <w:color w:val="000000" w:themeColor="text1"/>
          <w:szCs w:val="20"/>
        </w:rPr>
      </w:pPr>
      <w:r w:rsidRPr="00E74417">
        <w:rPr>
          <w:b/>
          <w:color w:val="000000" w:themeColor="text1"/>
          <w:szCs w:val="20"/>
        </w:rPr>
        <w:t>§ 2</w:t>
      </w:r>
      <w:r w:rsidR="00CA2F7C" w:rsidRPr="00E74417">
        <w:rPr>
          <w:b/>
          <w:color w:val="000000" w:themeColor="text1"/>
          <w:szCs w:val="20"/>
        </w:rPr>
        <w:t>7</w:t>
      </w:r>
      <w:r w:rsidRPr="00E74417">
        <w:rPr>
          <w:b/>
          <w:color w:val="000000" w:themeColor="text1"/>
          <w:szCs w:val="20"/>
        </w:rPr>
        <w:t xml:space="preserve">. </w:t>
      </w:r>
    </w:p>
    <w:p w14:paraId="4988026D" w14:textId="77777777" w:rsidR="00CA759D" w:rsidRPr="00E74417" w:rsidRDefault="00CA759D" w:rsidP="00CA759D">
      <w:pPr>
        <w:pStyle w:val="Nagwek2"/>
        <w:spacing w:after="0" w:line="276" w:lineRule="auto"/>
        <w:ind w:left="360" w:right="428"/>
        <w:rPr>
          <w:color w:val="000000" w:themeColor="text1"/>
          <w:szCs w:val="20"/>
        </w:rPr>
      </w:pPr>
      <w:r w:rsidRPr="00E74417">
        <w:rPr>
          <w:color w:val="000000" w:themeColor="text1"/>
          <w:szCs w:val="20"/>
        </w:rPr>
        <w:t xml:space="preserve">POSTANOWIENIA KOŃCOWE </w:t>
      </w:r>
    </w:p>
    <w:p w14:paraId="01D1F9C6" w14:textId="30C72EC0" w:rsidR="00CA759D" w:rsidRPr="00E74417" w:rsidRDefault="00CA759D" w:rsidP="00CA759D">
      <w:pPr>
        <w:numPr>
          <w:ilvl w:val="0"/>
          <w:numId w:val="25"/>
        </w:numPr>
        <w:spacing w:after="0" w:line="276" w:lineRule="auto"/>
        <w:ind w:right="211" w:hanging="425"/>
        <w:rPr>
          <w:color w:val="000000" w:themeColor="text1"/>
          <w:szCs w:val="20"/>
        </w:rPr>
      </w:pPr>
      <w:r w:rsidRPr="00E74417">
        <w:rPr>
          <w:color w:val="000000" w:themeColor="text1"/>
          <w:szCs w:val="20"/>
        </w:rPr>
        <w:t>W sprawach nieuregulowanych niniejszą Umową stosuje się przepisy Kodeksu cywilnego, ustawy z dnia 7 lipca 1994</w:t>
      </w:r>
      <w:r w:rsidR="00CF05F6" w:rsidRPr="00E74417">
        <w:rPr>
          <w:color w:val="000000" w:themeColor="text1"/>
          <w:szCs w:val="20"/>
        </w:rPr>
        <w:t xml:space="preserve"> </w:t>
      </w:r>
      <w:r w:rsidRPr="00E74417">
        <w:rPr>
          <w:color w:val="000000" w:themeColor="text1"/>
          <w:szCs w:val="20"/>
        </w:rPr>
        <w:t xml:space="preserve">r. ustawy Prawo Budowlane, ustawy Prawo zamówień publicznych oraz inne przepisy mające związek z </w:t>
      </w:r>
      <w:r w:rsidR="00F80C63">
        <w:rPr>
          <w:color w:val="000000" w:themeColor="text1"/>
          <w:szCs w:val="20"/>
        </w:rPr>
        <w:t>P</w:t>
      </w:r>
      <w:r w:rsidR="00F80C63" w:rsidRPr="00E74417">
        <w:rPr>
          <w:color w:val="000000" w:themeColor="text1"/>
          <w:szCs w:val="20"/>
        </w:rPr>
        <w:t xml:space="preserve">rzedmiotem </w:t>
      </w:r>
      <w:r w:rsidR="00F80C63">
        <w:rPr>
          <w:color w:val="000000" w:themeColor="text1"/>
          <w:szCs w:val="20"/>
        </w:rPr>
        <w:t>U</w:t>
      </w:r>
      <w:r w:rsidR="00F80C63" w:rsidRPr="00E74417">
        <w:rPr>
          <w:color w:val="000000" w:themeColor="text1"/>
          <w:szCs w:val="20"/>
        </w:rPr>
        <w:t>mowy</w:t>
      </w:r>
      <w:r w:rsidRPr="00E74417">
        <w:rPr>
          <w:color w:val="000000" w:themeColor="text1"/>
          <w:szCs w:val="20"/>
        </w:rPr>
        <w:t xml:space="preserve">. </w:t>
      </w:r>
    </w:p>
    <w:p w14:paraId="6F67E32A" w14:textId="5049C9A4" w:rsidR="00CA759D" w:rsidRPr="00E74417" w:rsidRDefault="00CA759D" w:rsidP="00CA759D">
      <w:pPr>
        <w:numPr>
          <w:ilvl w:val="0"/>
          <w:numId w:val="25"/>
        </w:numPr>
        <w:spacing w:after="0" w:line="276" w:lineRule="auto"/>
        <w:ind w:right="211" w:hanging="425"/>
        <w:rPr>
          <w:color w:val="000000" w:themeColor="text1"/>
          <w:szCs w:val="20"/>
        </w:rPr>
      </w:pPr>
      <w:r w:rsidRPr="00E74417">
        <w:rPr>
          <w:color w:val="000000" w:themeColor="text1"/>
          <w:szCs w:val="20"/>
        </w:rPr>
        <w:t xml:space="preserve">Wszelkie zmiany lub uzupełnienia, z wyjątkiem odstępstw przewidzianych w niniejszej </w:t>
      </w:r>
      <w:r w:rsidR="00F80C63">
        <w:rPr>
          <w:color w:val="000000" w:themeColor="text1"/>
          <w:szCs w:val="20"/>
        </w:rPr>
        <w:t>U</w:t>
      </w:r>
      <w:r w:rsidR="00F80C63" w:rsidRPr="00E74417">
        <w:rPr>
          <w:color w:val="000000" w:themeColor="text1"/>
          <w:szCs w:val="20"/>
        </w:rPr>
        <w:t>mowie</w:t>
      </w:r>
      <w:r w:rsidRPr="00E74417">
        <w:rPr>
          <w:color w:val="000000" w:themeColor="text1"/>
          <w:szCs w:val="20"/>
        </w:rPr>
        <w:t xml:space="preserve">, wymagają aneksu sporządzonego z zachowaniem formy pisemnej pod rygorem nieważności. </w:t>
      </w:r>
    </w:p>
    <w:p w14:paraId="7F82B1FA" w14:textId="39C98021" w:rsidR="00CA759D" w:rsidRPr="00E74417" w:rsidRDefault="00CA759D" w:rsidP="00CA759D">
      <w:pPr>
        <w:numPr>
          <w:ilvl w:val="0"/>
          <w:numId w:val="25"/>
        </w:numPr>
        <w:spacing w:after="0" w:line="276" w:lineRule="auto"/>
        <w:ind w:right="211" w:hanging="425"/>
        <w:rPr>
          <w:color w:val="000000" w:themeColor="text1"/>
          <w:szCs w:val="20"/>
        </w:rPr>
      </w:pPr>
      <w:r w:rsidRPr="00E74417">
        <w:rPr>
          <w:color w:val="000000" w:themeColor="text1"/>
          <w:szCs w:val="20"/>
        </w:rPr>
        <w:t xml:space="preserve">Wszelkie spory mogące wyniknąć w związku z realizacją niniejszej </w:t>
      </w:r>
      <w:r w:rsidR="00F80C63">
        <w:rPr>
          <w:color w:val="000000" w:themeColor="text1"/>
          <w:szCs w:val="20"/>
        </w:rPr>
        <w:t>U</w:t>
      </w:r>
      <w:r w:rsidR="00F80C63" w:rsidRPr="00E74417">
        <w:rPr>
          <w:color w:val="000000" w:themeColor="text1"/>
          <w:szCs w:val="20"/>
        </w:rPr>
        <w:t xml:space="preserve">mowy </w:t>
      </w:r>
      <w:r w:rsidRPr="00E74417">
        <w:rPr>
          <w:color w:val="000000" w:themeColor="text1"/>
          <w:szCs w:val="20"/>
        </w:rPr>
        <w:t xml:space="preserve">będą rozstrzygane przez sąd powszechny miejscowo właściwy dla siedziby Zamawiającego. </w:t>
      </w:r>
    </w:p>
    <w:p w14:paraId="53F2ADFE" w14:textId="02454CE1" w:rsidR="00CA759D" w:rsidRPr="00E74417" w:rsidRDefault="00CA759D" w:rsidP="00CA759D">
      <w:pPr>
        <w:numPr>
          <w:ilvl w:val="0"/>
          <w:numId w:val="25"/>
        </w:numPr>
        <w:spacing w:after="0" w:line="276" w:lineRule="auto"/>
        <w:ind w:right="211" w:hanging="425"/>
        <w:rPr>
          <w:color w:val="000000" w:themeColor="text1"/>
          <w:szCs w:val="20"/>
        </w:rPr>
      </w:pPr>
      <w:r w:rsidRPr="00E74417">
        <w:rPr>
          <w:color w:val="000000" w:themeColor="text1"/>
          <w:szCs w:val="20"/>
        </w:rPr>
        <w:t xml:space="preserve">Wykonawca nie ma prawa przelać wierzytelności z niniejszej </w:t>
      </w:r>
      <w:r w:rsidR="00F80C63">
        <w:rPr>
          <w:color w:val="000000" w:themeColor="text1"/>
          <w:szCs w:val="20"/>
        </w:rPr>
        <w:t>U</w:t>
      </w:r>
      <w:r w:rsidR="00F80C63" w:rsidRPr="00E74417">
        <w:rPr>
          <w:color w:val="000000" w:themeColor="text1"/>
          <w:szCs w:val="20"/>
        </w:rPr>
        <w:t xml:space="preserve">mowy </w:t>
      </w:r>
      <w:r w:rsidRPr="00E74417">
        <w:rPr>
          <w:color w:val="000000" w:themeColor="text1"/>
          <w:szCs w:val="20"/>
        </w:rPr>
        <w:t xml:space="preserve">na osoby trzecie ani regulować ich w drodze kompensaty bez uprzedniej pisemnej, udzielonej pod rygorem nieważności zgody Zamawiającego. </w:t>
      </w:r>
    </w:p>
    <w:p w14:paraId="2009D1F3" w14:textId="2936AC19" w:rsidR="00CA759D" w:rsidRPr="00E74417" w:rsidRDefault="00CA759D" w:rsidP="00CA759D">
      <w:pPr>
        <w:numPr>
          <w:ilvl w:val="0"/>
          <w:numId w:val="25"/>
        </w:numPr>
        <w:spacing w:after="0" w:line="276" w:lineRule="auto"/>
        <w:ind w:right="211" w:hanging="425"/>
        <w:rPr>
          <w:color w:val="000000" w:themeColor="text1"/>
          <w:szCs w:val="20"/>
        </w:rPr>
      </w:pPr>
      <w:r w:rsidRPr="00E74417">
        <w:rPr>
          <w:color w:val="000000" w:themeColor="text1"/>
          <w:szCs w:val="20"/>
        </w:rPr>
        <w:t xml:space="preserve">Umowę niniejszą sporządzono w </w:t>
      </w:r>
      <w:r w:rsidR="00A52446" w:rsidRPr="00E74417">
        <w:rPr>
          <w:color w:val="000000" w:themeColor="text1"/>
          <w:szCs w:val="20"/>
        </w:rPr>
        <w:t xml:space="preserve">2 </w:t>
      </w:r>
      <w:r w:rsidRPr="00E74417">
        <w:rPr>
          <w:color w:val="000000" w:themeColor="text1"/>
          <w:szCs w:val="20"/>
        </w:rPr>
        <w:t xml:space="preserve">jednobrzmiących egzemplarzach; </w:t>
      </w:r>
      <w:r w:rsidR="00A52446" w:rsidRPr="00E74417">
        <w:rPr>
          <w:color w:val="000000" w:themeColor="text1"/>
          <w:szCs w:val="20"/>
        </w:rPr>
        <w:t xml:space="preserve">1 </w:t>
      </w:r>
      <w:r w:rsidRPr="00E74417">
        <w:rPr>
          <w:color w:val="000000" w:themeColor="text1"/>
          <w:szCs w:val="20"/>
        </w:rPr>
        <w:t xml:space="preserve">egzemplarz dla Zamawiającego i 1 egzemplarz dla Wykonawcy. </w:t>
      </w:r>
    </w:p>
    <w:p w14:paraId="33C8279A" w14:textId="22ADD096" w:rsidR="00CA759D" w:rsidRPr="00E74417" w:rsidRDefault="00CA759D" w:rsidP="00CA759D">
      <w:pPr>
        <w:numPr>
          <w:ilvl w:val="0"/>
          <w:numId w:val="25"/>
        </w:numPr>
        <w:spacing w:after="0" w:line="276" w:lineRule="auto"/>
        <w:ind w:right="211" w:hanging="425"/>
        <w:rPr>
          <w:color w:val="000000" w:themeColor="text1"/>
          <w:szCs w:val="20"/>
        </w:rPr>
      </w:pPr>
      <w:r w:rsidRPr="00E74417">
        <w:rPr>
          <w:rFonts w:cs="Tahoma"/>
          <w:color w:val="000000" w:themeColor="text1"/>
          <w:szCs w:val="20"/>
        </w:rPr>
        <w:t xml:space="preserve">W przypadku gdy </w:t>
      </w:r>
      <w:r w:rsidR="00F80C63">
        <w:rPr>
          <w:rFonts w:cs="Tahoma"/>
          <w:color w:val="000000" w:themeColor="text1"/>
          <w:szCs w:val="20"/>
        </w:rPr>
        <w:t>U</w:t>
      </w:r>
      <w:r w:rsidR="00F80C63" w:rsidRPr="00E74417">
        <w:rPr>
          <w:rFonts w:cs="Tahoma"/>
          <w:color w:val="000000" w:themeColor="text1"/>
          <w:szCs w:val="20"/>
        </w:rPr>
        <w:t xml:space="preserve">mowę </w:t>
      </w:r>
      <w:r w:rsidRPr="00E74417">
        <w:rPr>
          <w:rFonts w:cs="Tahoma"/>
          <w:color w:val="000000" w:themeColor="text1"/>
          <w:szCs w:val="20"/>
        </w:rPr>
        <w:t xml:space="preserve">sporządzono w formie elektronicznej, każda ze </w:t>
      </w:r>
      <w:r w:rsidR="00CF05F6" w:rsidRPr="00E74417">
        <w:rPr>
          <w:rFonts w:cs="Tahoma"/>
          <w:color w:val="000000" w:themeColor="text1"/>
          <w:szCs w:val="20"/>
        </w:rPr>
        <w:t>S</w:t>
      </w:r>
      <w:r w:rsidRPr="00E74417">
        <w:rPr>
          <w:rFonts w:cs="Tahoma"/>
          <w:color w:val="000000" w:themeColor="text1"/>
          <w:szCs w:val="20"/>
        </w:rPr>
        <w:t xml:space="preserve">tron otrzymuje jednobrzmiącą wersję podpisaną elektronicznie, a za datę zawarcia </w:t>
      </w:r>
      <w:r w:rsidR="00F80C63">
        <w:rPr>
          <w:rFonts w:cs="Tahoma"/>
          <w:color w:val="000000" w:themeColor="text1"/>
          <w:szCs w:val="20"/>
        </w:rPr>
        <w:t>U</w:t>
      </w:r>
      <w:r w:rsidR="00F80C63" w:rsidRPr="00E74417">
        <w:rPr>
          <w:rFonts w:cs="Tahoma"/>
          <w:color w:val="000000" w:themeColor="text1"/>
          <w:szCs w:val="20"/>
        </w:rPr>
        <w:t xml:space="preserve">mowy </w:t>
      </w:r>
      <w:r w:rsidRPr="00E74417">
        <w:rPr>
          <w:rFonts w:cs="Tahoma"/>
          <w:color w:val="000000" w:themeColor="text1"/>
          <w:szCs w:val="20"/>
        </w:rPr>
        <w:t xml:space="preserve">uznaje się datę złożenia ostatniego podpisu lub kwalifikowanego podpisu elektronicznego przez osobę reprezentującą Stronę podpisującą się jako ostatnia. </w:t>
      </w:r>
    </w:p>
    <w:p w14:paraId="20A40DFF" w14:textId="77777777" w:rsidR="00CA759D" w:rsidRPr="00E74417" w:rsidRDefault="00CA759D" w:rsidP="00CA759D">
      <w:pPr>
        <w:spacing w:after="0" w:line="276" w:lineRule="auto"/>
        <w:ind w:left="0" w:right="7" w:firstLine="0"/>
        <w:jc w:val="center"/>
        <w:rPr>
          <w:b/>
          <w:color w:val="000000" w:themeColor="text1"/>
          <w:szCs w:val="20"/>
        </w:rPr>
      </w:pPr>
    </w:p>
    <w:p w14:paraId="50B9BB50" w14:textId="317509FC" w:rsidR="00CA759D" w:rsidRPr="00E74417" w:rsidRDefault="00CA759D" w:rsidP="00CA759D">
      <w:pPr>
        <w:spacing w:after="0" w:line="276" w:lineRule="auto"/>
        <w:ind w:left="0" w:right="7" w:firstLine="0"/>
        <w:jc w:val="center"/>
        <w:rPr>
          <w:color w:val="000000" w:themeColor="text1"/>
          <w:szCs w:val="20"/>
        </w:rPr>
      </w:pPr>
      <w:r w:rsidRPr="00E74417">
        <w:rPr>
          <w:b/>
          <w:color w:val="000000" w:themeColor="text1"/>
          <w:szCs w:val="20"/>
        </w:rPr>
        <w:t xml:space="preserve"> § 2</w:t>
      </w:r>
      <w:r w:rsidR="00CA2F7C" w:rsidRPr="00E74417">
        <w:rPr>
          <w:b/>
          <w:color w:val="000000" w:themeColor="text1"/>
          <w:szCs w:val="20"/>
        </w:rPr>
        <w:t>8</w:t>
      </w:r>
      <w:r w:rsidRPr="00E74417">
        <w:rPr>
          <w:b/>
          <w:color w:val="000000" w:themeColor="text1"/>
          <w:szCs w:val="20"/>
        </w:rPr>
        <w:t xml:space="preserve">. </w:t>
      </w:r>
    </w:p>
    <w:p w14:paraId="0053D770" w14:textId="77777777" w:rsidR="00CA759D" w:rsidRPr="00E74417" w:rsidRDefault="00CA759D" w:rsidP="00CA759D">
      <w:pPr>
        <w:pStyle w:val="Nagwek2"/>
        <w:spacing w:after="0" w:line="276" w:lineRule="auto"/>
        <w:ind w:left="360" w:right="426"/>
        <w:rPr>
          <w:color w:val="000000" w:themeColor="text1"/>
          <w:szCs w:val="20"/>
        </w:rPr>
      </w:pPr>
      <w:r w:rsidRPr="00E74417">
        <w:rPr>
          <w:color w:val="000000" w:themeColor="text1"/>
          <w:szCs w:val="20"/>
        </w:rPr>
        <w:lastRenderedPageBreak/>
        <w:t xml:space="preserve">SKŁADNIKI UMOWY </w:t>
      </w:r>
    </w:p>
    <w:p w14:paraId="676C44A9" w14:textId="3E6A4894" w:rsidR="00CA759D" w:rsidRPr="00E74417" w:rsidRDefault="00CA759D" w:rsidP="00F609DA">
      <w:pPr>
        <w:spacing w:after="0" w:line="276" w:lineRule="auto"/>
        <w:ind w:left="0" w:right="5" w:firstLine="0"/>
        <w:jc w:val="center"/>
        <w:rPr>
          <w:color w:val="000000" w:themeColor="text1"/>
          <w:szCs w:val="20"/>
        </w:rPr>
      </w:pPr>
      <w:r w:rsidRPr="00E74417">
        <w:rPr>
          <w:color w:val="000000" w:themeColor="text1"/>
          <w:szCs w:val="20"/>
        </w:rPr>
        <w:t xml:space="preserve"> Integralnymi składnikami niniejszej Umowy są następujące dokumenty: </w:t>
      </w:r>
    </w:p>
    <w:p w14:paraId="3F92EEF2" w14:textId="77777777" w:rsidR="00CA759D" w:rsidRPr="00E74417" w:rsidRDefault="00CA759D" w:rsidP="00CA759D">
      <w:pPr>
        <w:numPr>
          <w:ilvl w:val="0"/>
          <w:numId w:val="26"/>
        </w:numPr>
        <w:spacing w:after="0" w:line="276" w:lineRule="auto"/>
        <w:ind w:right="211"/>
        <w:rPr>
          <w:color w:val="000000" w:themeColor="text1"/>
          <w:szCs w:val="20"/>
        </w:rPr>
      </w:pPr>
      <w:r w:rsidRPr="00E74417">
        <w:rPr>
          <w:color w:val="000000" w:themeColor="text1"/>
          <w:szCs w:val="20"/>
        </w:rPr>
        <w:t xml:space="preserve">Załącznik nr 1 – Oferta Wykonawcy z dnia ……………………… wraz z załącznikami, </w:t>
      </w:r>
    </w:p>
    <w:p w14:paraId="5A19B902" w14:textId="0127C23E" w:rsidR="0043517A" w:rsidRPr="0043517A" w:rsidRDefault="00CA759D" w:rsidP="0043517A">
      <w:pPr>
        <w:numPr>
          <w:ilvl w:val="0"/>
          <w:numId w:val="26"/>
        </w:numPr>
        <w:spacing w:after="0" w:line="276" w:lineRule="auto"/>
        <w:ind w:right="211"/>
        <w:rPr>
          <w:color w:val="auto"/>
          <w:szCs w:val="20"/>
        </w:rPr>
      </w:pPr>
      <w:r w:rsidRPr="00E74417">
        <w:rPr>
          <w:color w:val="000000" w:themeColor="text1"/>
          <w:szCs w:val="20"/>
        </w:rPr>
        <w:t>Załącznik nr 2 – Specyfikacja Warunków Zamówienia</w:t>
      </w:r>
      <w:r w:rsidR="0043517A">
        <w:rPr>
          <w:color w:val="000000" w:themeColor="text1"/>
          <w:szCs w:val="20"/>
        </w:rPr>
        <w:t xml:space="preserve"> </w:t>
      </w:r>
      <w:r w:rsidR="0043517A" w:rsidRPr="0043517A">
        <w:rPr>
          <w:color w:val="auto"/>
          <w:szCs w:val="20"/>
        </w:rPr>
        <w:t>(SWZ), w tym Program Funkcjonalno-Użytkowy (PFU);</w:t>
      </w:r>
    </w:p>
    <w:p w14:paraId="3C8A62FA" w14:textId="2726B374" w:rsidR="00CA759D" w:rsidRPr="00E74417" w:rsidRDefault="00CA759D" w:rsidP="00CA759D">
      <w:pPr>
        <w:numPr>
          <w:ilvl w:val="0"/>
          <w:numId w:val="26"/>
        </w:numPr>
        <w:spacing w:after="0" w:line="276" w:lineRule="auto"/>
        <w:ind w:right="211"/>
        <w:rPr>
          <w:color w:val="000000" w:themeColor="text1"/>
          <w:szCs w:val="20"/>
        </w:rPr>
      </w:pPr>
      <w:r w:rsidRPr="00E74417">
        <w:rPr>
          <w:color w:val="000000" w:themeColor="text1"/>
          <w:szCs w:val="20"/>
        </w:rPr>
        <w:t>Załącznik nr 3 – Oświadczenie Wykonawcy o numerze konta właściwym do rozliczenia umowy</w:t>
      </w:r>
      <w:r w:rsidR="00CF05F6" w:rsidRPr="00E74417">
        <w:rPr>
          <w:color w:val="000000" w:themeColor="text1"/>
          <w:szCs w:val="20"/>
        </w:rPr>
        <w:t>,</w:t>
      </w:r>
      <w:r w:rsidRPr="00E74417">
        <w:rPr>
          <w:color w:val="000000" w:themeColor="text1"/>
          <w:szCs w:val="20"/>
        </w:rPr>
        <w:t xml:space="preserve"> </w:t>
      </w:r>
    </w:p>
    <w:p w14:paraId="2403D6E2" w14:textId="77777777" w:rsidR="00CA759D" w:rsidRPr="00E74417" w:rsidRDefault="00CA759D" w:rsidP="00CA759D">
      <w:pPr>
        <w:numPr>
          <w:ilvl w:val="0"/>
          <w:numId w:val="26"/>
        </w:numPr>
        <w:spacing w:after="0" w:line="276" w:lineRule="auto"/>
        <w:ind w:right="211"/>
        <w:rPr>
          <w:color w:val="000000" w:themeColor="text1"/>
          <w:szCs w:val="20"/>
        </w:rPr>
      </w:pPr>
      <w:r w:rsidRPr="00E74417">
        <w:rPr>
          <w:color w:val="000000" w:themeColor="text1"/>
          <w:szCs w:val="20"/>
        </w:rPr>
        <w:t xml:space="preserve">Załącznik nr 4 – Umowa o powierzenie przetwarzania danych osobowych, </w:t>
      </w:r>
    </w:p>
    <w:p w14:paraId="42576036" w14:textId="6D537D64" w:rsidR="00CA759D" w:rsidRDefault="00CA759D" w:rsidP="00CA759D">
      <w:pPr>
        <w:numPr>
          <w:ilvl w:val="0"/>
          <w:numId w:val="26"/>
        </w:numPr>
        <w:spacing w:after="0" w:line="276" w:lineRule="auto"/>
        <w:ind w:right="211"/>
        <w:rPr>
          <w:color w:val="000000" w:themeColor="text1"/>
          <w:szCs w:val="20"/>
        </w:rPr>
      </w:pPr>
      <w:r w:rsidRPr="00E74417">
        <w:rPr>
          <w:color w:val="000000" w:themeColor="text1"/>
          <w:szCs w:val="20"/>
        </w:rPr>
        <w:t>Załącznik nr 5 - Informacje dotyczące przetwarzania danych osobowych w związku z realizacją umów</w:t>
      </w:r>
      <w:r w:rsidR="0043517A">
        <w:rPr>
          <w:color w:val="000000" w:themeColor="text1"/>
          <w:szCs w:val="20"/>
        </w:rPr>
        <w:t>,</w:t>
      </w:r>
    </w:p>
    <w:p w14:paraId="2972E492" w14:textId="36FE605D" w:rsidR="0043517A" w:rsidRDefault="0043517A" w:rsidP="0043517A">
      <w:pPr>
        <w:numPr>
          <w:ilvl w:val="0"/>
          <w:numId w:val="26"/>
        </w:numPr>
        <w:spacing w:after="0" w:line="276" w:lineRule="auto"/>
        <w:ind w:right="211"/>
        <w:rPr>
          <w:color w:val="auto"/>
          <w:szCs w:val="20"/>
        </w:rPr>
      </w:pPr>
      <w:r w:rsidRPr="0043517A">
        <w:rPr>
          <w:color w:val="auto"/>
          <w:szCs w:val="20"/>
        </w:rPr>
        <w:t xml:space="preserve">Załącznik nr </w:t>
      </w:r>
      <w:r>
        <w:rPr>
          <w:color w:val="auto"/>
          <w:szCs w:val="20"/>
        </w:rPr>
        <w:t>6</w:t>
      </w:r>
      <w:r w:rsidRPr="0043517A">
        <w:rPr>
          <w:color w:val="auto"/>
          <w:szCs w:val="20"/>
        </w:rPr>
        <w:t xml:space="preserve"> –  Oświadczenie Projektanta</w:t>
      </w:r>
      <w:r w:rsidR="00C6328C">
        <w:rPr>
          <w:color w:val="auto"/>
          <w:szCs w:val="20"/>
        </w:rPr>
        <w:t>.</w:t>
      </w:r>
    </w:p>
    <w:p w14:paraId="01A2F4D6" w14:textId="63976D1D" w:rsidR="0043517A" w:rsidRDefault="0043517A" w:rsidP="00CA759D">
      <w:pPr>
        <w:spacing w:after="0" w:line="276" w:lineRule="auto"/>
        <w:ind w:left="926" w:right="0" w:firstLine="0"/>
        <w:jc w:val="left"/>
        <w:rPr>
          <w:color w:val="000000" w:themeColor="text1"/>
          <w:szCs w:val="20"/>
        </w:rPr>
      </w:pPr>
    </w:p>
    <w:p w14:paraId="4341D44B" w14:textId="4F7A0F9F" w:rsidR="0043517A" w:rsidRDefault="0043517A" w:rsidP="00CA759D">
      <w:pPr>
        <w:spacing w:after="0" w:line="276" w:lineRule="auto"/>
        <w:ind w:left="926" w:right="0" w:firstLine="0"/>
        <w:jc w:val="left"/>
        <w:rPr>
          <w:color w:val="000000" w:themeColor="text1"/>
          <w:szCs w:val="20"/>
        </w:rPr>
      </w:pPr>
    </w:p>
    <w:p w14:paraId="091BF7A0" w14:textId="5FA89063" w:rsidR="00CA759D" w:rsidRPr="00E74417" w:rsidRDefault="00CA759D" w:rsidP="00F609DA">
      <w:pPr>
        <w:spacing w:after="0"/>
        <w:jc w:val="center"/>
        <w:rPr>
          <w:color w:val="000000" w:themeColor="text1"/>
          <w:szCs w:val="20"/>
        </w:rPr>
      </w:pPr>
      <w:r w:rsidRPr="00E74417">
        <w:rPr>
          <w:rFonts w:cs="Tahoma"/>
          <w:bCs/>
          <w:color w:val="000000" w:themeColor="text1"/>
          <w:szCs w:val="20"/>
        </w:rPr>
        <w:t>Zamawiający</w:t>
      </w:r>
      <w:r w:rsidRPr="00E74417">
        <w:rPr>
          <w:rFonts w:cs="Tahoma"/>
          <w:bCs/>
          <w:color w:val="000000" w:themeColor="text1"/>
          <w:szCs w:val="20"/>
        </w:rPr>
        <w:tab/>
        <w:t xml:space="preserve">                                                                       Wykonawca</w:t>
      </w:r>
    </w:p>
    <w:p w14:paraId="10F7617C" w14:textId="77777777" w:rsidR="00CA759D" w:rsidRPr="00E74417" w:rsidRDefault="00CA759D" w:rsidP="00CA759D">
      <w:pPr>
        <w:tabs>
          <w:tab w:val="center" w:pos="5605"/>
          <w:tab w:val="center" w:pos="7760"/>
        </w:tabs>
        <w:spacing w:after="0" w:line="276" w:lineRule="auto"/>
        <w:ind w:left="0" w:right="0" w:firstLine="0"/>
        <w:jc w:val="left"/>
        <w:rPr>
          <w:color w:val="000000" w:themeColor="text1"/>
          <w:szCs w:val="20"/>
        </w:rPr>
      </w:pPr>
    </w:p>
    <w:p w14:paraId="1EE81C32" w14:textId="77777777" w:rsidR="00471046" w:rsidRPr="00E74417" w:rsidRDefault="00471046" w:rsidP="00CA759D">
      <w:pPr>
        <w:tabs>
          <w:tab w:val="center" w:pos="5605"/>
          <w:tab w:val="center" w:pos="7760"/>
        </w:tabs>
        <w:spacing w:after="0" w:line="276" w:lineRule="auto"/>
        <w:ind w:left="0" w:right="0" w:firstLine="0"/>
        <w:jc w:val="left"/>
        <w:rPr>
          <w:color w:val="000000" w:themeColor="text1"/>
          <w:szCs w:val="20"/>
        </w:rPr>
      </w:pPr>
    </w:p>
    <w:p w14:paraId="498E6283" w14:textId="77777777" w:rsidR="00471046" w:rsidRPr="00E74417" w:rsidRDefault="00471046" w:rsidP="00CA759D">
      <w:pPr>
        <w:tabs>
          <w:tab w:val="center" w:pos="5605"/>
          <w:tab w:val="center" w:pos="7760"/>
        </w:tabs>
        <w:spacing w:after="0" w:line="276" w:lineRule="auto"/>
        <w:ind w:left="0" w:right="0" w:firstLine="0"/>
        <w:jc w:val="left"/>
        <w:rPr>
          <w:color w:val="000000" w:themeColor="text1"/>
          <w:szCs w:val="20"/>
        </w:rPr>
      </w:pPr>
    </w:p>
    <w:p w14:paraId="766605D7" w14:textId="77777777" w:rsidR="00471046" w:rsidRPr="00E74417" w:rsidRDefault="00471046" w:rsidP="00CA759D">
      <w:pPr>
        <w:tabs>
          <w:tab w:val="center" w:pos="5605"/>
          <w:tab w:val="center" w:pos="7760"/>
        </w:tabs>
        <w:spacing w:after="0" w:line="276" w:lineRule="auto"/>
        <w:ind w:left="0" w:right="0" w:firstLine="0"/>
        <w:jc w:val="left"/>
        <w:rPr>
          <w:color w:val="000000" w:themeColor="text1"/>
          <w:szCs w:val="20"/>
        </w:rPr>
      </w:pPr>
    </w:p>
    <w:p w14:paraId="24D41FD9" w14:textId="78D680ED" w:rsidR="00B71331" w:rsidRDefault="00B71331" w:rsidP="00CA759D">
      <w:pPr>
        <w:tabs>
          <w:tab w:val="center" w:pos="5605"/>
          <w:tab w:val="center" w:pos="7760"/>
        </w:tabs>
        <w:spacing w:after="0" w:line="276" w:lineRule="auto"/>
        <w:ind w:left="0" w:right="0" w:firstLine="0"/>
        <w:jc w:val="left"/>
        <w:rPr>
          <w:color w:val="000000" w:themeColor="text1"/>
          <w:szCs w:val="20"/>
        </w:rPr>
      </w:pPr>
    </w:p>
    <w:p w14:paraId="581D04AC" w14:textId="6C492EFF" w:rsidR="00B71331" w:rsidRDefault="00B71331" w:rsidP="00CA759D">
      <w:pPr>
        <w:tabs>
          <w:tab w:val="center" w:pos="5605"/>
          <w:tab w:val="center" w:pos="7760"/>
        </w:tabs>
        <w:spacing w:after="0" w:line="276" w:lineRule="auto"/>
        <w:ind w:left="0" w:right="0" w:firstLine="0"/>
        <w:jc w:val="left"/>
        <w:rPr>
          <w:color w:val="000000" w:themeColor="text1"/>
          <w:szCs w:val="20"/>
        </w:rPr>
      </w:pPr>
    </w:p>
    <w:p w14:paraId="4E9CD7C9" w14:textId="77777777" w:rsidR="00B71331" w:rsidRPr="00E74417" w:rsidRDefault="00B71331" w:rsidP="00CA759D">
      <w:pPr>
        <w:tabs>
          <w:tab w:val="center" w:pos="5605"/>
          <w:tab w:val="center" w:pos="7760"/>
        </w:tabs>
        <w:spacing w:after="0" w:line="276" w:lineRule="auto"/>
        <w:ind w:left="0" w:right="0" w:firstLine="0"/>
        <w:jc w:val="left"/>
        <w:rPr>
          <w:color w:val="000000" w:themeColor="text1"/>
          <w:szCs w:val="20"/>
        </w:rPr>
      </w:pPr>
    </w:p>
    <w:p w14:paraId="3975F315" w14:textId="77777777" w:rsidR="00471046" w:rsidRPr="00E74417" w:rsidRDefault="00471046" w:rsidP="00CA759D">
      <w:pPr>
        <w:tabs>
          <w:tab w:val="center" w:pos="5605"/>
          <w:tab w:val="center" w:pos="7760"/>
        </w:tabs>
        <w:spacing w:after="0" w:line="276" w:lineRule="auto"/>
        <w:ind w:left="0" w:right="0" w:firstLine="0"/>
        <w:jc w:val="left"/>
        <w:rPr>
          <w:color w:val="000000" w:themeColor="text1"/>
          <w:szCs w:val="20"/>
        </w:rPr>
      </w:pPr>
    </w:p>
    <w:p w14:paraId="2A56D37F" w14:textId="77777777" w:rsidR="00CA759D" w:rsidRPr="00E74417" w:rsidRDefault="00CA759D" w:rsidP="00CA759D">
      <w:pPr>
        <w:tabs>
          <w:tab w:val="center" w:pos="5605"/>
          <w:tab w:val="center" w:pos="7760"/>
        </w:tabs>
        <w:spacing w:after="0" w:line="276" w:lineRule="auto"/>
        <w:ind w:left="0" w:right="0" w:firstLine="0"/>
        <w:jc w:val="left"/>
        <w:rPr>
          <w:color w:val="000000" w:themeColor="text1"/>
          <w:szCs w:val="20"/>
        </w:rPr>
      </w:pPr>
      <w:r w:rsidRPr="00E74417">
        <w:rPr>
          <w:rFonts w:cs="Calibri"/>
          <w:color w:val="000000" w:themeColor="text1"/>
          <w:szCs w:val="20"/>
        </w:rPr>
        <w:tab/>
      </w:r>
      <w:r w:rsidRPr="00E74417">
        <w:rPr>
          <w:b/>
          <w:color w:val="000000" w:themeColor="text1"/>
          <w:szCs w:val="20"/>
        </w:rPr>
        <w:t xml:space="preserve"> </w:t>
      </w:r>
      <w:r w:rsidRPr="00E74417">
        <w:rPr>
          <w:b/>
          <w:color w:val="000000" w:themeColor="text1"/>
          <w:szCs w:val="20"/>
        </w:rPr>
        <w:tab/>
        <w:t xml:space="preserve">Załącznik nr  3 do Umowy </w:t>
      </w:r>
    </w:p>
    <w:p w14:paraId="5FFC7E2F" w14:textId="77777777" w:rsidR="00CA759D" w:rsidRPr="00E74417" w:rsidRDefault="00CA759D" w:rsidP="00CA759D">
      <w:pPr>
        <w:spacing w:after="0" w:line="276" w:lineRule="auto"/>
        <w:ind w:left="0" w:right="5" w:firstLine="0"/>
        <w:jc w:val="center"/>
        <w:rPr>
          <w:color w:val="000000" w:themeColor="text1"/>
          <w:szCs w:val="20"/>
        </w:rPr>
      </w:pPr>
      <w:r w:rsidRPr="00E74417">
        <w:rPr>
          <w:color w:val="000000" w:themeColor="text1"/>
          <w:szCs w:val="20"/>
        </w:rPr>
        <w:t xml:space="preserve"> </w:t>
      </w:r>
    </w:p>
    <w:p w14:paraId="7481C31D" w14:textId="77777777" w:rsidR="00CA759D" w:rsidRPr="00E74417" w:rsidRDefault="00CA759D" w:rsidP="00CA759D">
      <w:pPr>
        <w:spacing w:after="0" w:line="276" w:lineRule="auto"/>
        <w:ind w:left="360" w:right="428"/>
        <w:jc w:val="center"/>
        <w:rPr>
          <w:color w:val="000000" w:themeColor="text1"/>
          <w:szCs w:val="20"/>
        </w:rPr>
      </w:pPr>
      <w:r w:rsidRPr="00E74417">
        <w:rPr>
          <w:color w:val="000000" w:themeColor="text1"/>
          <w:szCs w:val="20"/>
        </w:rPr>
        <w:t xml:space="preserve">Oświadczenie Wykonawcy o numerze rachunku bankowego właściwym do rozliczenia umowy nr …………………………………… </w:t>
      </w:r>
    </w:p>
    <w:p w14:paraId="31271AE9" w14:textId="77777777" w:rsidR="00CA759D" w:rsidRPr="00E74417" w:rsidRDefault="00CA759D" w:rsidP="00CA759D">
      <w:pPr>
        <w:spacing w:after="0" w:line="276" w:lineRule="auto"/>
        <w:ind w:left="0" w:right="5" w:firstLine="0"/>
        <w:jc w:val="center"/>
        <w:rPr>
          <w:color w:val="000000" w:themeColor="text1"/>
          <w:szCs w:val="20"/>
        </w:rPr>
      </w:pPr>
      <w:r w:rsidRPr="00E74417">
        <w:rPr>
          <w:color w:val="000000" w:themeColor="text1"/>
          <w:szCs w:val="20"/>
        </w:rPr>
        <w:t xml:space="preserve"> </w:t>
      </w:r>
    </w:p>
    <w:p w14:paraId="44401B5C" w14:textId="77777777" w:rsidR="00CA759D" w:rsidRPr="00E74417" w:rsidRDefault="00CA759D" w:rsidP="00CA759D">
      <w:pPr>
        <w:spacing w:after="0" w:line="276" w:lineRule="auto"/>
        <w:ind w:left="0" w:right="7" w:firstLine="0"/>
        <w:jc w:val="center"/>
        <w:rPr>
          <w:color w:val="000000" w:themeColor="text1"/>
          <w:szCs w:val="20"/>
        </w:rPr>
      </w:pPr>
      <w:r w:rsidRPr="00E74417">
        <w:rPr>
          <w:b/>
          <w:color w:val="000000" w:themeColor="text1"/>
          <w:szCs w:val="20"/>
        </w:rPr>
        <w:t xml:space="preserve"> </w:t>
      </w:r>
    </w:p>
    <w:p w14:paraId="6A667388" w14:textId="77777777" w:rsidR="00CA759D" w:rsidRPr="00E74417" w:rsidRDefault="00CA759D" w:rsidP="00CA759D">
      <w:pPr>
        <w:spacing w:after="0" w:line="276" w:lineRule="auto"/>
        <w:ind w:right="216"/>
        <w:jc w:val="right"/>
        <w:rPr>
          <w:b/>
          <w:color w:val="000000" w:themeColor="text1"/>
          <w:szCs w:val="20"/>
        </w:rPr>
      </w:pPr>
      <w:r w:rsidRPr="00E74417">
        <w:rPr>
          <w:b/>
          <w:color w:val="000000" w:themeColor="text1"/>
          <w:szCs w:val="20"/>
        </w:rPr>
        <w:t xml:space="preserve">                  Data........................ </w:t>
      </w:r>
    </w:p>
    <w:p w14:paraId="776B23CF" w14:textId="77777777" w:rsidR="00CA759D" w:rsidRPr="00E74417" w:rsidRDefault="00CA759D" w:rsidP="00CA759D">
      <w:pPr>
        <w:spacing w:after="0" w:line="276" w:lineRule="auto"/>
        <w:ind w:right="216"/>
        <w:jc w:val="right"/>
        <w:rPr>
          <w:color w:val="000000" w:themeColor="text1"/>
          <w:szCs w:val="20"/>
        </w:rPr>
      </w:pPr>
    </w:p>
    <w:p w14:paraId="6449C29E" w14:textId="77777777" w:rsidR="00CA759D" w:rsidRPr="00E74417" w:rsidRDefault="00CA759D" w:rsidP="00CA759D">
      <w:pPr>
        <w:spacing w:after="0" w:line="276" w:lineRule="auto"/>
        <w:ind w:left="0" w:right="144" w:firstLine="0"/>
        <w:jc w:val="right"/>
        <w:rPr>
          <w:color w:val="000000" w:themeColor="text1"/>
          <w:szCs w:val="20"/>
        </w:rPr>
      </w:pPr>
      <w:r w:rsidRPr="00E74417">
        <w:rPr>
          <w:color w:val="000000" w:themeColor="text1"/>
          <w:szCs w:val="20"/>
        </w:rPr>
        <w:t xml:space="preserve"> </w:t>
      </w:r>
    </w:p>
    <w:p w14:paraId="7CBC2281" w14:textId="77777777" w:rsidR="00CA759D" w:rsidRPr="00E74417" w:rsidRDefault="00CA759D" w:rsidP="00CA759D">
      <w:pPr>
        <w:pStyle w:val="Nagwek2"/>
        <w:spacing w:after="0" w:line="276" w:lineRule="auto"/>
        <w:ind w:left="360" w:right="425"/>
        <w:rPr>
          <w:color w:val="000000" w:themeColor="text1"/>
          <w:szCs w:val="20"/>
        </w:rPr>
      </w:pPr>
      <w:r w:rsidRPr="00E74417">
        <w:rPr>
          <w:color w:val="000000" w:themeColor="text1"/>
          <w:szCs w:val="20"/>
        </w:rPr>
        <w:t xml:space="preserve">OŚWIADCZENIE </w:t>
      </w:r>
    </w:p>
    <w:p w14:paraId="58849969" w14:textId="77777777" w:rsidR="00CA759D" w:rsidRPr="00E74417" w:rsidRDefault="00CA759D" w:rsidP="00CA759D">
      <w:pPr>
        <w:rPr>
          <w:color w:val="000000" w:themeColor="text1"/>
        </w:rPr>
      </w:pPr>
    </w:p>
    <w:p w14:paraId="71FE365F" w14:textId="77777777" w:rsidR="00CA759D" w:rsidRPr="00E74417" w:rsidRDefault="00CA759D" w:rsidP="00CA759D">
      <w:pPr>
        <w:spacing w:after="0" w:line="276" w:lineRule="auto"/>
        <w:ind w:left="0" w:right="229" w:firstLine="142"/>
        <w:rPr>
          <w:color w:val="000000" w:themeColor="text1"/>
          <w:szCs w:val="20"/>
        </w:rPr>
      </w:pPr>
      <w:r w:rsidRPr="00E74417">
        <w:rPr>
          <w:color w:val="000000" w:themeColor="text1"/>
          <w:szCs w:val="20"/>
        </w:rPr>
        <w:t xml:space="preserve"> Ja niżej podpisany .......................................................................... reprezentujący    firmę</w:t>
      </w:r>
      <w:r w:rsidRPr="00E74417">
        <w:rPr>
          <w:b/>
          <w:color w:val="000000" w:themeColor="text1"/>
          <w:szCs w:val="20"/>
        </w:rPr>
        <w:t xml:space="preserve"> </w:t>
      </w:r>
      <w:r w:rsidRPr="00E74417">
        <w:rPr>
          <w:color w:val="000000" w:themeColor="text1"/>
          <w:szCs w:val="20"/>
        </w:rPr>
        <w:t xml:space="preserve">.....................................................................................................................      …………………….………….. NIP…………………………………, REGON …………………………………………………….. </w:t>
      </w:r>
    </w:p>
    <w:p w14:paraId="4078C390" w14:textId="77777777" w:rsidR="00CA759D" w:rsidRPr="00E74417" w:rsidRDefault="00CA759D" w:rsidP="00CA759D">
      <w:pPr>
        <w:tabs>
          <w:tab w:val="center" w:pos="2884"/>
          <w:tab w:val="center" w:pos="4411"/>
          <w:tab w:val="center" w:pos="6294"/>
          <w:tab w:val="center" w:pos="8641"/>
        </w:tabs>
        <w:spacing w:after="0" w:line="276" w:lineRule="auto"/>
        <w:ind w:left="0" w:right="0" w:firstLine="0"/>
        <w:rPr>
          <w:color w:val="000000" w:themeColor="text1"/>
          <w:szCs w:val="20"/>
        </w:rPr>
      </w:pPr>
      <w:r w:rsidRPr="00E74417">
        <w:rPr>
          <w:color w:val="000000" w:themeColor="text1"/>
          <w:szCs w:val="20"/>
        </w:rPr>
        <w:t xml:space="preserve">Oświadczam, </w:t>
      </w:r>
      <w:r w:rsidRPr="00E74417">
        <w:rPr>
          <w:color w:val="000000" w:themeColor="text1"/>
          <w:szCs w:val="20"/>
        </w:rPr>
        <w:tab/>
        <w:t xml:space="preserve">że </w:t>
      </w:r>
      <w:r w:rsidRPr="00E74417">
        <w:rPr>
          <w:color w:val="000000" w:themeColor="text1"/>
          <w:szCs w:val="20"/>
        </w:rPr>
        <w:tab/>
        <w:t xml:space="preserve">nr </w:t>
      </w:r>
      <w:r w:rsidRPr="00E74417">
        <w:rPr>
          <w:color w:val="000000" w:themeColor="text1"/>
          <w:szCs w:val="20"/>
        </w:rPr>
        <w:tab/>
        <w:t xml:space="preserve">rachunku </w:t>
      </w:r>
      <w:r w:rsidRPr="00E74417">
        <w:rPr>
          <w:color w:val="000000" w:themeColor="text1"/>
          <w:szCs w:val="20"/>
        </w:rPr>
        <w:tab/>
        <w:t xml:space="preserve">bankowego  </w:t>
      </w:r>
    </w:p>
    <w:p w14:paraId="73F33843"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  </w:t>
      </w:r>
    </w:p>
    <w:p w14:paraId="54C25115" w14:textId="77777777" w:rsidR="00CA759D" w:rsidRPr="00E74417" w:rsidRDefault="00CA759D" w:rsidP="00CA759D">
      <w:pPr>
        <w:spacing w:after="0" w:line="276" w:lineRule="auto"/>
        <w:ind w:left="142" w:right="0" w:firstLine="0"/>
        <w:rPr>
          <w:color w:val="000000" w:themeColor="text1"/>
          <w:szCs w:val="20"/>
        </w:rPr>
      </w:pPr>
      <w:r w:rsidRPr="00E74417">
        <w:rPr>
          <w:color w:val="000000" w:themeColor="text1"/>
          <w:szCs w:val="20"/>
        </w:rPr>
        <w:t xml:space="preserve"> </w:t>
      </w:r>
    </w:p>
    <w:p w14:paraId="531F6E34" w14:textId="3034BFE7" w:rsidR="00100FF9" w:rsidRPr="00100FF9" w:rsidRDefault="00CA759D" w:rsidP="00100FF9">
      <w:pPr>
        <w:spacing w:after="0" w:line="276" w:lineRule="auto"/>
        <w:ind w:left="0" w:right="211" w:firstLine="0"/>
        <w:rPr>
          <w:color w:val="000000" w:themeColor="text1"/>
          <w:szCs w:val="20"/>
        </w:rPr>
      </w:pPr>
      <w:r w:rsidRPr="00E74417">
        <w:rPr>
          <w:color w:val="000000" w:themeColor="text1"/>
          <w:szCs w:val="20"/>
        </w:rPr>
        <w:t xml:space="preserve">jest właściwy do realizacji należności  w związku z umową dotyczącą zadania </w:t>
      </w:r>
      <w:proofErr w:type="spellStart"/>
      <w:r w:rsidRPr="00E74417">
        <w:rPr>
          <w:color w:val="000000" w:themeColor="text1"/>
          <w:szCs w:val="20"/>
        </w:rPr>
        <w:t>pn</w:t>
      </w:r>
      <w:proofErr w:type="spellEnd"/>
      <w:r w:rsidRPr="00E74417">
        <w:rPr>
          <w:color w:val="000000" w:themeColor="text1"/>
          <w:szCs w:val="20"/>
        </w:rPr>
        <w:t xml:space="preserve">:  </w:t>
      </w:r>
      <w:r w:rsidR="00100FF9" w:rsidRPr="00100FF9">
        <w:rPr>
          <w:rFonts w:cs="Helvetica"/>
          <w:b/>
          <w:color w:val="000000" w:themeColor="text1"/>
          <w:szCs w:val="20"/>
        </w:rPr>
        <w:t>„Przebudowa drogi dla pieszych na drogę dla pieszych i rowerów w ciągu DK72 na odc. Praga – Poddębice”</w:t>
      </w:r>
    </w:p>
    <w:p w14:paraId="739E94D9" w14:textId="77777777" w:rsidR="00CA759D" w:rsidRPr="00E74417" w:rsidRDefault="00CA759D" w:rsidP="00100FF9">
      <w:pPr>
        <w:spacing w:after="0" w:line="276" w:lineRule="auto"/>
        <w:ind w:left="569" w:right="0" w:firstLine="0"/>
        <w:jc w:val="left"/>
        <w:rPr>
          <w:color w:val="000000" w:themeColor="text1"/>
          <w:szCs w:val="20"/>
        </w:rPr>
      </w:pPr>
    </w:p>
    <w:p w14:paraId="25C14A9C" w14:textId="77777777" w:rsidR="00CA759D" w:rsidRPr="00E74417" w:rsidRDefault="00CA759D" w:rsidP="00CA759D">
      <w:pPr>
        <w:spacing w:after="0" w:line="276" w:lineRule="auto"/>
        <w:ind w:left="0" w:right="5" w:firstLine="0"/>
        <w:jc w:val="center"/>
        <w:rPr>
          <w:color w:val="000000" w:themeColor="text1"/>
          <w:szCs w:val="20"/>
        </w:rPr>
      </w:pPr>
      <w:r w:rsidRPr="00E74417">
        <w:rPr>
          <w:color w:val="000000" w:themeColor="text1"/>
          <w:szCs w:val="20"/>
        </w:rPr>
        <w:t xml:space="preserve"> </w:t>
      </w:r>
    </w:p>
    <w:p w14:paraId="03580D3B" w14:textId="77777777" w:rsidR="00CA759D" w:rsidRPr="00E74417" w:rsidRDefault="00CA759D" w:rsidP="00CA759D">
      <w:pPr>
        <w:spacing w:after="0" w:line="276" w:lineRule="auto"/>
        <w:ind w:left="0" w:right="5" w:firstLine="0"/>
        <w:jc w:val="center"/>
        <w:rPr>
          <w:color w:val="000000" w:themeColor="text1"/>
          <w:szCs w:val="20"/>
        </w:rPr>
      </w:pPr>
    </w:p>
    <w:p w14:paraId="640039A4" w14:textId="77777777" w:rsidR="00CA759D" w:rsidRPr="00E74417" w:rsidRDefault="00CA759D" w:rsidP="00CA759D">
      <w:pPr>
        <w:spacing w:after="0" w:line="276" w:lineRule="auto"/>
        <w:ind w:left="771" w:right="207" w:hanging="44"/>
        <w:jc w:val="right"/>
        <w:rPr>
          <w:color w:val="000000" w:themeColor="text1"/>
          <w:szCs w:val="20"/>
        </w:rPr>
      </w:pPr>
      <w:r w:rsidRPr="00E74417">
        <w:rPr>
          <w:color w:val="000000" w:themeColor="text1"/>
          <w:szCs w:val="20"/>
        </w:rPr>
        <w:t xml:space="preserve">........................................ </w:t>
      </w:r>
    </w:p>
    <w:p w14:paraId="77B04508" w14:textId="77777777" w:rsidR="00CA759D" w:rsidRPr="00E74417" w:rsidRDefault="00CA759D" w:rsidP="00CA759D">
      <w:pPr>
        <w:spacing w:after="0" w:line="276" w:lineRule="auto"/>
        <w:ind w:right="219"/>
        <w:jc w:val="right"/>
        <w:rPr>
          <w:color w:val="000000" w:themeColor="text1"/>
          <w:szCs w:val="20"/>
        </w:rPr>
      </w:pPr>
      <w:r w:rsidRPr="00E74417">
        <w:rPr>
          <w:b/>
          <w:color w:val="000000" w:themeColor="text1"/>
          <w:szCs w:val="20"/>
        </w:rPr>
        <w:t xml:space="preserve">(podpis osoby umocowanej) </w:t>
      </w:r>
    </w:p>
    <w:p w14:paraId="405538CB" w14:textId="77777777" w:rsidR="00CA759D" w:rsidRPr="00E74417" w:rsidRDefault="00CA759D" w:rsidP="00CA759D">
      <w:pPr>
        <w:spacing w:after="0" w:line="276" w:lineRule="auto"/>
        <w:ind w:left="142" w:right="0" w:firstLine="0"/>
        <w:jc w:val="left"/>
        <w:rPr>
          <w:color w:val="000000" w:themeColor="text1"/>
          <w:szCs w:val="20"/>
        </w:rPr>
      </w:pPr>
      <w:r w:rsidRPr="00E74417">
        <w:rPr>
          <w:rFonts w:cs="Arial"/>
          <w:b/>
          <w:color w:val="000000" w:themeColor="text1"/>
          <w:szCs w:val="20"/>
        </w:rPr>
        <w:t xml:space="preserve"> </w:t>
      </w:r>
    </w:p>
    <w:p w14:paraId="2070AB60" w14:textId="77777777" w:rsidR="00CA759D" w:rsidRPr="00E74417" w:rsidRDefault="00CA759D" w:rsidP="00CA759D">
      <w:pPr>
        <w:spacing w:after="0" w:line="276" w:lineRule="auto"/>
        <w:ind w:left="142" w:right="0" w:firstLine="0"/>
        <w:jc w:val="left"/>
        <w:rPr>
          <w:color w:val="000000" w:themeColor="text1"/>
          <w:szCs w:val="20"/>
        </w:rPr>
      </w:pPr>
      <w:r w:rsidRPr="00E74417">
        <w:rPr>
          <w:rFonts w:cs="Arial"/>
          <w:b/>
          <w:color w:val="000000" w:themeColor="text1"/>
          <w:szCs w:val="20"/>
        </w:rPr>
        <w:t xml:space="preserve"> </w:t>
      </w:r>
    </w:p>
    <w:p w14:paraId="1D6B3D5F" w14:textId="77777777" w:rsidR="00CA759D" w:rsidRPr="00E74417" w:rsidRDefault="00CA759D" w:rsidP="00CA759D">
      <w:pPr>
        <w:spacing w:after="0" w:line="276" w:lineRule="auto"/>
        <w:ind w:left="142" w:right="0" w:firstLine="0"/>
        <w:jc w:val="left"/>
        <w:rPr>
          <w:color w:val="000000" w:themeColor="text1"/>
          <w:szCs w:val="20"/>
        </w:rPr>
      </w:pPr>
      <w:r w:rsidRPr="00E74417">
        <w:rPr>
          <w:rFonts w:cs="Arial"/>
          <w:b/>
          <w:color w:val="000000" w:themeColor="text1"/>
          <w:szCs w:val="20"/>
        </w:rPr>
        <w:t xml:space="preserve"> </w:t>
      </w:r>
    </w:p>
    <w:p w14:paraId="361E2188" w14:textId="77777777" w:rsidR="00CA759D" w:rsidRPr="00E74417" w:rsidRDefault="00CA759D" w:rsidP="00CA759D">
      <w:pPr>
        <w:spacing w:after="0" w:line="276" w:lineRule="auto"/>
        <w:ind w:left="142" w:right="0" w:firstLine="0"/>
        <w:jc w:val="left"/>
        <w:rPr>
          <w:color w:val="000000" w:themeColor="text1"/>
          <w:szCs w:val="20"/>
        </w:rPr>
      </w:pPr>
      <w:r w:rsidRPr="00E74417">
        <w:rPr>
          <w:rFonts w:cs="Arial"/>
          <w:color w:val="000000" w:themeColor="text1"/>
          <w:szCs w:val="20"/>
        </w:rPr>
        <w:t xml:space="preserve"> </w:t>
      </w:r>
    </w:p>
    <w:p w14:paraId="3CF924D7" w14:textId="77777777" w:rsidR="00CA759D" w:rsidRPr="00E74417" w:rsidRDefault="00CA759D" w:rsidP="00CA759D">
      <w:pPr>
        <w:spacing w:after="0" w:line="276" w:lineRule="auto"/>
        <w:ind w:left="142" w:right="0" w:firstLine="0"/>
        <w:jc w:val="left"/>
        <w:rPr>
          <w:color w:val="000000" w:themeColor="text1"/>
          <w:szCs w:val="20"/>
        </w:rPr>
      </w:pPr>
    </w:p>
    <w:p w14:paraId="34B46851" w14:textId="77777777" w:rsidR="00CA759D" w:rsidRPr="00E74417" w:rsidRDefault="00CA759D" w:rsidP="00CA759D">
      <w:pPr>
        <w:spacing w:after="0" w:line="276" w:lineRule="auto"/>
        <w:ind w:left="569" w:right="0" w:firstLine="0"/>
        <w:jc w:val="left"/>
        <w:rPr>
          <w:color w:val="000000" w:themeColor="text1"/>
          <w:szCs w:val="20"/>
        </w:rPr>
      </w:pPr>
    </w:p>
    <w:p w14:paraId="07C94A6D" w14:textId="57C3988A" w:rsidR="00CA759D" w:rsidRPr="00E74417" w:rsidRDefault="00CA759D" w:rsidP="008F669C">
      <w:pPr>
        <w:spacing w:after="0" w:line="276" w:lineRule="auto"/>
        <w:ind w:left="0" w:right="166" w:firstLine="0"/>
        <w:jc w:val="center"/>
        <w:rPr>
          <w:color w:val="000000" w:themeColor="text1"/>
          <w:szCs w:val="20"/>
        </w:rPr>
      </w:pPr>
      <w:r w:rsidRPr="00E74417">
        <w:rPr>
          <w:b/>
          <w:color w:val="000000" w:themeColor="text1"/>
          <w:szCs w:val="20"/>
        </w:rPr>
        <w:t>ZAŁĄCZNIK NR 5 do Umowy Nr …. /R/202</w:t>
      </w:r>
      <w:r w:rsidR="005F5830">
        <w:rPr>
          <w:b/>
          <w:color w:val="000000" w:themeColor="text1"/>
          <w:szCs w:val="20"/>
        </w:rPr>
        <w:t>6</w:t>
      </w:r>
      <w:r w:rsidRPr="00E74417">
        <w:rPr>
          <w:b/>
          <w:color w:val="000000" w:themeColor="text1"/>
          <w:szCs w:val="20"/>
        </w:rPr>
        <w:t xml:space="preserve"> z dnia ……….. .202</w:t>
      </w:r>
      <w:r w:rsidR="005F5830">
        <w:rPr>
          <w:b/>
          <w:color w:val="000000" w:themeColor="text1"/>
          <w:szCs w:val="20"/>
        </w:rPr>
        <w:t>6</w:t>
      </w:r>
      <w:r w:rsidRPr="00E74417">
        <w:rPr>
          <w:b/>
          <w:color w:val="000000" w:themeColor="text1"/>
          <w:szCs w:val="20"/>
        </w:rPr>
        <w:t xml:space="preserve"> r </w:t>
      </w:r>
    </w:p>
    <w:p w14:paraId="5038FC62" w14:textId="77777777" w:rsidR="00CA759D" w:rsidRPr="00E74417" w:rsidRDefault="00CA759D" w:rsidP="00CA759D">
      <w:pPr>
        <w:spacing w:after="0" w:line="276" w:lineRule="auto"/>
        <w:ind w:left="3036" w:right="1259" w:hanging="1517"/>
        <w:rPr>
          <w:color w:val="000000" w:themeColor="text1"/>
          <w:szCs w:val="20"/>
        </w:rPr>
      </w:pPr>
      <w:r w:rsidRPr="00E74417">
        <w:rPr>
          <w:b/>
          <w:color w:val="000000" w:themeColor="text1"/>
          <w:szCs w:val="20"/>
        </w:rPr>
        <w:t xml:space="preserve">Informacje dotyczące przetwarzania danych osobowych  w związku z realizacją umów </w:t>
      </w:r>
    </w:p>
    <w:p w14:paraId="35370BB3" w14:textId="77777777" w:rsidR="00CA759D" w:rsidRPr="00E74417" w:rsidRDefault="00CA759D" w:rsidP="00CA759D">
      <w:pPr>
        <w:shd w:val="clear" w:color="auto" w:fill="E7E7E9"/>
        <w:spacing w:after="0" w:line="276" w:lineRule="auto"/>
        <w:ind w:right="76"/>
        <w:jc w:val="center"/>
        <w:rPr>
          <w:color w:val="000000" w:themeColor="text1"/>
          <w:szCs w:val="20"/>
        </w:rPr>
      </w:pPr>
      <w:r w:rsidRPr="00E74417">
        <w:rPr>
          <w:b/>
          <w:color w:val="000000" w:themeColor="text1"/>
          <w:szCs w:val="20"/>
        </w:rPr>
        <w:t xml:space="preserve">Wprowadzenie </w:t>
      </w:r>
    </w:p>
    <w:p w14:paraId="1BC8B28A"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Poniższa informacja dotyczy przetwarzania danych osobowych w związku z realizacją umów zawartych przez Generalną Dyrekcję Dróg Krajowych i Autostrad lub Generalnego Dyrektora Dróg Krajowych i Autostrad (zwanych dalej: „Umowami”) </w:t>
      </w:r>
    </w:p>
    <w:p w14:paraId="7D7609CF"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34633473"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Informacja dotyczy przetwarzania danych osobowych: </w:t>
      </w:r>
    </w:p>
    <w:p w14:paraId="5CDFE921"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1) pracowników i współpracowników Wykonawców, z którymi zawarto Umowy, 2) pracowników lub współpracowników Podwykonawców i dalszych Podwykonawców zaangażowanych w realizację tych Umów,  </w:t>
      </w:r>
    </w:p>
    <w:p w14:paraId="14FF9086"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3) osób fizycznych, w tym przedsiębiorców, które są stronami Umów. </w:t>
      </w:r>
    </w:p>
    <w:p w14:paraId="2B582FFC"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71359F13"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Dane osobowe pracowników lub współpracowników Wykonawców, Podwykonawców i dalszych Podwykonawców (Państwa dane osobowe) są przetwarzane wyłączenie w związku z realizacją Umów, w ramach których zostały pozyskane.  </w:t>
      </w:r>
    </w:p>
    <w:p w14:paraId="31249583"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638894EF"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Przetwarzanie Państwa danych osobowych odbywa się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p>
    <w:p w14:paraId="09C68692" w14:textId="77777777" w:rsidR="00CA759D" w:rsidRPr="00E74417" w:rsidRDefault="00CA759D" w:rsidP="00CA759D">
      <w:pPr>
        <w:shd w:val="clear" w:color="auto" w:fill="E7E7E9"/>
        <w:spacing w:after="0" w:line="276" w:lineRule="auto"/>
        <w:ind w:right="77"/>
        <w:jc w:val="center"/>
        <w:rPr>
          <w:color w:val="000000" w:themeColor="text1"/>
          <w:szCs w:val="20"/>
        </w:rPr>
      </w:pPr>
      <w:r w:rsidRPr="00E74417">
        <w:rPr>
          <w:b/>
          <w:color w:val="000000" w:themeColor="text1"/>
          <w:szCs w:val="20"/>
        </w:rPr>
        <w:t xml:space="preserve">Administrator danych osobowych </w:t>
      </w:r>
    </w:p>
    <w:p w14:paraId="2025382D"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Administratorem Państwa danych osobowych jest Generalny Dyrektor Dróg Krajowych i Autostrad, ul. Wronia 53, 00-874 Warszawa, tel. (022)3758888, e mail: </w:t>
      </w:r>
      <w:r w:rsidRPr="00E74417">
        <w:rPr>
          <w:color w:val="000000" w:themeColor="text1"/>
          <w:szCs w:val="20"/>
          <w:u w:val="single" w:color="000000"/>
        </w:rPr>
        <w:t>kancelaria@gddkia.gov.pl</w:t>
      </w:r>
      <w:r w:rsidRPr="00E74417">
        <w:rPr>
          <w:color w:val="000000" w:themeColor="text1"/>
          <w:szCs w:val="20"/>
        </w:rPr>
        <w:t xml:space="preserve">. </w:t>
      </w:r>
    </w:p>
    <w:p w14:paraId="4EE8E579" w14:textId="77777777" w:rsidR="00CA759D" w:rsidRPr="00E74417" w:rsidRDefault="00CA759D" w:rsidP="00CA759D">
      <w:pPr>
        <w:shd w:val="clear" w:color="auto" w:fill="E7E7E9"/>
        <w:spacing w:after="0" w:line="276" w:lineRule="auto"/>
        <w:ind w:right="77"/>
        <w:jc w:val="center"/>
        <w:rPr>
          <w:color w:val="000000" w:themeColor="text1"/>
          <w:szCs w:val="20"/>
        </w:rPr>
      </w:pPr>
      <w:r w:rsidRPr="00E74417">
        <w:rPr>
          <w:b/>
          <w:color w:val="000000" w:themeColor="text1"/>
          <w:szCs w:val="20"/>
        </w:rPr>
        <w:t xml:space="preserve">Inspektor ochrony danych </w:t>
      </w:r>
    </w:p>
    <w:p w14:paraId="57B8259A"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W sprawach związanych z przetwarzaniem danych osobowych, można kontaktować się z Inspektorem Ochrony Danych, za pośrednictwem adresu e-mail: </w:t>
      </w:r>
      <w:r w:rsidRPr="00E74417">
        <w:rPr>
          <w:color w:val="000000" w:themeColor="text1"/>
          <w:szCs w:val="20"/>
          <w:u w:val="single" w:color="0000FF"/>
        </w:rPr>
        <w:t>iod@gddkia.gov.pl</w:t>
      </w:r>
      <w:r w:rsidRPr="00E74417">
        <w:rPr>
          <w:color w:val="000000" w:themeColor="text1"/>
          <w:szCs w:val="20"/>
        </w:rPr>
        <w:t xml:space="preserve">. </w:t>
      </w:r>
    </w:p>
    <w:p w14:paraId="4E876C32" w14:textId="77777777" w:rsidR="00CA759D" w:rsidRPr="00E74417" w:rsidRDefault="00CA759D" w:rsidP="00CA759D">
      <w:pPr>
        <w:shd w:val="clear" w:color="auto" w:fill="E7E7E9"/>
        <w:spacing w:after="0" w:line="276" w:lineRule="auto"/>
        <w:ind w:right="79"/>
        <w:jc w:val="center"/>
        <w:rPr>
          <w:color w:val="000000" w:themeColor="text1"/>
          <w:szCs w:val="20"/>
        </w:rPr>
      </w:pPr>
      <w:r w:rsidRPr="00E74417">
        <w:rPr>
          <w:b/>
          <w:color w:val="000000" w:themeColor="text1"/>
          <w:szCs w:val="20"/>
        </w:rPr>
        <w:t xml:space="preserve">Cele i podstawy przetwarzania danych osobowych </w:t>
      </w:r>
    </w:p>
    <w:p w14:paraId="3C4E9F8B"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Dane osobowe dotyczące Państwa są przetwarzane: </w:t>
      </w:r>
    </w:p>
    <w:p w14:paraId="2F4B681F" w14:textId="77777777" w:rsidR="00CA759D" w:rsidRPr="00E74417" w:rsidRDefault="00CA759D" w:rsidP="00CA759D">
      <w:pPr>
        <w:numPr>
          <w:ilvl w:val="0"/>
          <w:numId w:val="27"/>
        </w:numPr>
        <w:spacing w:after="0" w:line="276" w:lineRule="auto"/>
        <w:ind w:right="211" w:hanging="360"/>
        <w:rPr>
          <w:color w:val="000000" w:themeColor="text1"/>
          <w:szCs w:val="20"/>
        </w:rPr>
      </w:pPr>
      <w:r w:rsidRPr="00E74417">
        <w:rPr>
          <w:color w:val="000000" w:themeColor="text1"/>
          <w:szCs w:val="20"/>
        </w:rPr>
        <w:t xml:space="preserve">w związku z realizacją obowiązku prawnego ciążącego na administratorze danych wynikającego m.in. z przepisów ustawy o rachunkowości, Prawa zamówień publicznych, ustawy o finansach publicznych, ustawy o drogach publicznych oraz ustawy o narodowym zasobie archiwalnym i archiwach (art. 6 ust. 1 lit c RODO), </w:t>
      </w:r>
    </w:p>
    <w:p w14:paraId="7AE631D1" w14:textId="77777777" w:rsidR="00CA759D" w:rsidRPr="00E74417" w:rsidRDefault="00CA759D" w:rsidP="00CA759D">
      <w:pPr>
        <w:numPr>
          <w:ilvl w:val="0"/>
          <w:numId w:val="27"/>
        </w:numPr>
        <w:spacing w:after="0" w:line="276" w:lineRule="auto"/>
        <w:ind w:right="211" w:hanging="360"/>
        <w:rPr>
          <w:color w:val="000000" w:themeColor="text1"/>
          <w:szCs w:val="20"/>
        </w:rPr>
      </w:pPr>
      <w:r w:rsidRPr="00E74417">
        <w:rPr>
          <w:color w:val="000000" w:themeColor="text1"/>
          <w:szCs w:val="20"/>
        </w:rPr>
        <w:t xml:space="preserve">w związku z wykonywaniem przez administratora danych zadań realizowanych w interesie publicznym lub w ramach sprawowania władzy publicznej powierzonej administratorowi na podstawie ustaw wskazanych w pkt 1 (art. 6 ust. 1 lit. e RODO), </w:t>
      </w:r>
    </w:p>
    <w:p w14:paraId="6C1226D8" w14:textId="77777777" w:rsidR="00CA759D" w:rsidRPr="00E74417" w:rsidRDefault="00CA759D" w:rsidP="00CA759D">
      <w:pPr>
        <w:numPr>
          <w:ilvl w:val="0"/>
          <w:numId w:val="27"/>
        </w:numPr>
        <w:spacing w:after="0" w:line="276" w:lineRule="auto"/>
        <w:ind w:right="211" w:hanging="360"/>
        <w:rPr>
          <w:color w:val="000000" w:themeColor="text1"/>
          <w:szCs w:val="20"/>
        </w:rPr>
      </w:pPr>
      <w:r w:rsidRPr="00E74417">
        <w:rPr>
          <w:color w:val="000000" w:themeColor="text1"/>
          <w:szCs w:val="20"/>
        </w:rPr>
        <w:t xml:space="preserve">w celu realizacji prawnie uzasadnionych interesów realizowanych przez administratora danych, polegających na bezpośrednich kontaktach z pracownikami i współpracownikami Wykonawców, Podwykonawców i dalszych Podwykonawców związanych z realizacją Umowy (art. 6 ust. 1 lit. f RODO).  </w:t>
      </w:r>
    </w:p>
    <w:p w14:paraId="0F69197E" w14:textId="77777777" w:rsidR="00CA759D" w:rsidRPr="00E74417" w:rsidRDefault="00CA759D" w:rsidP="00CA759D">
      <w:pPr>
        <w:shd w:val="clear" w:color="auto" w:fill="E7E7E9"/>
        <w:spacing w:after="0" w:line="276" w:lineRule="auto"/>
        <w:ind w:right="77"/>
        <w:jc w:val="center"/>
        <w:rPr>
          <w:color w:val="000000" w:themeColor="text1"/>
          <w:szCs w:val="20"/>
        </w:rPr>
      </w:pPr>
      <w:r w:rsidRPr="00E74417">
        <w:rPr>
          <w:b/>
          <w:color w:val="000000" w:themeColor="text1"/>
          <w:szCs w:val="20"/>
        </w:rPr>
        <w:t xml:space="preserve">Rodzaje przetwarzanych danych </w:t>
      </w:r>
    </w:p>
    <w:p w14:paraId="4E03B557"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Administrator zbiera i przetwarza następujące rodzaje danych osobowych: </w:t>
      </w:r>
    </w:p>
    <w:p w14:paraId="7F5097C7" w14:textId="77777777" w:rsidR="00CA759D" w:rsidRPr="00E74417" w:rsidRDefault="00CA759D" w:rsidP="00CA759D">
      <w:pPr>
        <w:numPr>
          <w:ilvl w:val="0"/>
          <w:numId w:val="28"/>
        </w:numPr>
        <w:spacing w:after="0" w:line="276" w:lineRule="auto"/>
        <w:ind w:right="211" w:hanging="360"/>
        <w:rPr>
          <w:color w:val="000000" w:themeColor="text1"/>
          <w:szCs w:val="20"/>
        </w:rPr>
      </w:pPr>
      <w:r w:rsidRPr="00E74417">
        <w:rPr>
          <w:color w:val="000000" w:themeColor="text1"/>
          <w:szCs w:val="20"/>
        </w:rPr>
        <w:t xml:space="preserve">Imię i nazwisko </w:t>
      </w:r>
    </w:p>
    <w:p w14:paraId="51DBB0F1" w14:textId="77777777" w:rsidR="00CA759D" w:rsidRPr="00E74417" w:rsidRDefault="00CA759D" w:rsidP="00CA759D">
      <w:pPr>
        <w:numPr>
          <w:ilvl w:val="0"/>
          <w:numId w:val="28"/>
        </w:numPr>
        <w:spacing w:after="0" w:line="276" w:lineRule="auto"/>
        <w:ind w:right="211" w:hanging="360"/>
        <w:rPr>
          <w:color w:val="000000" w:themeColor="text1"/>
          <w:szCs w:val="20"/>
        </w:rPr>
      </w:pPr>
      <w:r w:rsidRPr="00E74417">
        <w:rPr>
          <w:color w:val="000000" w:themeColor="text1"/>
          <w:szCs w:val="20"/>
        </w:rPr>
        <w:t xml:space="preserve">Adres e-mail </w:t>
      </w:r>
    </w:p>
    <w:p w14:paraId="741FECEF" w14:textId="77777777" w:rsidR="00CA759D" w:rsidRPr="00E74417" w:rsidRDefault="00CA759D" w:rsidP="00CA759D">
      <w:pPr>
        <w:numPr>
          <w:ilvl w:val="0"/>
          <w:numId w:val="28"/>
        </w:numPr>
        <w:spacing w:after="0" w:line="276" w:lineRule="auto"/>
        <w:ind w:right="211" w:hanging="360"/>
        <w:rPr>
          <w:color w:val="000000" w:themeColor="text1"/>
          <w:szCs w:val="20"/>
        </w:rPr>
      </w:pPr>
      <w:r w:rsidRPr="00E74417">
        <w:rPr>
          <w:color w:val="000000" w:themeColor="text1"/>
          <w:szCs w:val="20"/>
        </w:rPr>
        <w:t xml:space="preserve">Nr telefonu  </w:t>
      </w:r>
    </w:p>
    <w:p w14:paraId="07D16F6F" w14:textId="77777777" w:rsidR="00CA759D" w:rsidRPr="00E74417" w:rsidRDefault="00CA759D" w:rsidP="00CA759D">
      <w:pPr>
        <w:numPr>
          <w:ilvl w:val="0"/>
          <w:numId w:val="28"/>
        </w:numPr>
        <w:spacing w:after="0" w:line="276" w:lineRule="auto"/>
        <w:ind w:right="211" w:hanging="360"/>
        <w:rPr>
          <w:color w:val="000000" w:themeColor="text1"/>
          <w:szCs w:val="20"/>
        </w:rPr>
      </w:pPr>
      <w:r w:rsidRPr="00E74417">
        <w:rPr>
          <w:color w:val="000000" w:themeColor="text1"/>
          <w:szCs w:val="20"/>
        </w:rPr>
        <w:t xml:space="preserve">Stanowisko służbowe </w:t>
      </w:r>
    </w:p>
    <w:p w14:paraId="08ACAA4D" w14:textId="77777777" w:rsidR="00CA759D" w:rsidRPr="00E74417" w:rsidRDefault="00CA759D" w:rsidP="00CA759D">
      <w:pPr>
        <w:numPr>
          <w:ilvl w:val="0"/>
          <w:numId w:val="28"/>
        </w:numPr>
        <w:spacing w:after="0" w:line="276" w:lineRule="auto"/>
        <w:ind w:right="211" w:hanging="360"/>
        <w:rPr>
          <w:color w:val="000000" w:themeColor="text1"/>
          <w:szCs w:val="20"/>
        </w:rPr>
      </w:pPr>
      <w:r w:rsidRPr="00E74417">
        <w:rPr>
          <w:color w:val="000000" w:themeColor="text1"/>
          <w:szCs w:val="20"/>
        </w:rPr>
        <w:lastRenderedPageBreak/>
        <w:t xml:space="preserve">Nazwa i adres pracodawcy, lub innego podmiotu z którym Państwo współpracujecie,  </w:t>
      </w:r>
    </w:p>
    <w:p w14:paraId="630E0F8E" w14:textId="77777777" w:rsidR="00CA759D" w:rsidRPr="00E74417" w:rsidRDefault="00CA759D" w:rsidP="00CA759D">
      <w:pPr>
        <w:numPr>
          <w:ilvl w:val="0"/>
          <w:numId w:val="28"/>
        </w:numPr>
        <w:spacing w:after="0" w:line="276" w:lineRule="auto"/>
        <w:ind w:right="211" w:hanging="360"/>
        <w:rPr>
          <w:color w:val="000000" w:themeColor="text1"/>
          <w:szCs w:val="20"/>
        </w:rPr>
      </w:pPr>
      <w:r w:rsidRPr="00E74417">
        <w:rPr>
          <w:color w:val="000000" w:themeColor="text1"/>
          <w:szCs w:val="20"/>
        </w:rPr>
        <w:t xml:space="preserve">Opracowywane przez Państwa dokumenty, opinie i stanowiska, które są bezpośrednio związane z realizacją Umowy </w:t>
      </w:r>
    </w:p>
    <w:p w14:paraId="2D77B4A5" w14:textId="77777777" w:rsidR="00CA759D" w:rsidRPr="00E74417" w:rsidRDefault="00CA759D" w:rsidP="00CA759D">
      <w:pPr>
        <w:numPr>
          <w:ilvl w:val="0"/>
          <w:numId w:val="28"/>
        </w:numPr>
        <w:spacing w:after="0" w:line="276" w:lineRule="auto"/>
        <w:ind w:right="211" w:hanging="360"/>
        <w:rPr>
          <w:color w:val="000000" w:themeColor="text1"/>
          <w:szCs w:val="20"/>
        </w:rPr>
      </w:pPr>
      <w:r w:rsidRPr="00E74417">
        <w:rPr>
          <w:color w:val="000000" w:themeColor="text1"/>
          <w:szCs w:val="20"/>
        </w:rPr>
        <w:t xml:space="preserve">W przypadku organizowania spotkań lub wideokonferencji – Państwa wizerunek oraz wypowiadane przez Państwa opinie i stanowiska </w:t>
      </w:r>
    </w:p>
    <w:p w14:paraId="6459F3A8"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69E56C70"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W ramach realizacji niektórych rodzajów umów Administrator przetwarza również: </w:t>
      </w:r>
    </w:p>
    <w:p w14:paraId="217E00EC" w14:textId="77777777" w:rsidR="00CA759D" w:rsidRPr="00E74417" w:rsidRDefault="00CA759D" w:rsidP="00CA759D">
      <w:pPr>
        <w:numPr>
          <w:ilvl w:val="0"/>
          <w:numId w:val="29"/>
        </w:numPr>
        <w:spacing w:after="0" w:line="276" w:lineRule="auto"/>
        <w:ind w:right="211" w:hanging="360"/>
        <w:rPr>
          <w:color w:val="000000" w:themeColor="text1"/>
          <w:szCs w:val="20"/>
        </w:rPr>
      </w:pPr>
      <w:r w:rsidRPr="00E74417">
        <w:rPr>
          <w:color w:val="000000" w:themeColor="text1"/>
          <w:szCs w:val="20"/>
        </w:rPr>
        <w:t xml:space="preserve">Numer uprawnień zawodowych – dot. m.in. projektantów i kierowników budowy, </w:t>
      </w:r>
    </w:p>
    <w:p w14:paraId="79F6175A" w14:textId="77777777" w:rsidR="00CA759D" w:rsidRPr="00E74417" w:rsidRDefault="00CA759D" w:rsidP="00CA759D">
      <w:pPr>
        <w:numPr>
          <w:ilvl w:val="0"/>
          <w:numId w:val="29"/>
        </w:numPr>
        <w:spacing w:after="0" w:line="276" w:lineRule="auto"/>
        <w:ind w:right="211" w:hanging="360"/>
        <w:rPr>
          <w:color w:val="000000" w:themeColor="text1"/>
          <w:szCs w:val="20"/>
        </w:rPr>
      </w:pPr>
      <w:r w:rsidRPr="00E74417">
        <w:rPr>
          <w:color w:val="000000" w:themeColor="text1"/>
          <w:szCs w:val="20"/>
        </w:rPr>
        <w:t xml:space="preserve">Nr dowodu osobistego/nr paszportu oraz PESEL – jeżeli dane te są zawarte w treści pełnomocnictw, </w:t>
      </w:r>
    </w:p>
    <w:p w14:paraId="70EACBAF" w14:textId="77777777" w:rsidR="00CA759D" w:rsidRPr="00E74417" w:rsidRDefault="00CA759D" w:rsidP="00CA759D">
      <w:pPr>
        <w:numPr>
          <w:ilvl w:val="0"/>
          <w:numId w:val="29"/>
        </w:numPr>
        <w:spacing w:after="0" w:line="276" w:lineRule="auto"/>
        <w:ind w:right="211" w:hanging="360"/>
        <w:rPr>
          <w:color w:val="000000" w:themeColor="text1"/>
          <w:szCs w:val="20"/>
        </w:rPr>
      </w:pPr>
      <w:r w:rsidRPr="00E74417">
        <w:rPr>
          <w:color w:val="000000" w:themeColor="text1"/>
          <w:szCs w:val="20"/>
        </w:rPr>
        <w:t xml:space="preserve">doświadczenie zawodowe lub wykształcenie – jeżeli odpowiednie doświadczenie zawodowe lub wykształcenie pracowników jest wymogiem określonym w umowie, </w:t>
      </w:r>
    </w:p>
    <w:p w14:paraId="7A94D94E" w14:textId="77777777" w:rsidR="00CA759D" w:rsidRPr="00E74417" w:rsidRDefault="00CA759D" w:rsidP="00CA759D">
      <w:pPr>
        <w:numPr>
          <w:ilvl w:val="0"/>
          <w:numId w:val="29"/>
        </w:numPr>
        <w:spacing w:after="0" w:line="276" w:lineRule="auto"/>
        <w:ind w:right="211" w:hanging="360"/>
        <w:rPr>
          <w:color w:val="000000" w:themeColor="text1"/>
          <w:szCs w:val="20"/>
        </w:rPr>
      </w:pPr>
      <w:r w:rsidRPr="00E74417">
        <w:rPr>
          <w:color w:val="000000" w:themeColor="text1"/>
          <w:szCs w:val="20"/>
        </w:rPr>
        <w:t xml:space="preserve">Nr NIP, nr REGON, nr rachunku bankowego – dotyczy osób fizycznych będących stronami Umów. </w:t>
      </w:r>
    </w:p>
    <w:p w14:paraId="3B61725B" w14:textId="77777777" w:rsidR="00CA759D" w:rsidRPr="00E74417" w:rsidRDefault="00CA759D" w:rsidP="00CA759D">
      <w:pPr>
        <w:shd w:val="clear" w:color="auto" w:fill="E7E7E9"/>
        <w:spacing w:after="0" w:line="276" w:lineRule="auto"/>
        <w:ind w:right="74"/>
        <w:jc w:val="center"/>
        <w:rPr>
          <w:color w:val="000000" w:themeColor="text1"/>
          <w:szCs w:val="20"/>
        </w:rPr>
      </w:pPr>
      <w:r w:rsidRPr="00E74417">
        <w:rPr>
          <w:b/>
          <w:color w:val="000000" w:themeColor="text1"/>
          <w:szCs w:val="20"/>
        </w:rPr>
        <w:t xml:space="preserve">Źródło pochodzenia danych  </w:t>
      </w:r>
    </w:p>
    <w:p w14:paraId="246CF1FD"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Administrator otrzymuje Państwa dane osobowe bezpośrednio od Państwa albo od Wykonawców, Podwykonawców lub dalszych Podwykonawców Umowy.  </w:t>
      </w:r>
    </w:p>
    <w:p w14:paraId="028C4417" w14:textId="77777777" w:rsidR="00CA759D" w:rsidRPr="00E74417" w:rsidRDefault="00CA759D" w:rsidP="00CA759D">
      <w:pPr>
        <w:shd w:val="clear" w:color="auto" w:fill="E7E7E9"/>
        <w:spacing w:after="0" w:line="276" w:lineRule="auto"/>
        <w:ind w:right="77"/>
        <w:jc w:val="center"/>
        <w:rPr>
          <w:color w:val="000000" w:themeColor="text1"/>
          <w:szCs w:val="20"/>
        </w:rPr>
      </w:pPr>
      <w:r w:rsidRPr="00E74417">
        <w:rPr>
          <w:b/>
          <w:color w:val="000000" w:themeColor="text1"/>
          <w:szCs w:val="20"/>
        </w:rPr>
        <w:t xml:space="preserve">Odbiorcy danych osobowych </w:t>
      </w:r>
    </w:p>
    <w:p w14:paraId="5A1CDD47"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Odbiorcami Państwa danych osobowych mogą być w szczególności: </w:t>
      </w:r>
    </w:p>
    <w:p w14:paraId="2061CC1B" w14:textId="77777777" w:rsidR="00CA759D" w:rsidRPr="00E74417" w:rsidRDefault="00CA759D" w:rsidP="00CA759D">
      <w:pPr>
        <w:numPr>
          <w:ilvl w:val="1"/>
          <w:numId w:val="29"/>
        </w:numPr>
        <w:spacing w:after="0" w:line="276" w:lineRule="auto"/>
        <w:ind w:right="211" w:hanging="360"/>
        <w:rPr>
          <w:color w:val="000000" w:themeColor="text1"/>
          <w:szCs w:val="20"/>
        </w:rPr>
      </w:pPr>
      <w:r w:rsidRPr="00E74417">
        <w:rPr>
          <w:color w:val="000000" w:themeColor="text1"/>
          <w:szCs w:val="20"/>
        </w:rPr>
        <w:t xml:space="preserve">Wykonawcy, Podwykonawcy lub dalsi Podwykonawcy Umowy,  </w:t>
      </w:r>
    </w:p>
    <w:p w14:paraId="62DFF415" w14:textId="77777777" w:rsidR="00CA759D" w:rsidRPr="00E74417" w:rsidRDefault="00CA759D" w:rsidP="00CA759D">
      <w:pPr>
        <w:numPr>
          <w:ilvl w:val="1"/>
          <w:numId w:val="29"/>
        </w:numPr>
        <w:spacing w:after="0" w:line="276" w:lineRule="auto"/>
        <w:ind w:right="211" w:hanging="360"/>
        <w:rPr>
          <w:color w:val="000000" w:themeColor="text1"/>
          <w:szCs w:val="20"/>
        </w:rPr>
      </w:pPr>
      <w:r w:rsidRPr="00E74417">
        <w:rPr>
          <w:color w:val="000000" w:themeColor="text1"/>
          <w:szCs w:val="20"/>
        </w:rPr>
        <w:t xml:space="preserve">Organy administracji publicznej wydające rozstrzygnięcia wymagane do realizacji Umowy </w:t>
      </w:r>
    </w:p>
    <w:p w14:paraId="44A3C662" w14:textId="77777777" w:rsidR="00CA759D" w:rsidRPr="00E74417" w:rsidRDefault="00CA759D" w:rsidP="00CA759D">
      <w:pPr>
        <w:numPr>
          <w:ilvl w:val="1"/>
          <w:numId w:val="29"/>
        </w:numPr>
        <w:spacing w:after="0" w:line="276" w:lineRule="auto"/>
        <w:ind w:right="211" w:hanging="360"/>
        <w:rPr>
          <w:color w:val="000000" w:themeColor="text1"/>
          <w:szCs w:val="20"/>
        </w:rPr>
      </w:pPr>
      <w:r w:rsidRPr="00E74417">
        <w:rPr>
          <w:color w:val="000000" w:themeColor="text1"/>
          <w:szCs w:val="20"/>
        </w:rPr>
        <w:t xml:space="preserve">podmioty, którym administrator danych powierzył przetwarzanie danych osobowych, np. dostawcy usług IT. </w:t>
      </w:r>
    </w:p>
    <w:p w14:paraId="59FE8800"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W ramach funkcjonowania systemów teleinformatycznych Administratora Państwa dane osobowe mogą zostać przekazane do państwa trzeciego. Podstawą takiego przekazania są standardowe klauzule umowne (art. 46 ust. 2 lit c RODO). Szczegółowe informacje na temat warunków przekazania Państwa danych osobowych do państw trzecich możne udzielić Inspektor Ochrony Danych – kontakt </w:t>
      </w:r>
      <w:r w:rsidRPr="00E74417">
        <w:rPr>
          <w:color w:val="000000" w:themeColor="text1"/>
          <w:szCs w:val="20"/>
          <w:u w:val="single" w:color="0000FF"/>
        </w:rPr>
        <w:t>iod@gddkia.gov.pl</w:t>
      </w:r>
      <w:r w:rsidRPr="00E74417">
        <w:rPr>
          <w:color w:val="000000" w:themeColor="text1"/>
          <w:szCs w:val="20"/>
        </w:rPr>
        <w:t xml:space="preserve">  </w:t>
      </w:r>
    </w:p>
    <w:p w14:paraId="14B43F25" w14:textId="77777777" w:rsidR="00CA759D" w:rsidRPr="00E74417" w:rsidRDefault="00CA759D" w:rsidP="00CA759D">
      <w:pPr>
        <w:shd w:val="clear" w:color="auto" w:fill="E7E7E9"/>
        <w:spacing w:after="0" w:line="276" w:lineRule="auto"/>
        <w:ind w:right="79"/>
        <w:jc w:val="center"/>
        <w:rPr>
          <w:color w:val="000000" w:themeColor="text1"/>
          <w:szCs w:val="20"/>
        </w:rPr>
      </w:pPr>
      <w:r w:rsidRPr="00E74417">
        <w:rPr>
          <w:b/>
          <w:color w:val="000000" w:themeColor="text1"/>
          <w:szCs w:val="20"/>
        </w:rPr>
        <w:t xml:space="preserve">Okres przechowywania danych osobowych </w:t>
      </w:r>
    </w:p>
    <w:p w14:paraId="61E72B6E"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Dane osobowe będą przechowywane przez okres realizacji i rozliczenia Umowy, na potrzeby którego dane osobowe zostały zebrane, a następnie przez okres wynikający z przepisów ustawy z dnia 14 lipca 1983 r. o narodowym zasobie archiwalnym i archiwach (Dz. U. z 2019 r. poz. 553, z </w:t>
      </w:r>
      <w:proofErr w:type="spellStart"/>
      <w:r w:rsidRPr="00E74417">
        <w:rPr>
          <w:color w:val="000000" w:themeColor="text1"/>
          <w:szCs w:val="20"/>
        </w:rPr>
        <w:t>późn</w:t>
      </w:r>
      <w:proofErr w:type="spellEnd"/>
      <w:r w:rsidRPr="00E74417">
        <w:rPr>
          <w:color w:val="000000" w:themeColor="text1"/>
          <w:szCs w:val="20"/>
        </w:rPr>
        <w:t xml:space="preserve">. zm.) oraz przepisów wydanych na podstawie tej ustawy. </w:t>
      </w:r>
    </w:p>
    <w:p w14:paraId="7C7A159D" w14:textId="77777777" w:rsidR="00CA759D" w:rsidRPr="00E74417" w:rsidRDefault="00CA759D" w:rsidP="00CA759D">
      <w:pPr>
        <w:shd w:val="clear" w:color="auto" w:fill="E7E7E9"/>
        <w:spacing w:after="0" w:line="276" w:lineRule="auto"/>
        <w:ind w:right="76"/>
        <w:jc w:val="center"/>
        <w:rPr>
          <w:color w:val="000000" w:themeColor="text1"/>
          <w:szCs w:val="20"/>
        </w:rPr>
      </w:pPr>
      <w:r w:rsidRPr="00E74417">
        <w:rPr>
          <w:b/>
          <w:color w:val="000000" w:themeColor="text1"/>
          <w:szCs w:val="20"/>
        </w:rPr>
        <w:t xml:space="preserve">Prawa osób, których dane dotyczą </w:t>
      </w:r>
    </w:p>
    <w:p w14:paraId="729C357F"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Przysługują Państwu następujące prawa:  </w:t>
      </w:r>
    </w:p>
    <w:p w14:paraId="6DBD46F0" w14:textId="77777777" w:rsidR="00CA759D" w:rsidRPr="00E74417" w:rsidRDefault="00CA759D" w:rsidP="00CA759D">
      <w:pPr>
        <w:numPr>
          <w:ilvl w:val="0"/>
          <w:numId w:val="30"/>
        </w:numPr>
        <w:spacing w:after="0" w:line="276" w:lineRule="auto"/>
        <w:ind w:right="211" w:hanging="360"/>
        <w:rPr>
          <w:color w:val="000000" w:themeColor="text1"/>
          <w:szCs w:val="20"/>
        </w:rPr>
      </w:pPr>
      <w:r w:rsidRPr="00E74417">
        <w:rPr>
          <w:color w:val="000000" w:themeColor="text1"/>
          <w:szCs w:val="20"/>
        </w:rPr>
        <w:t xml:space="preserve">prawo </w:t>
      </w:r>
      <w:r w:rsidRPr="00E74417">
        <w:rPr>
          <w:b/>
          <w:color w:val="000000" w:themeColor="text1"/>
          <w:szCs w:val="20"/>
        </w:rPr>
        <w:t>dostępu do danych osobowych</w:t>
      </w:r>
      <w:r w:rsidRPr="00E74417">
        <w:rPr>
          <w:color w:val="000000" w:themeColor="text1"/>
          <w:szCs w:val="20"/>
        </w:rPr>
        <w:t xml:space="preserve"> i ich sprostowania </w:t>
      </w:r>
    </w:p>
    <w:p w14:paraId="1157647E" w14:textId="77777777" w:rsidR="00CA759D" w:rsidRPr="00E74417" w:rsidRDefault="00CA759D" w:rsidP="00CA759D">
      <w:pPr>
        <w:spacing w:after="0" w:line="276" w:lineRule="auto"/>
        <w:ind w:left="872" w:right="211"/>
        <w:rPr>
          <w:color w:val="000000" w:themeColor="text1"/>
          <w:szCs w:val="20"/>
        </w:rPr>
      </w:pPr>
      <w:r w:rsidRPr="00E74417">
        <w:rPr>
          <w:color w:val="000000" w:themeColor="text1"/>
          <w:szCs w:val="20"/>
        </w:rPr>
        <w:t xml:space="preserve">Realizując to prawo, możecie Państwo zwrócić się do Administratora z pytaniem m.in. o to czy przetwarza on Państwa dane osobowe, jakie dane osobowe przetwarza i skąd je pozyskał, a także jaki jest cel przetwarzania, jego podstawa prawna oraz jak długo dane te będą przetwarzane.  </w:t>
      </w:r>
    </w:p>
    <w:p w14:paraId="60B700A0" w14:textId="77777777" w:rsidR="00CA759D" w:rsidRPr="00E74417" w:rsidRDefault="00CA759D" w:rsidP="00CA759D">
      <w:pPr>
        <w:spacing w:after="0" w:line="276" w:lineRule="auto"/>
        <w:ind w:left="872" w:right="211"/>
        <w:rPr>
          <w:color w:val="000000" w:themeColor="text1"/>
          <w:szCs w:val="20"/>
        </w:rPr>
      </w:pPr>
      <w:r w:rsidRPr="00E74417">
        <w:rPr>
          <w:color w:val="000000" w:themeColor="text1"/>
          <w:szCs w:val="20"/>
        </w:rPr>
        <w:t xml:space="preserve">W przypadku, gdy przetwarzane dane okażą się nieaktualne, możecie Państwo zwrócić się do Administratora z wnioskiem o ich aktualizację. </w:t>
      </w:r>
    </w:p>
    <w:p w14:paraId="679FE592" w14:textId="77777777" w:rsidR="00CA759D" w:rsidRPr="00E74417" w:rsidRDefault="00CA759D" w:rsidP="00CA759D">
      <w:pPr>
        <w:numPr>
          <w:ilvl w:val="0"/>
          <w:numId w:val="30"/>
        </w:numPr>
        <w:spacing w:after="0" w:line="276" w:lineRule="auto"/>
        <w:ind w:right="211" w:hanging="360"/>
        <w:rPr>
          <w:color w:val="000000" w:themeColor="text1"/>
          <w:szCs w:val="20"/>
        </w:rPr>
      </w:pPr>
      <w:r w:rsidRPr="00E74417">
        <w:rPr>
          <w:color w:val="000000" w:themeColor="text1"/>
          <w:szCs w:val="20"/>
        </w:rPr>
        <w:t xml:space="preserve">prawo żądania </w:t>
      </w:r>
      <w:r w:rsidRPr="00E74417">
        <w:rPr>
          <w:b/>
          <w:color w:val="000000" w:themeColor="text1"/>
          <w:szCs w:val="20"/>
        </w:rPr>
        <w:t>ograniczenia przetwarzania</w:t>
      </w:r>
      <w:r w:rsidRPr="00E74417">
        <w:rPr>
          <w:color w:val="000000" w:themeColor="text1"/>
          <w:szCs w:val="20"/>
        </w:rPr>
        <w:t xml:space="preserve"> - jeżeli spełnione są przesłanki określone w art. 18 RODO </w:t>
      </w:r>
    </w:p>
    <w:p w14:paraId="7C36FE02" w14:textId="77777777" w:rsidR="00CA759D" w:rsidRPr="00E74417" w:rsidRDefault="00CA759D" w:rsidP="00CA759D">
      <w:pPr>
        <w:spacing w:after="0" w:line="276" w:lineRule="auto"/>
        <w:ind w:left="872" w:right="211"/>
        <w:rPr>
          <w:color w:val="000000" w:themeColor="text1"/>
          <w:szCs w:val="20"/>
        </w:rPr>
      </w:pPr>
      <w:r w:rsidRPr="00E74417">
        <w:rPr>
          <w:color w:val="000000" w:themeColor="text1"/>
          <w:szCs w:val="20"/>
        </w:rPr>
        <w:t xml:space="preserve">Ograniczenie przetwarzania danych osobowych powoduje, że Administrator może jedynie przechowywać dane osobowe. Nie może on przekazywać tych danych innym podmiotom, modyfikować ich ani usuwać.  </w:t>
      </w:r>
    </w:p>
    <w:p w14:paraId="64BB891D" w14:textId="77777777" w:rsidR="00CA759D" w:rsidRPr="00E74417" w:rsidRDefault="00CA759D" w:rsidP="00CA759D">
      <w:pPr>
        <w:spacing w:after="0" w:line="276" w:lineRule="auto"/>
        <w:ind w:left="872" w:right="211"/>
        <w:rPr>
          <w:color w:val="000000" w:themeColor="text1"/>
          <w:szCs w:val="20"/>
        </w:rPr>
      </w:pPr>
      <w:r w:rsidRPr="00E74417">
        <w:rPr>
          <w:color w:val="000000" w:themeColor="text1"/>
          <w:szCs w:val="20"/>
        </w:rPr>
        <w:t xml:space="preserve">Ograniczanie przetwarzania danych osobowych ma charakter czasowy i trwa do momentu dokonania przez Administratora oceny, czy dane osobowe są prawidłowe, przetwarzane zgodnie z prawem oraz niezbędne do realizacji celu przetwarzania.  </w:t>
      </w:r>
    </w:p>
    <w:p w14:paraId="0987F714" w14:textId="77777777" w:rsidR="00CA759D" w:rsidRPr="00E74417" w:rsidRDefault="00CA759D" w:rsidP="00CA759D">
      <w:pPr>
        <w:spacing w:after="0" w:line="276" w:lineRule="auto"/>
        <w:ind w:left="872" w:right="211"/>
        <w:rPr>
          <w:color w:val="000000" w:themeColor="text1"/>
          <w:szCs w:val="20"/>
        </w:rPr>
      </w:pPr>
      <w:r w:rsidRPr="00E74417">
        <w:rPr>
          <w:color w:val="000000" w:themeColor="text1"/>
          <w:szCs w:val="20"/>
        </w:rPr>
        <w:lastRenderedPageBreak/>
        <w:t xml:space="preserve">Ograniczenie przetwarzania danych osobowych następuje także w przypadku wniesienia sprzeciwu wobec przetwarzania danych – do czasu rozpatrzenia przez Administratora tego sprzeciwu.  </w:t>
      </w:r>
    </w:p>
    <w:p w14:paraId="401E7011" w14:textId="77777777" w:rsidR="00CA759D" w:rsidRPr="00E74417" w:rsidRDefault="00CA759D" w:rsidP="00CA759D">
      <w:pPr>
        <w:numPr>
          <w:ilvl w:val="0"/>
          <w:numId w:val="30"/>
        </w:numPr>
        <w:spacing w:after="0" w:line="276" w:lineRule="auto"/>
        <w:ind w:right="211" w:hanging="360"/>
        <w:rPr>
          <w:color w:val="000000" w:themeColor="text1"/>
          <w:szCs w:val="20"/>
        </w:rPr>
      </w:pPr>
      <w:r w:rsidRPr="00E74417">
        <w:rPr>
          <w:color w:val="000000" w:themeColor="text1"/>
          <w:szCs w:val="20"/>
        </w:rPr>
        <w:t xml:space="preserve">prawo żądania </w:t>
      </w:r>
      <w:r w:rsidRPr="00E74417">
        <w:rPr>
          <w:b/>
          <w:color w:val="000000" w:themeColor="text1"/>
          <w:szCs w:val="20"/>
        </w:rPr>
        <w:t>usunięcia danych osobowych</w:t>
      </w:r>
      <w:r w:rsidRPr="00E74417">
        <w:rPr>
          <w:color w:val="000000" w:themeColor="text1"/>
          <w:szCs w:val="20"/>
        </w:rPr>
        <w:t xml:space="preserve"> - jeżeli spełnione są przesłanki określone w art.  17 RODO </w:t>
      </w:r>
    </w:p>
    <w:p w14:paraId="6ABDFFAF" w14:textId="77777777" w:rsidR="00CA759D" w:rsidRPr="00E74417" w:rsidRDefault="00CA759D" w:rsidP="00CA759D">
      <w:pPr>
        <w:spacing w:after="0" w:line="276" w:lineRule="auto"/>
        <w:ind w:left="872" w:right="211"/>
        <w:rPr>
          <w:color w:val="000000" w:themeColor="text1"/>
          <w:szCs w:val="20"/>
        </w:rPr>
      </w:pPr>
      <w:r w:rsidRPr="00E74417">
        <w:rPr>
          <w:color w:val="000000" w:themeColor="text1"/>
          <w:szCs w:val="20"/>
        </w:rPr>
        <w:t xml:space="preserve">Żądanie usunięcia danych osobowych realizowane jest m.in. gdy dalsze przetwarzanie danych nie jest już niezbędne do realizacji celu w jakim zostały zebrane lub dane osobowe były przetwarzane niezgodnie z prawem. Szczegółowe warunki korzystania z tego prawa określa art. 17 RODO. </w:t>
      </w:r>
    </w:p>
    <w:p w14:paraId="1606CFAB" w14:textId="77777777" w:rsidR="00CA759D" w:rsidRPr="00E74417" w:rsidRDefault="00CA759D" w:rsidP="00CA759D">
      <w:pPr>
        <w:numPr>
          <w:ilvl w:val="0"/>
          <w:numId w:val="30"/>
        </w:numPr>
        <w:spacing w:after="0" w:line="276" w:lineRule="auto"/>
        <w:ind w:right="210" w:hanging="357"/>
        <w:rPr>
          <w:color w:val="000000" w:themeColor="text1"/>
          <w:szCs w:val="20"/>
        </w:rPr>
      </w:pPr>
      <w:r w:rsidRPr="00E74417">
        <w:rPr>
          <w:color w:val="000000" w:themeColor="text1"/>
          <w:szCs w:val="20"/>
        </w:rPr>
        <w:t xml:space="preserve">prawo </w:t>
      </w:r>
      <w:r w:rsidRPr="00E74417">
        <w:rPr>
          <w:b/>
          <w:color w:val="000000" w:themeColor="text1"/>
          <w:szCs w:val="20"/>
        </w:rPr>
        <w:t>wniesienia sprzeciwu wobec przetwarzania danych osobowych</w:t>
      </w:r>
      <w:r w:rsidRPr="00E74417">
        <w:rPr>
          <w:color w:val="000000" w:themeColor="text1"/>
          <w:szCs w:val="20"/>
        </w:rPr>
        <w:t xml:space="preserve"> – w przypadku, gdy podstawą przetwarzania danych jest realizacja zadań publicznych administratora lub jego prawnie uzasadnionych interesów (art. 6 ust. 1 lit e lub f RODO).  </w:t>
      </w:r>
    </w:p>
    <w:p w14:paraId="1E598699" w14:textId="77777777" w:rsidR="00CA759D" w:rsidRPr="00E74417" w:rsidRDefault="00CA759D" w:rsidP="00CA759D">
      <w:pPr>
        <w:spacing w:after="0" w:line="276" w:lineRule="auto"/>
        <w:ind w:left="872" w:right="211"/>
        <w:rPr>
          <w:color w:val="000000" w:themeColor="text1"/>
          <w:szCs w:val="20"/>
        </w:rPr>
      </w:pPr>
      <w:r w:rsidRPr="00E74417">
        <w:rPr>
          <w:color w:val="000000" w:themeColor="text1"/>
          <w:szCs w:val="20"/>
        </w:rPr>
        <w:t xml:space="preserve">Wniesienie sprzeciwu powoduje zaprzestanie przetwarzania danych osobowych przez Administratora, chyba że wykaże on istnienie ważnych, prawnie uzasadnionych podstaw do przetwarzania, nadrzędnych wobec interesów, praw i wolności osoby, której dane dotyczą, lub podstaw do ustalenia, dochodzenia lub obrony roszczeń.  </w:t>
      </w:r>
    </w:p>
    <w:p w14:paraId="6B8D6D40" w14:textId="77777777" w:rsidR="00CA759D" w:rsidRPr="00E74417" w:rsidRDefault="00CA759D" w:rsidP="00CA759D">
      <w:pPr>
        <w:pStyle w:val="Akapitzlist"/>
        <w:numPr>
          <w:ilvl w:val="0"/>
          <w:numId w:val="30"/>
        </w:numPr>
        <w:spacing w:after="0" w:line="276" w:lineRule="auto"/>
        <w:ind w:right="210" w:hanging="357"/>
        <w:rPr>
          <w:color w:val="000000" w:themeColor="text1"/>
          <w:szCs w:val="20"/>
        </w:rPr>
      </w:pPr>
      <w:r w:rsidRPr="00E74417">
        <w:rPr>
          <w:color w:val="000000" w:themeColor="text1"/>
          <w:szCs w:val="20"/>
        </w:rPr>
        <w:t xml:space="preserve">prawo </w:t>
      </w:r>
      <w:r w:rsidRPr="00E74417">
        <w:rPr>
          <w:b/>
          <w:color w:val="000000" w:themeColor="text1"/>
          <w:szCs w:val="20"/>
        </w:rPr>
        <w:t>wniesienia skargi do Prezesa Urzędu Ochrony Danych Osobowych</w:t>
      </w:r>
      <w:r w:rsidRPr="00E74417">
        <w:rPr>
          <w:color w:val="000000" w:themeColor="text1"/>
          <w:szCs w:val="20"/>
        </w:rPr>
        <w:t xml:space="preserve">. </w:t>
      </w:r>
    </w:p>
    <w:p w14:paraId="2BA53001" w14:textId="77777777" w:rsidR="00CA759D" w:rsidRPr="00E74417" w:rsidRDefault="00CA759D" w:rsidP="00CA759D">
      <w:pPr>
        <w:shd w:val="clear" w:color="auto" w:fill="E7E7E9"/>
        <w:spacing w:after="0" w:line="276" w:lineRule="auto"/>
        <w:ind w:right="81"/>
        <w:jc w:val="center"/>
        <w:rPr>
          <w:color w:val="000000" w:themeColor="text1"/>
          <w:szCs w:val="20"/>
        </w:rPr>
      </w:pPr>
      <w:r w:rsidRPr="00E74417">
        <w:rPr>
          <w:b/>
          <w:color w:val="000000" w:themeColor="text1"/>
          <w:szCs w:val="20"/>
        </w:rPr>
        <w:t xml:space="preserve">Informacje o dobrowolności lub obowiązku podania danych osobowych </w:t>
      </w:r>
    </w:p>
    <w:p w14:paraId="7B2F64A9" w14:textId="77777777" w:rsidR="00CA759D" w:rsidRPr="00E74417" w:rsidRDefault="00CA759D" w:rsidP="00CA759D">
      <w:pPr>
        <w:spacing w:after="0" w:line="276" w:lineRule="auto"/>
        <w:ind w:left="152" w:right="229"/>
        <w:jc w:val="left"/>
        <w:rPr>
          <w:color w:val="000000" w:themeColor="text1"/>
          <w:szCs w:val="20"/>
        </w:rPr>
      </w:pPr>
      <w:r w:rsidRPr="00E74417">
        <w:rPr>
          <w:color w:val="000000" w:themeColor="text1"/>
          <w:szCs w:val="20"/>
        </w:rPr>
        <w:t xml:space="preserve">Jeżeli przekazujecie Państwo bezpośrednio do GDDKiA (np. w korespondencji e-mailowej) inne swoje dane osobowe, nie zawarte w umowie robicie to Państwo dobrowolnie. Jednak jeżeli nie podacie Państwo tych danych może to stanowić istotne utrudnienie w realizacji i rozliczeniu Umowy i może skutkować nałożeniem na Wykonawców kar umownych.  </w:t>
      </w:r>
    </w:p>
    <w:p w14:paraId="6435A07A" w14:textId="77777777" w:rsidR="00CA759D" w:rsidRPr="00E74417" w:rsidRDefault="00CA759D" w:rsidP="00CA759D">
      <w:pPr>
        <w:spacing w:after="0" w:line="276" w:lineRule="auto"/>
        <w:ind w:left="142" w:right="0" w:firstLine="0"/>
        <w:jc w:val="left"/>
        <w:rPr>
          <w:color w:val="000000" w:themeColor="text1"/>
          <w:szCs w:val="20"/>
        </w:rPr>
      </w:pPr>
      <w:r w:rsidRPr="00E74417">
        <w:rPr>
          <w:color w:val="000000" w:themeColor="text1"/>
          <w:szCs w:val="20"/>
        </w:rPr>
        <w:t xml:space="preserve"> </w:t>
      </w:r>
    </w:p>
    <w:p w14:paraId="785A5689"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Szanowni Państwo: </w:t>
      </w:r>
    </w:p>
    <w:p w14:paraId="3CB6CD64" w14:textId="77777777" w:rsidR="00CA759D" w:rsidRPr="00E74417" w:rsidRDefault="00CA759D" w:rsidP="00CA759D">
      <w:pPr>
        <w:numPr>
          <w:ilvl w:val="0"/>
          <w:numId w:val="31"/>
        </w:numPr>
        <w:spacing w:after="0" w:line="276" w:lineRule="auto"/>
        <w:ind w:right="208"/>
        <w:rPr>
          <w:color w:val="000000" w:themeColor="text1"/>
          <w:szCs w:val="20"/>
        </w:rPr>
      </w:pPr>
      <w:r w:rsidRPr="00E74417">
        <w:rPr>
          <w:b/>
          <w:color w:val="000000" w:themeColor="text1"/>
          <w:szCs w:val="20"/>
        </w:rPr>
        <w:t>nie musicie podpisywać oświadczenia, że zapoznaliście się z treścią niniejszej informacji,</w:t>
      </w:r>
      <w:r w:rsidRPr="00E74417">
        <w:rPr>
          <w:color w:val="000000" w:themeColor="text1"/>
          <w:szCs w:val="20"/>
        </w:rPr>
        <w:t xml:space="preserve"> </w:t>
      </w:r>
    </w:p>
    <w:p w14:paraId="4BF2467A" w14:textId="77777777" w:rsidR="00CA759D" w:rsidRPr="00E74417" w:rsidRDefault="00CA759D" w:rsidP="00CA759D">
      <w:pPr>
        <w:numPr>
          <w:ilvl w:val="0"/>
          <w:numId w:val="31"/>
        </w:numPr>
        <w:spacing w:after="0" w:line="276" w:lineRule="auto"/>
        <w:ind w:right="208"/>
        <w:rPr>
          <w:color w:val="000000" w:themeColor="text1"/>
          <w:szCs w:val="20"/>
        </w:rPr>
      </w:pPr>
      <w:r w:rsidRPr="00E74417">
        <w:rPr>
          <w:color w:val="000000" w:themeColor="text1"/>
          <w:szCs w:val="20"/>
        </w:rPr>
        <w:t xml:space="preserve">informacje o sposobie przetwarzania danych osobowych przez GDDKiA zawsze możecie znaleźć na stronie internetowej GDDKiA, pod adresem </w:t>
      </w:r>
    </w:p>
    <w:p w14:paraId="2886854C" w14:textId="77777777" w:rsidR="00CA759D" w:rsidRPr="00E74417" w:rsidRDefault="00CA759D" w:rsidP="00CA759D">
      <w:pPr>
        <w:spacing w:after="0" w:line="276" w:lineRule="auto"/>
        <w:ind w:left="165" w:right="211"/>
        <w:rPr>
          <w:color w:val="000000" w:themeColor="text1"/>
          <w:szCs w:val="20"/>
        </w:rPr>
      </w:pPr>
      <w:r w:rsidRPr="00E74417">
        <w:rPr>
          <w:color w:val="000000" w:themeColor="text1"/>
          <w:szCs w:val="20"/>
        </w:rPr>
        <w:t xml:space="preserve">https://www.gddkia.gov.pl/pl/a/32805/Informacje-dotyczace-przetwarzania-danychosobowych.  </w:t>
      </w:r>
    </w:p>
    <w:p w14:paraId="4BB47951" w14:textId="4F6A1E1A" w:rsidR="00CA759D" w:rsidRDefault="00CA759D" w:rsidP="00CA759D">
      <w:pPr>
        <w:spacing w:after="0" w:line="276" w:lineRule="auto"/>
        <w:ind w:left="0" w:right="0" w:firstLine="0"/>
        <w:jc w:val="left"/>
        <w:rPr>
          <w:color w:val="000000" w:themeColor="text1"/>
          <w:szCs w:val="20"/>
        </w:rPr>
      </w:pPr>
      <w:r w:rsidRPr="00E74417">
        <w:rPr>
          <w:color w:val="000000" w:themeColor="text1"/>
          <w:szCs w:val="20"/>
        </w:rPr>
        <w:t xml:space="preserve"> </w:t>
      </w:r>
    </w:p>
    <w:p w14:paraId="3511BAB7" w14:textId="0434CE35" w:rsidR="0043517A" w:rsidRDefault="0043517A" w:rsidP="00CA759D">
      <w:pPr>
        <w:spacing w:after="0" w:line="276" w:lineRule="auto"/>
        <w:ind w:left="0" w:right="0" w:firstLine="0"/>
        <w:jc w:val="left"/>
        <w:rPr>
          <w:color w:val="000000" w:themeColor="text1"/>
          <w:szCs w:val="20"/>
        </w:rPr>
      </w:pPr>
    </w:p>
    <w:p w14:paraId="78D784EB" w14:textId="7F131803" w:rsidR="0043517A" w:rsidRDefault="0043517A" w:rsidP="00CA759D">
      <w:pPr>
        <w:spacing w:after="0" w:line="276" w:lineRule="auto"/>
        <w:ind w:left="0" w:right="0" w:firstLine="0"/>
        <w:jc w:val="left"/>
        <w:rPr>
          <w:color w:val="000000" w:themeColor="text1"/>
          <w:szCs w:val="20"/>
        </w:rPr>
      </w:pPr>
    </w:p>
    <w:p w14:paraId="1A8D39FB" w14:textId="36F614A5" w:rsidR="0043517A" w:rsidRDefault="0043517A" w:rsidP="00CA759D">
      <w:pPr>
        <w:spacing w:after="0" w:line="276" w:lineRule="auto"/>
        <w:ind w:left="0" w:right="0" w:firstLine="0"/>
        <w:jc w:val="left"/>
        <w:rPr>
          <w:color w:val="000000" w:themeColor="text1"/>
          <w:szCs w:val="20"/>
        </w:rPr>
      </w:pPr>
    </w:p>
    <w:p w14:paraId="1982DC34" w14:textId="4C467DB3" w:rsidR="0043517A" w:rsidRDefault="0043517A" w:rsidP="00CA759D">
      <w:pPr>
        <w:spacing w:after="0" w:line="276" w:lineRule="auto"/>
        <w:ind w:left="0" w:right="0" w:firstLine="0"/>
        <w:jc w:val="left"/>
        <w:rPr>
          <w:color w:val="000000" w:themeColor="text1"/>
          <w:szCs w:val="20"/>
        </w:rPr>
      </w:pPr>
    </w:p>
    <w:p w14:paraId="47510874" w14:textId="0ABE2E79" w:rsidR="0043517A" w:rsidRDefault="0043517A" w:rsidP="00CA759D">
      <w:pPr>
        <w:spacing w:after="0" w:line="276" w:lineRule="auto"/>
        <w:ind w:left="0" w:right="0" w:firstLine="0"/>
        <w:jc w:val="left"/>
        <w:rPr>
          <w:color w:val="000000" w:themeColor="text1"/>
          <w:szCs w:val="20"/>
        </w:rPr>
      </w:pPr>
    </w:p>
    <w:p w14:paraId="3D0993C0" w14:textId="337604A4" w:rsidR="0043517A" w:rsidRDefault="0043517A" w:rsidP="00CA759D">
      <w:pPr>
        <w:spacing w:after="0" w:line="276" w:lineRule="auto"/>
        <w:ind w:left="0" w:right="0" w:firstLine="0"/>
        <w:jc w:val="left"/>
        <w:rPr>
          <w:color w:val="000000" w:themeColor="text1"/>
          <w:szCs w:val="20"/>
        </w:rPr>
      </w:pPr>
    </w:p>
    <w:p w14:paraId="519CE3E4" w14:textId="0ADF7347" w:rsidR="0043517A" w:rsidRDefault="0043517A" w:rsidP="00CA759D">
      <w:pPr>
        <w:spacing w:after="0" w:line="276" w:lineRule="auto"/>
        <w:ind w:left="0" w:right="0" w:firstLine="0"/>
        <w:jc w:val="left"/>
        <w:rPr>
          <w:color w:val="000000" w:themeColor="text1"/>
          <w:szCs w:val="20"/>
        </w:rPr>
      </w:pPr>
    </w:p>
    <w:p w14:paraId="39562F47" w14:textId="3A609162" w:rsidR="0043517A" w:rsidRDefault="0043517A" w:rsidP="00CA759D">
      <w:pPr>
        <w:spacing w:after="0" w:line="276" w:lineRule="auto"/>
        <w:ind w:left="0" w:right="0" w:firstLine="0"/>
        <w:jc w:val="left"/>
        <w:rPr>
          <w:color w:val="000000" w:themeColor="text1"/>
          <w:szCs w:val="20"/>
        </w:rPr>
      </w:pPr>
    </w:p>
    <w:p w14:paraId="25B6273B" w14:textId="580BD8FA" w:rsidR="0043517A" w:rsidRDefault="0043517A" w:rsidP="00CA759D">
      <w:pPr>
        <w:spacing w:after="0" w:line="276" w:lineRule="auto"/>
        <w:ind w:left="0" w:right="0" w:firstLine="0"/>
        <w:jc w:val="left"/>
        <w:rPr>
          <w:color w:val="000000" w:themeColor="text1"/>
          <w:szCs w:val="20"/>
        </w:rPr>
      </w:pPr>
    </w:p>
    <w:p w14:paraId="598FC0CA" w14:textId="7AE3FAA4" w:rsidR="0043517A" w:rsidRDefault="0043517A" w:rsidP="00CA759D">
      <w:pPr>
        <w:spacing w:after="0" w:line="276" w:lineRule="auto"/>
        <w:ind w:left="0" w:right="0" w:firstLine="0"/>
        <w:jc w:val="left"/>
        <w:rPr>
          <w:color w:val="000000" w:themeColor="text1"/>
          <w:szCs w:val="20"/>
        </w:rPr>
      </w:pPr>
    </w:p>
    <w:p w14:paraId="1713700C" w14:textId="5FBE499C" w:rsidR="0043517A" w:rsidRDefault="0043517A" w:rsidP="00CA759D">
      <w:pPr>
        <w:spacing w:after="0" w:line="276" w:lineRule="auto"/>
        <w:ind w:left="0" w:right="0" w:firstLine="0"/>
        <w:jc w:val="left"/>
        <w:rPr>
          <w:color w:val="000000" w:themeColor="text1"/>
          <w:szCs w:val="20"/>
        </w:rPr>
      </w:pPr>
    </w:p>
    <w:p w14:paraId="221AC9EE" w14:textId="78C16448" w:rsidR="0043517A" w:rsidRDefault="0043517A" w:rsidP="00CA759D">
      <w:pPr>
        <w:spacing w:after="0" w:line="276" w:lineRule="auto"/>
        <w:ind w:left="0" w:right="0" w:firstLine="0"/>
        <w:jc w:val="left"/>
        <w:rPr>
          <w:color w:val="000000" w:themeColor="text1"/>
          <w:szCs w:val="20"/>
        </w:rPr>
      </w:pPr>
    </w:p>
    <w:p w14:paraId="2E312088" w14:textId="2DB9DD58" w:rsidR="0043517A" w:rsidRDefault="0043517A" w:rsidP="00CA759D">
      <w:pPr>
        <w:spacing w:after="0" w:line="276" w:lineRule="auto"/>
        <w:ind w:left="0" w:right="0" w:firstLine="0"/>
        <w:jc w:val="left"/>
        <w:rPr>
          <w:color w:val="000000" w:themeColor="text1"/>
          <w:szCs w:val="20"/>
        </w:rPr>
      </w:pPr>
    </w:p>
    <w:p w14:paraId="4E6D4DF0" w14:textId="53B533B4" w:rsidR="0043517A" w:rsidRDefault="0043517A" w:rsidP="00CA759D">
      <w:pPr>
        <w:spacing w:after="0" w:line="276" w:lineRule="auto"/>
        <w:ind w:left="0" w:right="0" w:firstLine="0"/>
        <w:jc w:val="left"/>
        <w:rPr>
          <w:color w:val="000000" w:themeColor="text1"/>
          <w:szCs w:val="20"/>
        </w:rPr>
      </w:pPr>
    </w:p>
    <w:p w14:paraId="698D5967" w14:textId="6EABBC87" w:rsidR="008F669C" w:rsidRDefault="008F669C" w:rsidP="00CA759D">
      <w:pPr>
        <w:spacing w:after="0" w:line="276" w:lineRule="auto"/>
        <w:ind w:left="0" w:right="0" w:firstLine="0"/>
        <w:jc w:val="left"/>
        <w:rPr>
          <w:color w:val="000000" w:themeColor="text1"/>
          <w:szCs w:val="20"/>
        </w:rPr>
      </w:pPr>
    </w:p>
    <w:p w14:paraId="4D6C6766" w14:textId="52C7A4AC" w:rsidR="008F669C" w:rsidRDefault="008F669C" w:rsidP="00CA759D">
      <w:pPr>
        <w:spacing w:after="0" w:line="276" w:lineRule="auto"/>
        <w:ind w:left="0" w:right="0" w:firstLine="0"/>
        <w:jc w:val="left"/>
        <w:rPr>
          <w:color w:val="000000" w:themeColor="text1"/>
          <w:szCs w:val="20"/>
        </w:rPr>
      </w:pPr>
    </w:p>
    <w:p w14:paraId="5005348C" w14:textId="77777777" w:rsidR="008F669C" w:rsidRDefault="008F669C" w:rsidP="00CA759D">
      <w:pPr>
        <w:spacing w:after="0" w:line="276" w:lineRule="auto"/>
        <w:ind w:left="0" w:right="0" w:firstLine="0"/>
        <w:jc w:val="left"/>
        <w:rPr>
          <w:color w:val="000000" w:themeColor="text1"/>
          <w:szCs w:val="20"/>
        </w:rPr>
      </w:pPr>
    </w:p>
    <w:p w14:paraId="735D8181" w14:textId="653E3476" w:rsidR="0043517A" w:rsidRDefault="0043517A" w:rsidP="00CA759D">
      <w:pPr>
        <w:spacing w:after="0" w:line="276" w:lineRule="auto"/>
        <w:ind w:left="0" w:right="0" w:firstLine="0"/>
        <w:jc w:val="left"/>
        <w:rPr>
          <w:color w:val="000000" w:themeColor="text1"/>
          <w:szCs w:val="20"/>
        </w:rPr>
      </w:pPr>
    </w:p>
    <w:p w14:paraId="521F6DAE" w14:textId="77777777" w:rsidR="0043517A" w:rsidRPr="00E74417" w:rsidRDefault="0043517A" w:rsidP="00CA759D">
      <w:pPr>
        <w:spacing w:after="0" w:line="276" w:lineRule="auto"/>
        <w:ind w:left="0" w:right="0" w:firstLine="0"/>
        <w:jc w:val="left"/>
        <w:rPr>
          <w:color w:val="000000" w:themeColor="text1"/>
          <w:szCs w:val="20"/>
        </w:rPr>
      </w:pPr>
    </w:p>
    <w:p w14:paraId="55A870AC" w14:textId="1AC9EBDC" w:rsidR="0043517A" w:rsidRPr="0043517A" w:rsidRDefault="0043517A" w:rsidP="0043517A">
      <w:pPr>
        <w:tabs>
          <w:tab w:val="center" w:pos="5605"/>
          <w:tab w:val="center" w:pos="7760"/>
        </w:tabs>
        <w:spacing w:after="0" w:line="276" w:lineRule="auto"/>
        <w:ind w:left="0" w:right="0" w:firstLine="0"/>
        <w:jc w:val="right"/>
        <w:rPr>
          <w:b/>
          <w:color w:val="auto"/>
          <w:szCs w:val="20"/>
        </w:rPr>
      </w:pPr>
      <w:r w:rsidRPr="0043517A">
        <w:rPr>
          <w:b/>
          <w:color w:val="auto"/>
          <w:szCs w:val="20"/>
        </w:rPr>
        <w:t xml:space="preserve">Załącznik nr  </w:t>
      </w:r>
      <w:r>
        <w:rPr>
          <w:b/>
          <w:color w:val="auto"/>
          <w:szCs w:val="20"/>
        </w:rPr>
        <w:t>6</w:t>
      </w:r>
      <w:r w:rsidRPr="0043517A">
        <w:rPr>
          <w:b/>
          <w:color w:val="auto"/>
          <w:szCs w:val="20"/>
        </w:rPr>
        <w:t xml:space="preserve"> do Umowy </w:t>
      </w:r>
    </w:p>
    <w:p w14:paraId="39F752B9" w14:textId="77777777" w:rsidR="0043517A" w:rsidRPr="0043517A" w:rsidRDefault="0043517A" w:rsidP="0043517A">
      <w:pPr>
        <w:tabs>
          <w:tab w:val="center" w:pos="5605"/>
          <w:tab w:val="center" w:pos="7760"/>
        </w:tabs>
        <w:spacing w:after="0" w:line="276" w:lineRule="auto"/>
        <w:ind w:left="0" w:right="0" w:firstLine="0"/>
        <w:jc w:val="left"/>
        <w:rPr>
          <w:b/>
          <w:color w:val="auto"/>
          <w:szCs w:val="20"/>
        </w:rPr>
      </w:pPr>
    </w:p>
    <w:p w14:paraId="602D4DAF" w14:textId="77777777" w:rsidR="0043517A" w:rsidRPr="0043517A" w:rsidRDefault="0043517A" w:rsidP="0043517A">
      <w:pPr>
        <w:tabs>
          <w:tab w:val="center" w:pos="5605"/>
          <w:tab w:val="center" w:pos="7760"/>
        </w:tabs>
        <w:spacing w:after="0" w:line="360" w:lineRule="auto"/>
        <w:ind w:left="0" w:right="0" w:firstLine="0"/>
        <w:jc w:val="left"/>
        <w:rPr>
          <w:color w:val="auto"/>
          <w:szCs w:val="20"/>
        </w:rPr>
      </w:pPr>
    </w:p>
    <w:p w14:paraId="450A218B" w14:textId="77777777" w:rsidR="0043517A" w:rsidRPr="0043517A" w:rsidRDefault="0043517A" w:rsidP="0043517A">
      <w:pPr>
        <w:spacing w:after="0" w:line="360" w:lineRule="auto"/>
        <w:ind w:left="0" w:right="5" w:firstLine="0"/>
        <w:jc w:val="center"/>
        <w:rPr>
          <w:color w:val="auto"/>
          <w:szCs w:val="20"/>
        </w:rPr>
      </w:pPr>
      <w:r w:rsidRPr="0043517A">
        <w:rPr>
          <w:color w:val="auto"/>
          <w:szCs w:val="20"/>
        </w:rPr>
        <w:t xml:space="preserve"> </w:t>
      </w:r>
    </w:p>
    <w:p w14:paraId="30B5ABB6" w14:textId="77777777" w:rsidR="0043517A" w:rsidRPr="0043517A" w:rsidRDefault="0043517A" w:rsidP="0043517A">
      <w:pPr>
        <w:spacing w:after="0" w:line="276" w:lineRule="auto"/>
        <w:ind w:right="216"/>
        <w:jc w:val="right"/>
        <w:rPr>
          <w:b/>
          <w:color w:val="auto"/>
          <w:szCs w:val="20"/>
        </w:rPr>
      </w:pPr>
      <w:r w:rsidRPr="0043517A">
        <w:rPr>
          <w:b/>
          <w:color w:val="auto"/>
          <w:szCs w:val="20"/>
        </w:rPr>
        <w:t xml:space="preserve">                </w:t>
      </w:r>
    </w:p>
    <w:p w14:paraId="44893344" w14:textId="77777777" w:rsidR="0043517A" w:rsidRPr="0043517A" w:rsidRDefault="0043517A" w:rsidP="0043517A">
      <w:pPr>
        <w:spacing w:after="0" w:line="276" w:lineRule="auto"/>
        <w:ind w:right="216"/>
        <w:jc w:val="right"/>
        <w:rPr>
          <w:b/>
          <w:color w:val="auto"/>
          <w:szCs w:val="20"/>
        </w:rPr>
      </w:pPr>
      <w:r w:rsidRPr="0043517A">
        <w:rPr>
          <w:b/>
          <w:color w:val="auto"/>
          <w:szCs w:val="20"/>
        </w:rPr>
        <w:t xml:space="preserve">  Data........................ </w:t>
      </w:r>
    </w:p>
    <w:p w14:paraId="5E80A2D9" w14:textId="77777777" w:rsidR="0043517A" w:rsidRPr="0043517A" w:rsidRDefault="0043517A" w:rsidP="0043517A">
      <w:pPr>
        <w:spacing w:after="0" w:line="276" w:lineRule="auto"/>
        <w:ind w:right="216"/>
        <w:jc w:val="right"/>
        <w:rPr>
          <w:b/>
          <w:color w:val="auto"/>
          <w:szCs w:val="20"/>
        </w:rPr>
      </w:pPr>
    </w:p>
    <w:p w14:paraId="07F4554C" w14:textId="77777777" w:rsidR="0043517A" w:rsidRPr="0043517A" w:rsidRDefault="0043517A" w:rsidP="0043517A">
      <w:pPr>
        <w:spacing w:after="0" w:line="276" w:lineRule="auto"/>
        <w:ind w:right="216"/>
        <w:jc w:val="right"/>
        <w:rPr>
          <w:b/>
          <w:color w:val="auto"/>
          <w:szCs w:val="20"/>
        </w:rPr>
      </w:pPr>
    </w:p>
    <w:p w14:paraId="4378FEC1" w14:textId="77777777" w:rsidR="0043517A" w:rsidRPr="0043517A" w:rsidRDefault="0043517A" w:rsidP="0043517A">
      <w:pPr>
        <w:spacing w:after="0" w:line="276" w:lineRule="auto"/>
        <w:ind w:right="216"/>
        <w:jc w:val="right"/>
        <w:rPr>
          <w:color w:val="auto"/>
          <w:szCs w:val="20"/>
        </w:rPr>
      </w:pPr>
    </w:p>
    <w:p w14:paraId="13D20A28" w14:textId="77777777" w:rsidR="0043517A" w:rsidRPr="0043517A" w:rsidRDefault="0043517A" w:rsidP="0043517A">
      <w:pPr>
        <w:spacing w:after="0" w:line="276" w:lineRule="auto"/>
        <w:ind w:left="0" w:right="144" w:firstLine="0"/>
        <w:jc w:val="right"/>
        <w:rPr>
          <w:color w:val="auto"/>
          <w:szCs w:val="20"/>
        </w:rPr>
      </w:pPr>
      <w:r w:rsidRPr="0043517A">
        <w:rPr>
          <w:color w:val="auto"/>
          <w:szCs w:val="20"/>
        </w:rPr>
        <w:t xml:space="preserve"> </w:t>
      </w:r>
    </w:p>
    <w:p w14:paraId="7BDC646A" w14:textId="77777777" w:rsidR="0043517A" w:rsidRPr="0043517A" w:rsidRDefault="0043517A" w:rsidP="0043517A">
      <w:pPr>
        <w:keepNext/>
        <w:keepLines/>
        <w:spacing w:after="0" w:line="276" w:lineRule="auto"/>
        <w:ind w:left="360" w:right="425"/>
        <w:jc w:val="center"/>
        <w:outlineLvl w:val="1"/>
        <w:rPr>
          <w:b/>
          <w:bCs/>
          <w:color w:val="auto"/>
          <w:szCs w:val="20"/>
        </w:rPr>
      </w:pPr>
      <w:r w:rsidRPr="0043517A">
        <w:rPr>
          <w:b/>
          <w:bCs/>
          <w:color w:val="auto"/>
          <w:szCs w:val="20"/>
        </w:rPr>
        <w:t>OŚWIADCZENIE PROJEKTANTA</w:t>
      </w:r>
    </w:p>
    <w:p w14:paraId="51052613" w14:textId="77777777" w:rsidR="0043517A" w:rsidRPr="0043517A" w:rsidRDefault="0043517A" w:rsidP="0043517A">
      <w:pPr>
        <w:rPr>
          <w:color w:val="auto"/>
        </w:rPr>
      </w:pPr>
    </w:p>
    <w:p w14:paraId="4D929293" w14:textId="77777777" w:rsidR="0043517A" w:rsidRPr="0043517A" w:rsidRDefault="0043517A" w:rsidP="0043517A">
      <w:pPr>
        <w:rPr>
          <w:color w:val="auto"/>
        </w:rPr>
      </w:pPr>
    </w:p>
    <w:p w14:paraId="0B0DEBEB" w14:textId="77777777" w:rsidR="0043517A" w:rsidRPr="0043517A" w:rsidRDefault="0043517A" w:rsidP="0043517A">
      <w:pPr>
        <w:spacing w:line="360" w:lineRule="auto"/>
        <w:rPr>
          <w:color w:val="auto"/>
          <w:szCs w:val="20"/>
        </w:rPr>
      </w:pPr>
      <w:r w:rsidRPr="0043517A">
        <w:rPr>
          <w:color w:val="auto"/>
          <w:szCs w:val="20"/>
        </w:rPr>
        <w:t xml:space="preserve">Ja niżej podpisany ............................................................................. sprawujący funkcję </w:t>
      </w:r>
      <w:r w:rsidRPr="0043517A">
        <w:rPr>
          <w:b/>
          <w:color w:val="auto"/>
          <w:szCs w:val="20"/>
        </w:rPr>
        <w:t>Projektanta w specjalności / branży …………..………………………………………...</w:t>
      </w:r>
      <w:r w:rsidRPr="0043517A">
        <w:rPr>
          <w:color w:val="auto"/>
          <w:szCs w:val="20"/>
        </w:rPr>
        <w:t xml:space="preserve"> </w:t>
      </w:r>
    </w:p>
    <w:p w14:paraId="30205A08" w14:textId="77777777" w:rsidR="0043517A" w:rsidRPr="0043517A" w:rsidRDefault="0043517A" w:rsidP="0043517A">
      <w:pPr>
        <w:spacing w:line="360" w:lineRule="auto"/>
        <w:rPr>
          <w:color w:val="auto"/>
          <w:szCs w:val="20"/>
        </w:rPr>
      </w:pPr>
      <w:r w:rsidRPr="0043517A">
        <w:rPr>
          <w:color w:val="auto"/>
          <w:szCs w:val="20"/>
        </w:rPr>
        <w:t>dla zadania pod nazwą:</w:t>
      </w:r>
    </w:p>
    <w:p w14:paraId="1278F8C6" w14:textId="77777777" w:rsidR="0043517A" w:rsidRPr="0043517A" w:rsidRDefault="0043517A" w:rsidP="0043517A">
      <w:pPr>
        <w:spacing w:line="360" w:lineRule="auto"/>
        <w:rPr>
          <w:b/>
          <w:color w:val="auto"/>
          <w:szCs w:val="20"/>
        </w:rPr>
      </w:pPr>
      <w:r w:rsidRPr="0043517A">
        <w:rPr>
          <w:b/>
          <w:color w:val="auto"/>
          <w:szCs w:val="20"/>
        </w:rPr>
        <w:t>„Przebudowa drogi dla pieszych na drogę dla pieszych i rowerów w ciągu DK72 na odc. Praga – Poddębice”</w:t>
      </w:r>
    </w:p>
    <w:p w14:paraId="570415A3" w14:textId="77777777" w:rsidR="0043517A" w:rsidRPr="0043517A" w:rsidRDefault="0043517A" w:rsidP="0043517A">
      <w:pPr>
        <w:spacing w:line="360" w:lineRule="auto"/>
        <w:rPr>
          <w:color w:val="auto"/>
          <w:szCs w:val="20"/>
        </w:rPr>
      </w:pPr>
      <w:r w:rsidRPr="0043517A">
        <w:rPr>
          <w:color w:val="auto"/>
          <w:szCs w:val="20"/>
        </w:rPr>
        <w:t xml:space="preserve">oświadczam, że w przypadku braku możliwości pełnienia przeze mnie obowiązków wynikających z Nadzoru Autorskiego i związaną z tym faktem koniecznością zmiany Projektanta w myśl przepisów prawa, w tym w szczególności art. 44 ust. 1 ustawy Prawo Budowlane: </w:t>
      </w:r>
    </w:p>
    <w:p w14:paraId="52BEE0A3" w14:textId="77777777" w:rsidR="0043517A" w:rsidRPr="0043517A" w:rsidRDefault="0043517A" w:rsidP="0043517A">
      <w:pPr>
        <w:widowControl w:val="0"/>
        <w:numPr>
          <w:ilvl w:val="0"/>
          <w:numId w:val="56"/>
        </w:numPr>
        <w:autoSpaceDE w:val="0"/>
        <w:autoSpaceDN w:val="0"/>
        <w:adjustRightInd w:val="0"/>
        <w:spacing w:after="0" w:line="360" w:lineRule="auto"/>
        <w:ind w:right="45"/>
        <w:rPr>
          <w:rFonts w:cs="Times New Roman"/>
          <w:color w:val="auto"/>
          <w:szCs w:val="20"/>
        </w:rPr>
      </w:pPr>
      <w:r w:rsidRPr="0043517A">
        <w:rPr>
          <w:rFonts w:cs="Times New Roman"/>
          <w:color w:val="auto"/>
          <w:szCs w:val="20"/>
        </w:rPr>
        <w:t xml:space="preserve">przed zmianą miejsca zatrudnienia sceduję obowiązki i uprawnienia projektanta na osobę wskazaną przez Wykonawcę, z podaniem dnia przekazania obowiązków oraz </w:t>
      </w:r>
    </w:p>
    <w:p w14:paraId="7FBC9F8F" w14:textId="77777777" w:rsidR="0043517A" w:rsidRPr="0043517A" w:rsidRDefault="0043517A" w:rsidP="0043517A">
      <w:pPr>
        <w:widowControl w:val="0"/>
        <w:numPr>
          <w:ilvl w:val="0"/>
          <w:numId w:val="56"/>
        </w:numPr>
        <w:autoSpaceDE w:val="0"/>
        <w:autoSpaceDN w:val="0"/>
        <w:adjustRightInd w:val="0"/>
        <w:spacing w:after="0" w:line="360" w:lineRule="auto"/>
        <w:ind w:right="45"/>
        <w:rPr>
          <w:rFonts w:cs="Times New Roman"/>
          <w:color w:val="auto"/>
          <w:szCs w:val="20"/>
        </w:rPr>
      </w:pPr>
      <w:r w:rsidRPr="0043517A">
        <w:rPr>
          <w:rFonts w:cs="Times New Roman"/>
          <w:color w:val="auto"/>
          <w:szCs w:val="20"/>
        </w:rPr>
        <w:t xml:space="preserve">zobowiązuję się do nie wykonywania autorskich praw osobistych w odniesieniu do utworów wytworzonych w trakcie realizacji zadania, o którym wyżej w zakresie tożsamym z określonym w § </w:t>
      </w:r>
      <w:r w:rsidRPr="0043517A">
        <w:rPr>
          <w:rFonts w:cs="MS Reference Sans Serif"/>
          <w:color w:val="auto"/>
          <w:szCs w:val="20"/>
        </w:rPr>
        <w:t xml:space="preserve">22 </w:t>
      </w:r>
      <w:r w:rsidRPr="0043517A">
        <w:rPr>
          <w:rFonts w:cs="Times New Roman"/>
          <w:color w:val="auto"/>
          <w:szCs w:val="20"/>
        </w:rPr>
        <w:t xml:space="preserve">Umowy, oraz </w:t>
      </w:r>
    </w:p>
    <w:p w14:paraId="024222B2" w14:textId="77777777" w:rsidR="0043517A" w:rsidRPr="0043517A" w:rsidRDefault="0043517A" w:rsidP="0043517A">
      <w:pPr>
        <w:widowControl w:val="0"/>
        <w:numPr>
          <w:ilvl w:val="0"/>
          <w:numId w:val="56"/>
        </w:numPr>
        <w:autoSpaceDE w:val="0"/>
        <w:autoSpaceDN w:val="0"/>
        <w:adjustRightInd w:val="0"/>
        <w:spacing w:after="0" w:line="360" w:lineRule="auto"/>
        <w:ind w:right="45"/>
        <w:rPr>
          <w:rFonts w:cs="Times New Roman"/>
          <w:color w:val="auto"/>
          <w:szCs w:val="20"/>
        </w:rPr>
      </w:pPr>
      <w:r w:rsidRPr="0043517A">
        <w:rPr>
          <w:rFonts w:cs="Times New Roman"/>
          <w:color w:val="auto"/>
          <w:szCs w:val="20"/>
        </w:rPr>
        <w:t xml:space="preserve">moja zgoda na wykonywanie ww. obowiązków i zobowiązanie do niewykonywania autorskich praw osobistych jest nieodwołalna. </w:t>
      </w:r>
    </w:p>
    <w:p w14:paraId="3E39AFF3" w14:textId="77777777" w:rsidR="0043517A" w:rsidRPr="0043517A" w:rsidRDefault="0043517A" w:rsidP="0043517A">
      <w:pPr>
        <w:spacing w:line="360" w:lineRule="auto"/>
        <w:rPr>
          <w:color w:val="auto"/>
          <w:szCs w:val="20"/>
        </w:rPr>
      </w:pPr>
    </w:p>
    <w:p w14:paraId="461FDA57" w14:textId="77777777" w:rsidR="0043517A" w:rsidRPr="0043517A" w:rsidRDefault="0043517A" w:rsidP="0043517A">
      <w:pPr>
        <w:spacing w:after="0" w:line="276" w:lineRule="auto"/>
        <w:ind w:left="569"/>
        <w:rPr>
          <w:color w:val="auto"/>
          <w:szCs w:val="20"/>
        </w:rPr>
      </w:pPr>
    </w:p>
    <w:p w14:paraId="4F081D03" w14:textId="77777777" w:rsidR="0043517A" w:rsidRPr="0043517A" w:rsidRDefault="0043517A" w:rsidP="0043517A">
      <w:pPr>
        <w:spacing w:after="0" w:line="276" w:lineRule="auto"/>
        <w:ind w:left="569"/>
        <w:rPr>
          <w:color w:val="auto"/>
          <w:szCs w:val="20"/>
        </w:rPr>
      </w:pPr>
    </w:p>
    <w:p w14:paraId="054DDB07" w14:textId="77777777" w:rsidR="0043517A" w:rsidRPr="0043517A" w:rsidRDefault="0043517A" w:rsidP="0043517A">
      <w:pPr>
        <w:spacing w:after="0" w:line="276" w:lineRule="auto"/>
        <w:ind w:left="0" w:right="5" w:firstLine="0"/>
        <w:jc w:val="center"/>
        <w:rPr>
          <w:color w:val="auto"/>
          <w:szCs w:val="20"/>
        </w:rPr>
      </w:pPr>
      <w:r w:rsidRPr="0043517A">
        <w:rPr>
          <w:color w:val="auto"/>
          <w:szCs w:val="20"/>
        </w:rPr>
        <w:t xml:space="preserve"> </w:t>
      </w:r>
    </w:p>
    <w:p w14:paraId="16D85457" w14:textId="77777777" w:rsidR="0043517A" w:rsidRPr="0043517A" w:rsidRDefault="0043517A" w:rsidP="0043517A">
      <w:pPr>
        <w:spacing w:after="0" w:line="276" w:lineRule="auto"/>
        <w:ind w:left="771" w:right="207" w:hanging="44"/>
        <w:jc w:val="right"/>
        <w:rPr>
          <w:color w:val="auto"/>
          <w:szCs w:val="20"/>
        </w:rPr>
      </w:pPr>
      <w:r w:rsidRPr="0043517A">
        <w:rPr>
          <w:color w:val="auto"/>
          <w:szCs w:val="20"/>
        </w:rPr>
        <w:t xml:space="preserve">….......................................... </w:t>
      </w:r>
    </w:p>
    <w:p w14:paraId="04285B4F" w14:textId="77777777" w:rsidR="0043517A" w:rsidRPr="0043517A" w:rsidRDefault="0043517A" w:rsidP="0043517A">
      <w:pPr>
        <w:spacing w:after="0" w:line="276" w:lineRule="auto"/>
        <w:ind w:right="219"/>
        <w:jc w:val="right"/>
        <w:rPr>
          <w:color w:val="auto"/>
          <w:szCs w:val="20"/>
        </w:rPr>
      </w:pPr>
      <w:r w:rsidRPr="0043517A">
        <w:rPr>
          <w:b/>
          <w:color w:val="auto"/>
          <w:szCs w:val="20"/>
        </w:rPr>
        <w:t xml:space="preserve">(podpis osoby umocowanej) </w:t>
      </w:r>
    </w:p>
    <w:p w14:paraId="1B43A70A" w14:textId="77777777" w:rsidR="0043517A" w:rsidRPr="0043517A" w:rsidRDefault="0043517A" w:rsidP="0043517A">
      <w:pPr>
        <w:spacing w:after="0" w:line="276" w:lineRule="auto"/>
        <w:ind w:left="142" w:right="0" w:firstLine="0"/>
        <w:jc w:val="left"/>
        <w:rPr>
          <w:color w:val="auto"/>
          <w:szCs w:val="20"/>
        </w:rPr>
      </w:pPr>
      <w:r w:rsidRPr="0043517A">
        <w:rPr>
          <w:rFonts w:cs="Arial"/>
          <w:b/>
          <w:color w:val="auto"/>
          <w:szCs w:val="20"/>
        </w:rPr>
        <w:t xml:space="preserve"> </w:t>
      </w:r>
    </w:p>
    <w:p w14:paraId="0D6BED19" w14:textId="77777777" w:rsidR="0043517A" w:rsidRPr="0043517A" w:rsidRDefault="0043517A" w:rsidP="0043517A">
      <w:pPr>
        <w:spacing w:after="0" w:line="276" w:lineRule="auto"/>
        <w:ind w:left="142" w:right="0" w:firstLine="0"/>
        <w:jc w:val="left"/>
        <w:rPr>
          <w:color w:val="auto"/>
          <w:szCs w:val="20"/>
        </w:rPr>
      </w:pPr>
      <w:r w:rsidRPr="0043517A">
        <w:rPr>
          <w:rFonts w:cs="Arial"/>
          <w:b/>
          <w:color w:val="auto"/>
          <w:szCs w:val="20"/>
        </w:rPr>
        <w:t xml:space="preserve"> </w:t>
      </w:r>
    </w:p>
    <w:p w14:paraId="76212BCE" w14:textId="31D349D0" w:rsidR="007C0A14" w:rsidRPr="00E74417" w:rsidRDefault="007C0A14" w:rsidP="00016ADF">
      <w:pPr>
        <w:spacing w:after="0" w:line="276" w:lineRule="auto"/>
        <w:ind w:left="0" w:right="0" w:firstLine="0"/>
        <w:jc w:val="left"/>
        <w:rPr>
          <w:color w:val="000000" w:themeColor="text1"/>
          <w:szCs w:val="20"/>
        </w:rPr>
      </w:pPr>
    </w:p>
    <w:sectPr w:rsidR="007C0A14" w:rsidRPr="00E74417" w:rsidSect="001D7A45">
      <w:footerReference w:type="even" r:id="rId21"/>
      <w:footerReference w:type="default" r:id="rId22"/>
      <w:footerReference w:type="first" r:id="rId23"/>
      <w:pgSz w:w="11906" w:h="16838"/>
      <w:pgMar w:top="1134" w:right="1202" w:bottom="1134" w:left="1276"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0804" w14:textId="77777777" w:rsidR="005265C9" w:rsidRDefault="005265C9">
      <w:pPr>
        <w:spacing w:after="0" w:line="240" w:lineRule="auto"/>
      </w:pPr>
      <w:r>
        <w:separator/>
      </w:r>
    </w:p>
  </w:endnote>
  <w:endnote w:type="continuationSeparator" w:id="0">
    <w:p w14:paraId="7E5AE40D" w14:textId="77777777" w:rsidR="005265C9" w:rsidRDefault="00526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F538" w14:textId="77777777" w:rsidR="00051D85" w:rsidRDefault="00051D85">
    <w:pPr>
      <w:spacing w:after="0" w:line="259" w:lineRule="auto"/>
      <w:ind w:left="0" w:right="214" w:firstLine="0"/>
      <w:jc w:val="right"/>
    </w:pPr>
    <w:r>
      <w:fldChar w:fldCharType="begin"/>
    </w:r>
    <w:r>
      <w:instrText xml:space="preserve"> PAGE   \* MERGEFORMAT </w:instrText>
    </w:r>
    <w:r>
      <w:fldChar w:fldCharType="separate"/>
    </w:r>
    <w:r>
      <w:rPr>
        <w:b/>
        <w:color w:val="404040"/>
      </w:rPr>
      <w:t>2</w:t>
    </w:r>
    <w:r>
      <w:fldChar w:fldCharType="end"/>
    </w:r>
    <w:r>
      <w:rPr>
        <w:b/>
        <w:color w:val="404040"/>
      </w:rPr>
      <w:t xml:space="preserve"> </w:t>
    </w:r>
  </w:p>
  <w:p w14:paraId="092440AF" w14:textId="77777777" w:rsidR="00051D85" w:rsidRDefault="00051D85">
    <w:pPr>
      <w:spacing w:after="0" w:line="259" w:lineRule="auto"/>
      <w:ind w:left="0" w:right="164" w:firstLine="0"/>
      <w:jc w:val="right"/>
    </w:pPr>
    <w:r>
      <w:rPr>
        <w:rFonts w:ascii="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rPr>
      <w:id w:val="400953545"/>
      <w:docPartObj>
        <w:docPartGallery w:val="Page Numbers (Bottom of Page)"/>
        <w:docPartUnique/>
      </w:docPartObj>
    </w:sdtPr>
    <w:sdtEndPr/>
    <w:sdtContent>
      <w:sdt>
        <w:sdtPr>
          <w:rPr>
            <w:color w:val="000000" w:themeColor="text1"/>
          </w:rPr>
          <w:id w:val="-1705238520"/>
          <w:docPartObj>
            <w:docPartGallery w:val="Page Numbers (Top of Page)"/>
            <w:docPartUnique/>
          </w:docPartObj>
        </w:sdtPr>
        <w:sdtEndPr/>
        <w:sdtContent>
          <w:p w14:paraId="72812196" w14:textId="2C33E535" w:rsidR="00051D85" w:rsidRPr="00835E26" w:rsidRDefault="00051D85" w:rsidP="00835E26">
            <w:pPr>
              <w:pStyle w:val="Stopka"/>
              <w:jc w:val="center"/>
              <w:rPr>
                <w:color w:val="000000" w:themeColor="text1"/>
              </w:rPr>
            </w:pPr>
            <w:r w:rsidRPr="00835E26">
              <w:rPr>
                <w:color w:val="000000" w:themeColor="text1"/>
              </w:rPr>
              <w:t xml:space="preserve">Strona </w:t>
            </w:r>
            <w:r w:rsidRPr="00835E26">
              <w:rPr>
                <w:b/>
                <w:bCs/>
                <w:color w:val="000000" w:themeColor="text1"/>
                <w:sz w:val="24"/>
                <w:szCs w:val="24"/>
              </w:rPr>
              <w:fldChar w:fldCharType="begin"/>
            </w:r>
            <w:r w:rsidRPr="00835E26">
              <w:rPr>
                <w:b/>
                <w:bCs/>
                <w:color w:val="000000" w:themeColor="text1"/>
              </w:rPr>
              <w:instrText>PAGE</w:instrText>
            </w:r>
            <w:r w:rsidRPr="00835E26">
              <w:rPr>
                <w:b/>
                <w:bCs/>
                <w:color w:val="000000" w:themeColor="text1"/>
                <w:sz w:val="24"/>
                <w:szCs w:val="24"/>
              </w:rPr>
              <w:fldChar w:fldCharType="separate"/>
            </w:r>
            <w:r w:rsidR="00C54163">
              <w:rPr>
                <w:b/>
                <w:bCs/>
                <w:noProof/>
                <w:color w:val="000000" w:themeColor="text1"/>
              </w:rPr>
              <w:t>31</w:t>
            </w:r>
            <w:r w:rsidRPr="00835E26">
              <w:rPr>
                <w:b/>
                <w:bCs/>
                <w:color w:val="000000" w:themeColor="text1"/>
                <w:sz w:val="24"/>
                <w:szCs w:val="24"/>
              </w:rPr>
              <w:fldChar w:fldCharType="end"/>
            </w:r>
            <w:r w:rsidRPr="00835E26">
              <w:rPr>
                <w:color w:val="000000" w:themeColor="text1"/>
              </w:rPr>
              <w:t xml:space="preserve"> z </w:t>
            </w:r>
            <w:r w:rsidRPr="00835E26">
              <w:rPr>
                <w:b/>
                <w:bCs/>
                <w:color w:val="000000" w:themeColor="text1"/>
                <w:sz w:val="24"/>
                <w:szCs w:val="24"/>
              </w:rPr>
              <w:fldChar w:fldCharType="begin"/>
            </w:r>
            <w:r w:rsidRPr="00835E26">
              <w:rPr>
                <w:b/>
                <w:bCs/>
                <w:color w:val="000000" w:themeColor="text1"/>
              </w:rPr>
              <w:instrText>NUMPAGES</w:instrText>
            </w:r>
            <w:r w:rsidRPr="00835E26">
              <w:rPr>
                <w:b/>
                <w:bCs/>
                <w:color w:val="000000" w:themeColor="text1"/>
                <w:sz w:val="24"/>
                <w:szCs w:val="24"/>
              </w:rPr>
              <w:fldChar w:fldCharType="separate"/>
            </w:r>
            <w:r w:rsidR="00C54163">
              <w:rPr>
                <w:b/>
                <w:bCs/>
                <w:noProof/>
                <w:color w:val="000000" w:themeColor="text1"/>
              </w:rPr>
              <w:t>36</w:t>
            </w:r>
            <w:r w:rsidRPr="00835E26">
              <w:rPr>
                <w:b/>
                <w:bCs/>
                <w:color w:val="000000" w:themeColor="text1"/>
                <w:sz w:val="24"/>
                <w:szCs w:val="24"/>
              </w:rPr>
              <w:fldChar w:fldCharType="end"/>
            </w:r>
          </w:p>
        </w:sdtContent>
      </w:sdt>
    </w:sdtContent>
  </w:sdt>
  <w:p w14:paraId="5EF27392" w14:textId="77777777" w:rsidR="00051D85" w:rsidRDefault="00051D85">
    <w:pPr>
      <w:spacing w:after="0" w:line="259" w:lineRule="auto"/>
      <w:ind w:left="0" w:right="164"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5FCC" w14:textId="77777777" w:rsidR="00051D85" w:rsidRDefault="00051D85">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B362" w14:textId="77777777" w:rsidR="005265C9" w:rsidRDefault="005265C9">
      <w:pPr>
        <w:spacing w:after="0" w:line="259" w:lineRule="auto"/>
        <w:ind w:left="0" w:right="0" w:firstLine="0"/>
        <w:jc w:val="left"/>
      </w:pPr>
      <w:r>
        <w:separator/>
      </w:r>
    </w:p>
  </w:footnote>
  <w:footnote w:type="continuationSeparator" w:id="0">
    <w:p w14:paraId="5A109984" w14:textId="77777777" w:rsidR="005265C9" w:rsidRDefault="005265C9">
      <w:pPr>
        <w:spacing w:after="0" w:line="259" w:lineRule="auto"/>
        <w:ind w:left="0"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4"/>
    <w:lvl w:ilvl="0">
      <w:start w:val="1"/>
      <w:numFmt w:val="decimal"/>
      <w:lvlText w:val="%1."/>
      <w:lvlJc w:val="left"/>
      <w:pPr>
        <w:tabs>
          <w:tab w:val="num" w:pos="0"/>
        </w:tabs>
        <w:ind w:left="583"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708"/>
        </w:tabs>
        <w:ind w:left="862"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40"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60"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80"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00"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20"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40"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60" w:firstLine="0"/>
      </w:pPr>
      <w:rPr>
        <w:rFonts w:ascii="Verdana" w:eastAsia="Verdana" w:hAnsi="Verdana" w:cs="Verdana"/>
        <w:b w:val="0"/>
        <w:i w:val="0"/>
        <w:strike w:val="0"/>
        <w:dstrike w:val="0"/>
        <w:color w:val="000000"/>
        <w:position w:val="0"/>
        <w:sz w:val="20"/>
        <w:szCs w:val="20"/>
        <w:u w:val="none" w:color="000000"/>
        <w:shd w:val="clear" w:color="auto" w:fill="auto"/>
        <w:vertAlign w:val="baseline"/>
      </w:rPr>
    </w:lvl>
  </w:abstractNum>
  <w:abstractNum w:abstractNumId="1" w15:restartNumberingAfterBreak="0">
    <w:nsid w:val="003A5919"/>
    <w:multiLevelType w:val="hybridMultilevel"/>
    <w:tmpl w:val="1ABE648A"/>
    <w:lvl w:ilvl="0" w:tplc="CCA42354">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9070AE52">
      <w:start w:val="1"/>
      <w:numFmt w:val="decimal"/>
      <w:lvlText w:val="%2)"/>
      <w:lvlJc w:val="left"/>
      <w:pPr>
        <w:ind w:left="862"/>
      </w:pPr>
      <w:rPr>
        <w:rFonts w:ascii="Verdana" w:eastAsia="Times New Roman" w:hAnsi="Verdana" w:cs="Verdana"/>
        <w:b w:val="0"/>
        <w:i w:val="0"/>
        <w:strike w:val="0"/>
        <w:dstrike w:val="0"/>
        <w:color w:val="000000"/>
        <w:sz w:val="20"/>
        <w:szCs w:val="20"/>
        <w:u w:val="none" w:color="000000"/>
        <w:vertAlign w:val="baseline"/>
      </w:rPr>
    </w:lvl>
    <w:lvl w:ilvl="2" w:tplc="27766360">
      <w:start w:val="1"/>
      <w:numFmt w:val="lowerRoman"/>
      <w:lvlText w:val="%3"/>
      <w:lvlJc w:val="left"/>
      <w:pPr>
        <w:ind w:left="1440"/>
      </w:pPr>
      <w:rPr>
        <w:rFonts w:ascii="Verdana" w:eastAsia="Times New Roman" w:hAnsi="Verdana" w:cs="Verdana"/>
        <w:b w:val="0"/>
        <w:i w:val="0"/>
        <w:strike w:val="0"/>
        <w:dstrike w:val="0"/>
        <w:color w:val="000000"/>
        <w:sz w:val="20"/>
        <w:szCs w:val="20"/>
        <w:u w:val="none" w:color="000000"/>
        <w:vertAlign w:val="baseline"/>
      </w:rPr>
    </w:lvl>
    <w:lvl w:ilvl="3" w:tplc="E1E0E7C6">
      <w:start w:val="1"/>
      <w:numFmt w:val="decimal"/>
      <w:lvlText w:val="%4"/>
      <w:lvlJc w:val="left"/>
      <w:pPr>
        <w:ind w:left="2160"/>
      </w:pPr>
      <w:rPr>
        <w:rFonts w:ascii="Verdana" w:eastAsia="Times New Roman" w:hAnsi="Verdana" w:cs="Verdana"/>
        <w:b w:val="0"/>
        <w:i w:val="0"/>
        <w:strike w:val="0"/>
        <w:dstrike w:val="0"/>
        <w:color w:val="000000"/>
        <w:sz w:val="20"/>
        <w:szCs w:val="20"/>
        <w:u w:val="none" w:color="000000"/>
        <w:vertAlign w:val="baseline"/>
      </w:rPr>
    </w:lvl>
    <w:lvl w:ilvl="4" w:tplc="4B3EDC46">
      <w:start w:val="1"/>
      <w:numFmt w:val="lowerLetter"/>
      <w:lvlText w:val="%5"/>
      <w:lvlJc w:val="left"/>
      <w:pPr>
        <w:ind w:left="2880"/>
      </w:pPr>
      <w:rPr>
        <w:rFonts w:ascii="Verdana" w:eastAsia="Times New Roman" w:hAnsi="Verdana" w:cs="Verdana"/>
        <w:b w:val="0"/>
        <w:i w:val="0"/>
        <w:strike w:val="0"/>
        <w:dstrike w:val="0"/>
        <w:color w:val="000000"/>
        <w:sz w:val="20"/>
        <w:szCs w:val="20"/>
        <w:u w:val="none" w:color="000000"/>
        <w:vertAlign w:val="baseline"/>
      </w:rPr>
    </w:lvl>
    <w:lvl w:ilvl="5" w:tplc="ED56AFFA">
      <w:start w:val="1"/>
      <w:numFmt w:val="lowerRoman"/>
      <w:lvlText w:val="%6"/>
      <w:lvlJc w:val="left"/>
      <w:pPr>
        <w:ind w:left="3600"/>
      </w:pPr>
      <w:rPr>
        <w:rFonts w:ascii="Verdana" w:eastAsia="Times New Roman" w:hAnsi="Verdana" w:cs="Verdana"/>
        <w:b w:val="0"/>
        <w:i w:val="0"/>
        <w:strike w:val="0"/>
        <w:dstrike w:val="0"/>
        <w:color w:val="000000"/>
        <w:sz w:val="20"/>
        <w:szCs w:val="20"/>
        <w:u w:val="none" w:color="000000"/>
        <w:vertAlign w:val="baseline"/>
      </w:rPr>
    </w:lvl>
    <w:lvl w:ilvl="6" w:tplc="9DE27E88">
      <w:start w:val="1"/>
      <w:numFmt w:val="decimal"/>
      <w:lvlText w:val="%7"/>
      <w:lvlJc w:val="left"/>
      <w:pPr>
        <w:ind w:left="4320"/>
      </w:pPr>
      <w:rPr>
        <w:rFonts w:ascii="Verdana" w:eastAsia="Times New Roman" w:hAnsi="Verdana" w:cs="Verdana"/>
        <w:b w:val="0"/>
        <w:i w:val="0"/>
        <w:strike w:val="0"/>
        <w:dstrike w:val="0"/>
        <w:color w:val="000000"/>
        <w:sz w:val="20"/>
        <w:szCs w:val="20"/>
        <w:u w:val="none" w:color="000000"/>
        <w:vertAlign w:val="baseline"/>
      </w:rPr>
    </w:lvl>
    <w:lvl w:ilvl="7" w:tplc="A0D6C98A">
      <w:start w:val="1"/>
      <w:numFmt w:val="lowerLetter"/>
      <w:lvlText w:val="%8"/>
      <w:lvlJc w:val="left"/>
      <w:pPr>
        <w:ind w:left="5040"/>
      </w:pPr>
      <w:rPr>
        <w:rFonts w:ascii="Verdana" w:eastAsia="Times New Roman" w:hAnsi="Verdana" w:cs="Verdana"/>
        <w:b w:val="0"/>
        <w:i w:val="0"/>
        <w:strike w:val="0"/>
        <w:dstrike w:val="0"/>
        <w:color w:val="000000"/>
        <w:sz w:val="20"/>
        <w:szCs w:val="20"/>
        <w:u w:val="none" w:color="000000"/>
        <w:vertAlign w:val="baseline"/>
      </w:rPr>
    </w:lvl>
    <w:lvl w:ilvl="8" w:tplc="5F2ED85A">
      <w:start w:val="1"/>
      <w:numFmt w:val="lowerRoman"/>
      <w:lvlText w:val="%9"/>
      <w:lvlJc w:val="left"/>
      <w:pPr>
        <w:ind w:left="5760"/>
      </w:pPr>
      <w:rPr>
        <w:rFonts w:ascii="Verdana" w:eastAsia="Times New Roman" w:hAnsi="Verdana" w:cs="Verdana"/>
        <w:b w:val="0"/>
        <w:i w:val="0"/>
        <w:strike w:val="0"/>
        <w:dstrike w:val="0"/>
        <w:color w:val="000000"/>
        <w:sz w:val="20"/>
        <w:szCs w:val="20"/>
        <w:u w:val="none" w:color="000000"/>
        <w:vertAlign w:val="baseline"/>
      </w:rPr>
    </w:lvl>
  </w:abstractNum>
  <w:abstractNum w:abstractNumId="2" w15:restartNumberingAfterBreak="0">
    <w:nsid w:val="012B068F"/>
    <w:multiLevelType w:val="hybridMultilevel"/>
    <w:tmpl w:val="6840FD60"/>
    <w:lvl w:ilvl="0" w:tplc="49302832">
      <w:start w:val="1"/>
      <w:numFmt w:val="decimal"/>
      <w:lvlText w:val="%1."/>
      <w:lvlJc w:val="left"/>
      <w:pPr>
        <w:ind w:left="439"/>
      </w:pPr>
      <w:rPr>
        <w:rFonts w:ascii="Verdana" w:eastAsia="Times New Roman" w:hAnsi="Verdana" w:cs="Verdana"/>
        <w:b w:val="0"/>
        <w:i w:val="0"/>
        <w:strike w:val="0"/>
        <w:dstrike w:val="0"/>
        <w:color w:val="000000"/>
        <w:sz w:val="20"/>
        <w:szCs w:val="20"/>
        <w:u w:val="none" w:color="000000"/>
        <w:vertAlign w:val="baseline"/>
      </w:rPr>
    </w:lvl>
    <w:lvl w:ilvl="1" w:tplc="E528EC30">
      <w:start w:val="1"/>
      <w:numFmt w:val="lowerLetter"/>
      <w:lvlText w:val="%2)"/>
      <w:lvlJc w:val="left"/>
      <w:pPr>
        <w:ind w:left="1222" w:hanging="360"/>
      </w:pPr>
      <w:rPr>
        <w:rFonts w:ascii="Verdana" w:eastAsia="Times New Roman" w:hAnsi="Verdana" w:cs="Verdana"/>
      </w:rPr>
    </w:lvl>
    <w:lvl w:ilvl="2" w:tplc="26D62472">
      <w:start w:val="1"/>
      <w:numFmt w:val="lowerRoman"/>
      <w:lvlText w:val="%3"/>
      <w:lvlJc w:val="left"/>
      <w:pPr>
        <w:ind w:left="1800"/>
      </w:pPr>
      <w:rPr>
        <w:rFonts w:ascii="Verdana" w:eastAsia="Times New Roman" w:hAnsi="Verdana" w:cs="Verdana"/>
        <w:b w:val="0"/>
        <w:i w:val="0"/>
        <w:strike w:val="0"/>
        <w:dstrike w:val="0"/>
        <w:color w:val="000000"/>
        <w:sz w:val="20"/>
        <w:szCs w:val="20"/>
        <w:u w:val="none" w:color="000000"/>
        <w:vertAlign w:val="baseline"/>
      </w:rPr>
    </w:lvl>
    <w:lvl w:ilvl="3" w:tplc="7A22ED74">
      <w:start w:val="1"/>
      <w:numFmt w:val="decimal"/>
      <w:lvlText w:val="%4"/>
      <w:lvlJc w:val="left"/>
      <w:pPr>
        <w:ind w:left="2520"/>
      </w:pPr>
      <w:rPr>
        <w:rFonts w:ascii="Verdana" w:eastAsia="Times New Roman" w:hAnsi="Verdana" w:cs="Verdana"/>
        <w:b w:val="0"/>
        <w:i w:val="0"/>
        <w:strike w:val="0"/>
        <w:dstrike w:val="0"/>
        <w:color w:val="000000"/>
        <w:sz w:val="20"/>
        <w:szCs w:val="20"/>
        <w:u w:val="none" w:color="000000"/>
        <w:vertAlign w:val="baseline"/>
      </w:rPr>
    </w:lvl>
    <w:lvl w:ilvl="4" w:tplc="1DC43BF8">
      <w:start w:val="1"/>
      <w:numFmt w:val="lowerLetter"/>
      <w:lvlText w:val="%5"/>
      <w:lvlJc w:val="left"/>
      <w:pPr>
        <w:ind w:left="3240"/>
      </w:pPr>
      <w:rPr>
        <w:rFonts w:ascii="Verdana" w:eastAsia="Times New Roman" w:hAnsi="Verdana" w:cs="Verdana"/>
        <w:b w:val="0"/>
        <w:i w:val="0"/>
        <w:strike w:val="0"/>
        <w:dstrike w:val="0"/>
        <w:color w:val="000000"/>
        <w:sz w:val="20"/>
        <w:szCs w:val="20"/>
        <w:u w:val="none" w:color="000000"/>
        <w:vertAlign w:val="baseline"/>
      </w:rPr>
    </w:lvl>
    <w:lvl w:ilvl="5" w:tplc="13D8B25E">
      <w:start w:val="1"/>
      <w:numFmt w:val="lowerRoman"/>
      <w:lvlText w:val="%6"/>
      <w:lvlJc w:val="left"/>
      <w:pPr>
        <w:ind w:left="3960"/>
      </w:pPr>
      <w:rPr>
        <w:rFonts w:ascii="Verdana" w:eastAsia="Times New Roman" w:hAnsi="Verdana" w:cs="Verdana"/>
        <w:b w:val="0"/>
        <w:i w:val="0"/>
        <w:strike w:val="0"/>
        <w:dstrike w:val="0"/>
        <w:color w:val="000000"/>
        <w:sz w:val="20"/>
        <w:szCs w:val="20"/>
        <w:u w:val="none" w:color="000000"/>
        <w:vertAlign w:val="baseline"/>
      </w:rPr>
    </w:lvl>
    <w:lvl w:ilvl="6" w:tplc="3DECFF86">
      <w:start w:val="1"/>
      <w:numFmt w:val="decimal"/>
      <w:lvlText w:val="%7"/>
      <w:lvlJc w:val="left"/>
      <w:pPr>
        <w:ind w:left="4680"/>
      </w:pPr>
      <w:rPr>
        <w:rFonts w:ascii="Verdana" w:eastAsia="Times New Roman" w:hAnsi="Verdana" w:cs="Verdana"/>
        <w:b w:val="0"/>
        <w:i w:val="0"/>
        <w:strike w:val="0"/>
        <w:dstrike w:val="0"/>
        <w:color w:val="000000"/>
        <w:sz w:val="20"/>
        <w:szCs w:val="20"/>
        <w:u w:val="none" w:color="000000"/>
        <w:vertAlign w:val="baseline"/>
      </w:rPr>
    </w:lvl>
    <w:lvl w:ilvl="7" w:tplc="5D864D8E">
      <w:start w:val="1"/>
      <w:numFmt w:val="lowerLetter"/>
      <w:lvlText w:val="%8"/>
      <w:lvlJc w:val="left"/>
      <w:pPr>
        <w:ind w:left="5400"/>
      </w:pPr>
      <w:rPr>
        <w:rFonts w:ascii="Verdana" w:eastAsia="Times New Roman" w:hAnsi="Verdana" w:cs="Verdana"/>
        <w:b w:val="0"/>
        <w:i w:val="0"/>
        <w:strike w:val="0"/>
        <w:dstrike w:val="0"/>
        <w:color w:val="000000"/>
        <w:sz w:val="20"/>
        <w:szCs w:val="20"/>
        <w:u w:val="none" w:color="000000"/>
        <w:vertAlign w:val="baseline"/>
      </w:rPr>
    </w:lvl>
    <w:lvl w:ilvl="8" w:tplc="B24EDFF0">
      <w:start w:val="1"/>
      <w:numFmt w:val="lowerRoman"/>
      <w:lvlText w:val="%9"/>
      <w:lvlJc w:val="left"/>
      <w:pPr>
        <w:ind w:left="6120"/>
      </w:pPr>
      <w:rPr>
        <w:rFonts w:ascii="Verdana" w:eastAsia="Times New Roman" w:hAnsi="Verdana" w:cs="Verdana"/>
        <w:b w:val="0"/>
        <w:i w:val="0"/>
        <w:strike w:val="0"/>
        <w:dstrike w:val="0"/>
        <w:color w:val="000000"/>
        <w:sz w:val="20"/>
        <w:szCs w:val="20"/>
        <w:u w:val="none" w:color="000000"/>
        <w:vertAlign w:val="baseline"/>
      </w:rPr>
    </w:lvl>
  </w:abstractNum>
  <w:abstractNum w:abstractNumId="3" w15:restartNumberingAfterBreak="0">
    <w:nsid w:val="01A36FB9"/>
    <w:multiLevelType w:val="hybridMultilevel"/>
    <w:tmpl w:val="A8287A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D61551"/>
    <w:multiLevelType w:val="hybridMultilevel"/>
    <w:tmpl w:val="C06C8B64"/>
    <w:lvl w:ilvl="0" w:tplc="04150011">
      <w:start w:val="1"/>
      <w:numFmt w:val="decimal"/>
      <w:lvlText w:val="%1)"/>
      <w:lvlJc w:val="left"/>
      <w:pPr>
        <w:ind w:left="1146" w:hanging="360"/>
      </w:pPr>
      <w:rPr>
        <w:rFonts w:cs="Times New Roman"/>
      </w:rPr>
    </w:lvl>
    <w:lvl w:ilvl="1" w:tplc="F10CF950">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 w15:restartNumberingAfterBreak="0">
    <w:nsid w:val="0465449B"/>
    <w:multiLevelType w:val="hybridMultilevel"/>
    <w:tmpl w:val="C5920504"/>
    <w:lvl w:ilvl="0" w:tplc="AB6A9F48">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E4C88E6E">
      <w:start w:val="1"/>
      <w:numFmt w:val="decimal"/>
      <w:lvlText w:val="%2)"/>
      <w:lvlJc w:val="left"/>
      <w:pPr>
        <w:ind w:left="862"/>
      </w:pPr>
      <w:rPr>
        <w:rFonts w:ascii="Verdana" w:eastAsia="Times New Roman" w:hAnsi="Verdana" w:cs="Verdana"/>
        <w:b w:val="0"/>
        <w:i w:val="0"/>
        <w:strike w:val="0"/>
        <w:dstrike w:val="0"/>
        <w:color w:val="000000"/>
        <w:sz w:val="20"/>
        <w:szCs w:val="20"/>
        <w:u w:val="none" w:color="000000"/>
        <w:vertAlign w:val="baseline"/>
      </w:rPr>
    </w:lvl>
    <w:lvl w:ilvl="2" w:tplc="9320C7FA">
      <w:start w:val="1"/>
      <w:numFmt w:val="lowerRoman"/>
      <w:lvlText w:val="%3"/>
      <w:lvlJc w:val="left"/>
      <w:pPr>
        <w:ind w:left="1440"/>
      </w:pPr>
      <w:rPr>
        <w:rFonts w:ascii="Verdana" w:eastAsia="Times New Roman" w:hAnsi="Verdana" w:cs="Verdana"/>
        <w:b w:val="0"/>
        <w:i w:val="0"/>
        <w:strike w:val="0"/>
        <w:dstrike w:val="0"/>
        <w:color w:val="000000"/>
        <w:sz w:val="20"/>
        <w:szCs w:val="20"/>
        <w:u w:val="none" w:color="000000"/>
        <w:vertAlign w:val="baseline"/>
      </w:rPr>
    </w:lvl>
    <w:lvl w:ilvl="3" w:tplc="3558C576">
      <w:start w:val="1"/>
      <w:numFmt w:val="decimal"/>
      <w:lvlText w:val="%4"/>
      <w:lvlJc w:val="left"/>
      <w:pPr>
        <w:ind w:left="2160"/>
      </w:pPr>
      <w:rPr>
        <w:rFonts w:ascii="Verdana" w:eastAsia="Times New Roman" w:hAnsi="Verdana" w:cs="Verdana"/>
        <w:b w:val="0"/>
        <w:i w:val="0"/>
        <w:strike w:val="0"/>
        <w:dstrike w:val="0"/>
        <w:color w:val="000000"/>
        <w:sz w:val="20"/>
        <w:szCs w:val="20"/>
        <w:u w:val="none" w:color="000000"/>
        <w:vertAlign w:val="baseline"/>
      </w:rPr>
    </w:lvl>
    <w:lvl w:ilvl="4" w:tplc="D814230C">
      <w:start w:val="1"/>
      <w:numFmt w:val="lowerLetter"/>
      <w:lvlText w:val="%5"/>
      <w:lvlJc w:val="left"/>
      <w:pPr>
        <w:ind w:left="2880"/>
      </w:pPr>
      <w:rPr>
        <w:rFonts w:ascii="Verdana" w:eastAsia="Times New Roman" w:hAnsi="Verdana" w:cs="Verdana"/>
        <w:b w:val="0"/>
        <w:i w:val="0"/>
        <w:strike w:val="0"/>
        <w:dstrike w:val="0"/>
        <w:color w:val="000000"/>
        <w:sz w:val="20"/>
        <w:szCs w:val="20"/>
        <w:u w:val="none" w:color="000000"/>
        <w:vertAlign w:val="baseline"/>
      </w:rPr>
    </w:lvl>
    <w:lvl w:ilvl="5" w:tplc="F62A5894">
      <w:start w:val="1"/>
      <w:numFmt w:val="lowerRoman"/>
      <w:lvlText w:val="%6"/>
      <w:lvlJc w:val="left"/>
      <w:pPr>
        <w:ind w:left="3600"/>
      </w:pPr>
      <w:rPr>
        <w:rFonts w:ascii="Verdana" w:eastAsia="Times New Roman" w:hAnsi="Verdana" w:cs="Verdana"/>
        <w:b w:val="0"/>
        <w:i w:val="0"/>
        <w:strike w:val="0"/>
        <w:dstrike w:val="0"/>
        <w:color w:val="000000"/>
        <w:sz w:val="20"/>
        <w:szCs w:val="20"/>
        <w:u w:val="none" w:color="000000"/>
        <w:vertAlign w:val="baseline"/>
      </w:rPr>
    </w:lvl>
    <w:lvl w:ilvl="6" w:tplc="7ABCDACE">
      <w:start w:val="1"/>
      <w:numFmt w:val="decimal"/>
      <w:lvlText w:val="%7"/>
      <w:lvlJc w:val="left"/>
      <w:pPr>
        <w:ind w:left="4320"/>
      </w:pPr>
      <w:rPr>
        <w:rFonts w:ascii="Verdana" w:eastAsia="Times New Roman" w:hAnsi="Verdana" w:cs="Verdana"/>
        <w:b w:val="0"/>
        <w:i w:val="0"/>
        <w:strike w:val="0"/>
        <w:dstrike w:val="0"/>
        <w:color w:val="000000"/>
        <w:sz w:val="20"/>
        <w:szCs w:val="20"/>
        <w:u w:val="none" w:color="000000"/>
        <w:vertAlign w:val="baseline"/>
      </w:rPr>
    </w:lvl>
    <w:lvl w:ilvl="7" w:tplc="ADD66832">
      <w:start w:val="1"/>
      <w:numFmt w:val="lowerLetter"/>
      <w:lvlText w:val="%8"/>
      <w:lvlJc w:val="left"/>
      <w:pPr>
        <w:ind w:left="5040"/>
      </w:pPr>
      <w:rPr>
        <w:rFonts w:ascii="Verdana" w:eastAsia="Times New Roman" w:hAnsi="Verdana" w:cs="Verdana"/>
        <w:b w:val="0"/>
        <w:i w:val="0"/>
        <w:strike w:val="0"/>
        <w:dstrike w:val="0"/>
        <w:color w:val="000000"/>
        <w:sz w:val="20"/>
        <w:szCs w:val="20"/>
        <w:u w:val="none" w:color="000000"/>
        <w:vertAlign w:val="baseline"/>
      </w:rPr>
    </w:lvl>
    <w:lvl w:ilvl="8" w:tplc="AFF267EC">
      <w:start w:val="1"/>
      <w:numFmt w:val="lowerRoman"/>
      <w:lvlText w:val="%9"/>
      <w:lvlJc w:val="left"/>
      <w:pPr>
        <w:ind w:left="5760"/>
      </w:pPr>
      <w:rPr>
        <w:rFonts w:ascii="Verdana" w:eastAsia="Times New Roman" w:hAnsi="Verdana" w:cs="Verdana"/>
        <w:b w:val="0"/>
        <w:i w:val="0"/>
        <w:strike w:val="0"/>
        <w:dstrike w:val="0"/>
        <w:color w:val="000000"/>
        <w:sz w:val="20"/>
        <w:szCs w:val="20"/>
        <w:u w:val="none" w:color="000000"/>
        <w:vertAlign w:val="baseline"/>
      </w:rPr>
    </w:lvl>
  </w:abstractNum>
  <w:abstractNum w:abstractNumId="6" w15:restartNumberingAfterBreak="0">
    <w:nsid w:val="04E86DD0"/>
    <w:multiLevelType w:val="hybridMultilevel"/>
    <w:tmpl w:val="C8A2755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0BDD5CF7"/>
    <w:multiLevelType w:val="hybridMultilevel"/>
    <w:tmpl w:val="E834CF3A"/>
    <w:lvl w:ilvl="0" w:tplc="96D2A100">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E66C79C2">
      <w:start w:val="1"/>
      <w:numFmt w:val="decimal"/>
      <w:lvlText w:val="%2)"/>
      <w:lvlJc w:val="left"/>
      <w:pPr>
        <w:ind w:left="994"/>
      </w:pPr>
      <w:rPr>
        <w:rFonts w:ascii="Verdana" w:eastAsia="Times New Roman" w:hAnsi="Verdana" w:cs="Verdana"/>
        <w:b w:val="0"/>
        <w:i w:val="0"/>
        <w:strike w:val="0"/>
        <w:dstrike w:val="0"/>
        <w:color w:val="000000"/>
        <w:sz w:val="20"/>
        <w:szCs w:val="20"/>
        <w:u w:val="none" w:color="000000"/>
        <w:vertAlign w:val="baseline"/>
      </w:rPr>
    </w:lvl>
    <w:lvl w:ilvl="2" w:tplc="6F7ECBE6">
      <w:start w:val="1"/>
      <w:numFmt w:val="lowerRoman"/>
      <w:lvlText w:val="%3"/>
      <w:lvlJc w:val="left"/>
      <w:pPr>
        <w:ind w:left="1550"/>
      </w:pPr>
      <w:rPr>
        <w:rFonts w:ascii="Verdana" w:eastAsia="Times New Roman" w:hAnsi="Verdana" w:cs="Verdana"/>
        <w:b w:val="0"/>
        <w:i w:val="0"/>
        <w:strike w:val="0"/>
        <w:dstrike w:val="0"/>
        <w:color w:val="000000"/>
        <w:sz w:val="20"/>
        <w:szCs w:val="20"/>
        <w:u w:val="none" w:color="000000"/>
        <w:vertAlign w:val="baseline"/>
      </w:rPr>
    </w:lvl>
    <w:lvl w:ilvl="3" w:tplc="F670E33A">
      <w:start w:val="1"/>
      <w:numFmt w:val="decimal"/>
      <w:lvlText w:val="%4"/>
      <w:lvlJc w:val="left"/>
      <w:pPr>
        <w:ind w:left="2270"/>
      </w:pPr>
      <w:rPr>
        <w:rFonts w:ascii="Verdana" w:eastAsia="Times New Roman" w:hAnsi="Verdana" w:cs="Verdana"/>
        <w:b w:val="0"/>
        <w:i w:val="0"/>
        <w:strike w:val="0"/>
        <w:dstrike w:val="0"/>
        <w:color w:val="000000"/>
        <w:sz w:val="20"/>
        <w:szCs w:val="20"/>
        <w:u w:val="none" w:color="000000"/>
        <w:vertAlign w:val="baseline"/>
      </w:rPr>
    </w:lvl>
    <w:lvl w:ilvl="4" w:tplc="CC44E92A">
      <w:start w:val="1"/>
      <w:numFmt w:val="lowerLetter"/>
      <w:lvlText w:val="%5"/>
      <w:lvlJc w:val="left"/>
      <w:pPr>
        <w:ind w:left="2990"/>
      </w:pPr>
      <w:rPr>
        <w:rFonts w:ascii="Verdana" w:eastAsia="Times New Roman" w:hAnsi="Verdana" w:cs="Verdana"/>
        <w:b w:val="0"/>
        <w:i w:val="0"/>
        <w:strike w:val="0"/>
        <w:dstrike w:val="0"/>
        <w:color w:val="000000"/>
        <w:sz w:val="20"/>
        <w:szCs w:val="20"/>
        <w:u w:val="none" w:color="000000"/>
        <w:vertAlign w:val="baseline"/>
      </w:rPr>
    </w:lvl>
    <w:lvl w:ilvl="5" w:tplc="9FE827DC">
      <w:start w:val="1"/>
      <w:numFmt w:val="lowerRoman"/>
      <w:lvlText w:val="%6"/>
      <w:lvlJc w:val="left"/>
      <w:pPr>
        <w:ind w:left="3710"/>
      </w:pPr>
      <w:rPr>
        <w:rFonts w:ascii="Verdana" w:eastAsia="Times New Roman" w:hAnsi="Verdana" w:cs="Verdana"/>
        <w:b w:val="0"/>
        <w:i w:val="0"/>
        <w:strike w:val="0"/>
        <w:dstrike w:val="0"/>
        <w:color w:val="000000"/>
        <w:sz w:val="20"/>
        <w:szCs w:val="20"/>
        <w:u w:val="none" w:color="000000"/>
        <w:vertAlign w:val="baseline"/>
      </w:rPr>
    </w:lvl>
    <w:lvl w:ilvl="6" w:tplc="70A838CE">
      <w:start w:val="1"/>
      <w:numFmt w:val="decimal"/>
      <w:lvlText w:val="%7"/>
      <w:lvlJc w:val="left"/>
      <w:pPr>
        <w:ind w:left="4430"/>
      </w:pPr>
      <w:rPr>
        <w:rFonts w:ascii="Verdana" w:eastAsia="Times New Roman" w:hAnsi="Verdana" w:cs="Verdana"/>
        <w:b w:val="0"/>
        <w:i w:val="0"/>
        <w:strike w:val="0"/>
        <w:dstrike w:val="0"/>
        <w:color w:val="000000"/>
        <w:sz w:val="20"/>
        <w:szCs w:val="20"/>
        <w:u w:val="none" w:color="000000"/>
        <w:vertAlign w:val="baseline"/>
      </w:rPr>
    </w:lvl>
    <w:lvl w:ilvl="7" w:tplc="8076BF0A">
      <w:start w:val="1"/>
      <w:numFmt w:val="lowerLetter"/>
      <w:lvlText w:val="%8"/>
      <w:lvlJc w:val="left"/>
      <w:pPr>
        <w:ind w:left="5150"/>
      </w:pPr>
      <w:rPr>
        <w:rFonts w:ascii="Verdana" w:eastAsia="Times New Roman" w:hAnsi="Verdana" w:cs="Verdana"/>
        <w:b w:val="0"/>
        <w:i w:val="0"/>
        <w:strike w:val="0"/>
        <w:dstrike w:val="0"/>
        <w:color w:val="000000"/>
        <w:sz w:val="20"/>
        <w:szCs w:val="20"/>
        <w:u w:val="none" w:color="000000"/>
        <w:vertAlign w:val="baseline"/>
      </w:rPr>
    </w:lvl>
    <w:lvl w:ilvl="8" w:tplc="9B18785E">
      <w:start w:val="1"/>
      <w:numFmt w:val="lowerRoman"/>
      <w:lvlText w:val="%9"/>
      <w:lvlJc w:val="left"/>
      <w:pPr>
        <w:ind w:left="5870"/>
      </w:pPr>
      <w:rPr>
        <w:rFonts w:ascii="Verdana" w:eastAsia="Times New Roman" w:hAnsi="Verdana" w:cs="Verdana"/>
        <w:b w:val="0"/>
        <w:i w:val="0"/>
        <w:strike w:val="0"/>
        <w:dstrike w:val="0"/>
        <w:color w:val="000000"/>
        <w:sz w:val="20"/>
        <w:szCs w:val="20"/>
        <w:u w:val="none" w:color="000000"/>
        <w:vertAlign w:val="baseline"/>
      </w:rPr>
    </w:lvl>
  </w:abstractNum>
  <w:abstractNum w:abstractNumId="8" w15:restartNumberingAfterBreak="0">
    <w:nsid w:val="0C25141B"/>
    <w:multiLevelType w:val="hybridMultilevel"/>
    <w:tmpl w:val="2790260A"/>
    <w:lvl w:ilvl="0" w:tplc="A97A46B0">
      <w:start w:val="1"/>
      <w:numFmt w:val="decimal"/>
      <w:lvlText w:val="%1."/>
      <w:lvlJc w:val="left"/>
      <w:pPr>
        <w:ind w:left="515"/>
      </w:pPr>
      <w:rPr>
        <w:rFonts w:ascii="Verdana" w:eastAsia="Times New Roman" w:hAnsi="Verdana" w:cs="Verdana"/>
        <w:b w:val="0"/>
        <w:i w:val="0"/>
        <w:strike w:val="0"/>
        <w:dstrike w:val="0"/>
        <w:color w:val="000000"/>
        <w:sz w:val="20"/>
        <w:szCs w:val="20"/>
        <w:u w:val="none" w:color="000000"/>
        <w:vertAlign w:val="baseline"/>
      </w:rPr>
    </w:lvl>
    <w:lvl w:ilvl="1" w:tplc="1E9EE7AE">
      <w:start w:val="1"/>
      <w:numFmt w:val="lowerLetter"/>
      <w:lvlText w:val="%2"/>
      <w:lvlJc w:val="left"/>
      <w:pPr>
        <w:ind w:left="1157"/>
      </w:pPr>
      <w:rPr>
        <w:rFonts w:ascii="Verdana" w:eastAsia="Times New Roman" w:hAnsi="Verdana" w:cs="Verdana"/>
        <w:b w:val="0"/>
        <w:i w:val="0"/>
        <w:strike w:val="0"/>
        <w:dstrike w:val="0"/>
        <w:color w:val="000000"/>
        <w:sz w:val="20"/>
        <w:szCs w:val="20"/>
        <w:u w:val="none" w:color="000000"/>
        <w:vertAlign w:val="baseline"/>
      </w:rPr>
    </w:lvl>
    <w:lvl w:ilvl="2" w:tplc="88883EAC">
      <w:start w:val="1"/>
      <w:numFmt w:val="lowerRoman"/>
      <w:lvlText w:val="%3"/>
      <w:lvlJc w:val="left"/>
      <w:pPr>
        <w:ind w:left="1877"/>
      </w:pPr>
      <w:rPr>
        <w:rFonts w:ascii="Verdana" w:eastAsia="Times New Roman" w:hAnsi="Verdana" w:cs="Verdana"/>
        <w:b w:val="0"/>
        <w:i w:val="0"/>
        <w:strike w:val="0"/>
        <w:dstrike w:val="0"/>
        <w:color w:val="000000"/>
        <w:sz w:val="20"/>
        <w:szCs w:val="20"/>
        <w:u w:val="none" w:color="000000"/>
        <w:vertAlign w:val="baseline"/>
      </w:rPr>
    </w:lvl>
    <w:lvl w:ilvl="3" w:tplc="B94298C8">
      <w:start w:val="1"/>
      <w:numFmt w:val="decimal"/>
      <w:lvlText w:val="%4"/>
      <w:lvlJc w:val="left"/>
      <w:pPr>
        <w:ind w:left="2597"/>
      </w:pPr>
      <w:rPr>
        <w:rFonts w:ascii="Verdana" w:eastAsia="Times New Roman" w:hAnsi="Verdana" w:cs="Verdana"/>
        <w:b w:val="0"/>
        <w:i w:val="0"/>
        <w:strike w:val="0"/>
        <w:dstrike w:val="0"/>
        <w:color w:val="000000"/>
        <w:sz w:val="20"/>
        <w:szCs w:val="20"/>
        <w:u w:val="none" w:color="000000"/>
        <w:vertAlign w:val="baseline"/>
      </w:rPr>
    </w:lvl>
    <w:lvl w:ilvl="4" w:tplc="CB9A6D1E">
      <w:start w:val="1"/>
      <w:numFmt w:val="lowerLetter"/>
      <w:lvlText w:val="%5"/>
      <w:lvlJc w:val="left"/>
      <w:pPr>
        <w:ind w:left="3317"/>
      </w:pPr>
      <w:rPr>
        <w:rFonts w:ascii="Verdana" w:eastAsia="Times New Roman" w:hAnsi="Verdana" w:cs="Verdana"/>
        <w:b w:val="0"/>
        <w:i w:val="0"/>
        <w:strike w:val="0"/>
        <w:dstrike w:val="0"/>
        <w:color w:val="000000"/>
        <w:sz w:val="20"/>
        <w:szCs w:val="20"/>
        <w:u w:val="none" w:color="000000"/>
        <w:vertAlign w:val="baseline"/>
      </w:rPr>
    </w:lvl>
    <w:lvl w:ilvl="5" w:tplc="8E606020">
      <w:start w:val="1"/>
      <w:numFmt w:val="lowerRoman"/>
      <w:lvlText w:val="%6"/>
      <w:lvlJc w:val="left"/>
      <w:pPr>
        <w:ind w:left="4037"/>
      </w:pPr>
      <w:rPr>
        <w:rFonts w:ascii="Verdana" w:eastAsia="Times New Roman" w:hAnsi="Verdana" w:cs="Verdana"/>
        <w:b w:val="0"/>
        <w:i w:val="0"/>
        <w:strike w:val="0"/>
        <w:dstrike w:val="0"/>
        <w:color w:val="000000"/>
        <w:sz w:val="20"/>
        <w:szCs w:val="20"/>
        <w:u w:val="none" w:color="000000"/>
        <w:vertAlign w:val="baseline"/>
      </w:rPr>
    </w:lvl>
    <w:lvl w:ilvl="6" w:tplc="15F49D8C">
      <w:start w:val="1"/>
      <w:numFmt w:val="decimal"/>
      <w:lvlText w:val="%7"/>
      <w:lvlJc w:val="left"/>
      <w:pPr>
        <w:ind w:left="4757"/>
      </w:pPr>
      <w:rPr>
        <w:rFonts w:ascii="Verdana" w:eastAsia="Times New Roman" w:hAnsi="Verdana" w:cs="Verdana"/>
        <w:b w:val="0"/>
        <w:i w:val="0"/>
        <w:strike w:val="0"/>
        <w:dstrike w:val="0"/>
        <w:color w:val="000000"/>
        <w:sz w:val="20"/>
        <w:szCs w:val="20"/>
        <w:u w:val="none" w:color="000000"/>
        <w:vertAlign w:val="baseline"/>
      </w:rPr>
    </w:lvl>
    <w:lvl w:ilvl="7" w:tplc="99C21944">
      <w:start w:val="1"/>
      <w:numFmt w:val="lowerLetter"/>
      <w:lvlText w:val="%8"/>
      <w:lvlJc w:val="left"/>
      <w:pPr>
        <w:ind w:left="5477"/>
      </w:pPr>
      <w:rPr>
        <w:rFonts w:ascii="Verdana" w:eastAsia="Times New Roman" w:hAnsi="Verdana" w:cs="Verdana"/>
        <w:b w:val="0"/>
        <w:i w:val="0"/>
        <w:strike w:val="0"/>
        <w:dstrike w:val="0"/>
        <w:color w:val="000000"/>
        <w:sz w:val="20"/>
        <w:szCs w:val="20"/>
        <w:u w:val="none" w:color="000000"/>
        <w:vertAlign w:val="baseline"/>
      </w:rPr>
    </w:lvl>
    <w:lvl w:ilvl="8" w:tplc="C7CA2A28">
      <w:start w:val="1"/>
      <w:numFmt w:val="lowerRoman"/>
      <w:lvlText w:val="%9"/>
      <w:lvlJc w:val="left"/>
      <w:pPr>
        <w:ind w:left="6197"/>
      </w:pPr>
      <w:rPr>
        <w:rFonts w:ascii="Verdana" w:eastAsia="Times New Roman" w:hAnsi="Verdana" w:cs="Verdana"/>
        <w:b w:val="0"/>
        <w:i w:val="0"/>
        <w:strike w:val="0"/>
        <w:dstrike w:val="0"/>
        <w:color w:val="000000"/>
        <w:sz w:val="20"/>
        <w:szCs w:val="20"/>
        <w:u w:val="none" w:color="000000"/>
        <w:vertAlign w:val="baseline"/>
      </w:rPr>
    </w:lvl>
  </w:abstractNum>
  <w:abstractNum w:abstractNumId="9" w15:restartNumberingAfterBreak="0">
    <w:nsid w:val="0E533408"/>
    <w:multiLevelType w:val="hybridMultilevel"/>
    <w:tmpl w:val="85E8926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0" w15:restartNumberingAfterBreak="0">
    <w:nsid w:val="0EA15CD7"/>
    <w:multiLevelType w:val="hybridMultilevel"/>
    <w:tmpl w:val="E90E867E"/>
    <w:lvl w:ilvl="0" w:tplc="F97818DC">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250CC7E2">
      <w:start w:val="1"/>
      <w:numFmt w:val="decimal"/>
      <w:lvlText w:val="%2)"/>
      <w:lvlJc w:val="left"/>
      <w:pPr>
        <w:ind w:left="958"/>
      </w:pPr>
      <w:rPr>
        <w:rFonts w:ascii="Verdana" w:eastAsia="Times New Roman" w:hAnsi="Verdana" w:cs="Verdana"/>
        <w:b w:val="0"/>
        <w:i w:val="0"/>
        <w:strike w:val="0"/>
        <w:dstrike w:val="0"/>
        <w:color w:val="000000"/>
        <w:sz w:val="20"/>
        <w:szCs w:val="20"/>
        <w:u w:val="none" w:color="000000"/>
        <w:vertAlign w:val="baseline"/>
      </w:rPr>
    </w:lvl>
    <w:lvl w:ilvl="2" w:tplc="B450F496">
      <w:start w:val="1"/>
      <w:numFmt w:val="lowerRoman"/>
      <w:lvlText w:val="%3"/>
      <w:lvlJc w:val="left"/>
      <w:pPr>
        <w:ind w:left="1517"/>
      </w:pPr>
      <w:rPr>
        <w:rFonts w:ascii="Verdana" w:eastAsia="Times New Roman" w:hAnsi="Verdana" w:cs="Verdana"/>
        <w:b w:val="0"/>
        <w:i w:val="0"/>
        <w:strike w:val="0"/>
        <w:dstrike w:val="0"/>
        <w:color w:val="000000"/>
        <w:sz w:val="20"/>
        <w:szCs w:val="20"/>
        <w:u w:val="none" w:color="000000"/>
        <w:vertAlign w:val="baseline"/>
      </w:rPr>
    </w:lvl>
    <w:lvl w:ilvl="3" w:tplc="B5E23C8E">
      <w:start w:val="1"/>
      <w:numFmt w:val="decimal"/>
      <w:lvlText w:val="%4"/>
      <w:lvlJc w:val="left"/>
      <w:pPr>
        <w:ind w:left="2237"/>
      </w:pPr>
      <w:rPr>
        <w:rFonts w:ascii="Verdana" w:eastAsia="Times New Roman" w:hAnsi="Verdana" w:cs="Verdana"/>
        <w:b w:val="0"/>
        <w:i w:val="0"/>
        <w:strike w:val="0"/>
        <w:dstrike w:val="0"/>
        <w:color w:val="000000"/>
        <w:sz w:val="20"/>
        <w:szCs w:val="20"/>
        <w:u w:val="none" w:color="000000"/>
        <w:vertAlign w:val="baseline"/>
      </w:rPr>
    </w:lvl>
    <w:lvl w:ilvl="4" w:tplc="93FC9A24">
      <w:start w:val="1"/>
      <w:numFmt w:val="lowerLetter"/>
      <w:lvlText w:val="%5"/>
      <w:lvlJc w:val="left"/>
      <w:pPr>
        <w:ind w:left="2957"/>
      </w:pPr>
      <w:rPr>
        <w:rFonts w:ascii="Verdana" w:eastAsia="Times New Roman" w:hAnsi="Verdana" w:cs="Verdana"/>
        <w:b w:val="0"/>
        <w:i w:val="0"/>
        <w:strike w:val="0"/>
        <w:dstrike w:val="0"/>
        <w:color w:val="000000"/>
        <w:sz w:val="20"/>
        <w:szCs w:val="20"/>
        <w:u w:val="none" w:color="000000"/>
        <w:vertAlign w:val="baseline"/>
      </w:rPr>
    </w:lvl>
    <w:lvl w:ilvl="5" w:tplc="C51A2006">
      <w:start w:val="1"/>
      <w:numFmt w:val="lowerRoman"/>
      <w:lvlText w:val="%6"/>
      <w:lvlJc w:val="left"/>
      <w:pPr>
        <w:ind w:left="3677"/>
      </w:pPr>
      <w:rPr>
        <w:rFonts w:ascii="Verdana" w:eastAsia="Times New Roman" w:hAnsi="Verdana" w:cs="Verdana"/>
        <w:b w:val="0"/>
        <w:i w:val="0"/>
        <w:strike w:val="0"/>
        <w:dstrike w:val="0"/>
        <w:color w:val="000000"/>
        <w:sz w:val="20"/>
        <w:szCs w:val="20"/>
        <w:u w:val="none" w:color="000000"/>
        <w:vertAlign w:val="baseline"/>
      </w:rPr>
    </w:lvl>
    <w:lvl w:ilvl="6" w:tplc="F32CAA00">
      <w:start w:val="1"/>
      <w:numFmt w:val="decimal"/>
      <w:lvlText w:val="%7"/>
      <w:lvlJc w:val="left"/>
      <w:pPr>
        <w:ind w:left="4397"/>
      </w:pPr>
      <w:rPr>
        <w:rFonts w:ascii="Verdana" w:eastAsia="Times New Roman" w:hAnsi="Verdana" w:cs="Verdana"/>
        <w:b w:val="0"/>
        <w:i w:val="0"/>
        <w:strike w:val="0"/>
        <w:dstrike w:val="0"/>
        <w:color w:val="000000"/>
        <w:sz w:val="20"/>
        <w:szCs w:val="20"/>
        <w:u w:val="none" w:color="000000"/>
        <w:vertAlign w:val="baseline"/>
      </w:rPr>
    </w:lvl>
    <w:lvl w:ilvl="7" w:tplc="6E9CD986">
      <w:start w:val="1"/>
      <w:numFmt w:val="lowerLetter"/>
      <w:lvlText w:val="%8"/>
      <w:lvlJc w:val="left"/>
      <w:pPr>
        <w:ind w:left="5117"/>
      </w:pPr>
      <w:rPr>
        <w:rFonts w:ascii="Verdana" w:eastAsia="Times New Roman" w:hAnsi="Verdana" w:cs="Verdana"/>
        <w:b w:val="0"/>
        <w:i w:val="0"/>
        <w:strike w:val="0"/>
        <w:dstrike w:val="0"/>
        <w:color w:val="000000"/>
        <w:sz w:val="20"/>
        <w:szCs w:val="20"/>
        <w:u w:val="none" w:color="000000"/>
        <w:vertAlign w:val="baseline"/>
      </w:rPr>
    </w:lvl>
    <w:lvl w:ilvl="8" w:tplc="6D84E874">
      <w:start w:val="1"/>
      <w:numFmt w:val="lowerRoman"/>
      <w:lvlText w:val="%9"/>
      <w:lvlJc w:val="left"/>
      <w:pPr>
        <w:ind w:left="5837"/>
      </w:pPr>
      <w:rPr>
        <w:rFonts w:ascii="Verdana" w:eastAsia="Times New Roman" w:hAnsi="Verdana" w:cs="Verdana"/>
        <w:b w:val="0"/>
        <w:i w:val="0"/>
        <w:strike w:val="0"/>
        <w:dstrike w:val="0"/>
        <w:color w:val="000000"/>
        <w:sz w:val="20"/>
        <w:szCs w:val="20"/>
        <w:u w:val="none" w:color="000000"/>
        <w:vertAlign w:val="baseline"/>
      </w:rPr>
    </w:lvl>
  </w:abstractNum>
  <w:abstractNum w:abstractNumId="11" w15:restartNumberingAfterBreak="0">
    <w:nsid w:val="0F305A93"/>
    <w:multiLevelType w:val="hybridMultilevel"/>
    <w:tmpl w:val="D5024C30"/>
    <w:lvl w:ilvl="0" w:tplc="BEA2C96C">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16F445CB"/>
    <w:multiLevelType w:val="hybridMultilevel"/>
    <w:tmpl w:val="4C282C8C"/>
    <w:lvl w:ilvl="0" w:tplc="04150011">
      <w:start w:val="1"/>
      <w:numFmt w:val="decimal"/>
      <w:lvlText w:val="%1)"/>
      <w:lvlJc w:val="left"/>
      <w:pPr>
        <w:ind w:left="720" w:hanging="360"/>
      </w:pPr>
      <w:rPr>
        <w:b w:val="0"/>
        <w:i w:val="0"/>
        <w:strike w:val="0"/>
        <w:dstrike w:val="0"/>
        <w:color w:val="000000"/>
        <w:sz w:val="20"/>
        <w:szCs w:val="20"/>
        <w:u w:val="none" w:color="000000"/>
        <w:vertAlign w:val="baseline"/>
      </w:rPr>
    </w:lvl>
    <w:lvl w:ilvl="1" w:tplc="2338A7A8">
      <w:start w:val="1"/>
      <w:numFmt w:val="lowerLetter"/>
      <w:lvlText w:val="%2"/>
      <w:lvlJc w:val="left"/>
      <w:pPr>
        <w:ind w:left="1505"/>
      </w:pPr>
      <w:rPr>
        <w:rFonts w:ascii="Verdana" w:eastAsia="Times New Roman" w:hAnsi="Verdana" w:cs="Verdana"/>
        <w:b w:val="0"/>
        <w:i w:val="0"/>
        <w:strike w:val="0"/>
        <w:dstrike w:val="0"/>
        <w:color w:val="000000"/>
        <w:sz w:val="20"/>
        <w:szCs w:val="20"/>
        <w:u w:val="none" w:color="000000"/>
        <w:vertAlign w:val="baseline"/>
      </w:rPr>
    </w:lvl>
    <w:lvl w:ilvl="2" w:tplc="4D7A9A4A">
      <w:start w:val="1"/>
      <w:numFmt w:val="lowerRoman"/>
      <w:lvlText w:val="%3"/>
      <w:lvlJc w:val="left"/>
      <w:pPr>
        <w:ind w:left="2225"/>
      </w:pPr>
      <w:rPr>
        <w:rFonts w:ascii="Verdana" w:eastAsia="Times New Roman" w:hAnsi="Verdana" w:cs="Verdana"/>
        <w:b w:val="0"/>
        <w:i w:val="0"/>
        <w:strike w:val="0"/>
        <w:dstrike w:val="0"/>
        <w:color w:val="000000"/>
        <w:sz w:val="20"/>
        <w:szCs w:val="20"/>
        <w:u w:val="none" w:color="000000"/>
        <w:vertAlign w:val="baseline"/>
      </w:rPr>
    </w:lvl>
    <w:lvl w:ilvl="3" w:tplc="9BB02148">
      <w:start w:val="1"/>
      <w:numFmt w:val="decimal"/>
      <w:lvlText w:val="%4"/>
      <w:lvlJc w:val="left"/>
      <w:pPr>
        <w:ind w:left="2945"/>
      </w:pPr>
      <w:rPr>
        <w:rFonts w:ascii="Verdana" w:eastAsia="Times New Roman" w:hAnsi="Verdana" w:cs="Verdana"/>
        <w:b w:val="0"/>
        <w:i w:val="0"/>
        <w:strike w:val="0"/>
        <w:dstrike w:val="0"/>
        <w:color w:val="000000"/>
        <w:sz w:val="20"/>
        <w:szCs w:val="20"/>
        <w:u w:val="none" w:color="000000"/>
        <w:vertAlign w:val="baseline"/>
      </w:rPr>
    </w:lvl>
    <w:lvl w:ilvl="4" w:tplc="516E5456">
      <w:start w:val="1"/>
      <w:numFmt w:val="lowerLetter"/>
      <w:lvlText w:val="%5"/>
      <w:lvlJc w:val="left"/>
      <w:pPr>
        <w:ind w:left="3665"/>
      </w:pPr>
      <w:rPr>
        <w:rFonts w:ascii="Verdana" w:eastAsia="Times New Roman" w:hAnsi="Verdana" w:cs="Verdana"/>
        <w:b w:val="0"/>
        <w:i w:val="0"/>
        <w:strike w:val="0"/>
        <w:dstrike w:val="0"/>
        <w:color w:val="000000"/>
        <w:sz w:val="20"/>
        <w:szCs w:val="20"/>
        <w:u w:val="none" w:color="000000"/>
        <w:vertAlign w:val="baseline"/>
      </w:rPr>
    </w:lvl>
    <w:lvl w:ilvl="5" w:tplc="DA022C96">
      <w:start w:val="1"/>
      <w:numFmt w:val="lowerRoman"/>
      <w:lvlText w:val="%6"/>
      <w:lvlJc w:val="left"/>
      <w:pPr>
        <w:ind w:left="4385"/>
      </w:pPr>
      <w:rPr>
        <w:rFonts w:ascii="Verdana" w:eastAsia="Times New Roman" w:hAnsi="Verdana" w:cs="Verdana"/>
        <w:b w:val="0"/>
        <w:i w:val="0"/>
        <w:strike w:val="0"/>
        <w:dstrike w:val="0"/>
        <w:color w:val="000000"/>
        <w:sz w:val="20"/>
        <w:szCs w:val="20"/>
        <w:u w:val="none" w:color="000000"/>
        <w:vertAlign w:val="baseline"/>
      </w:rPr>
    </w:lvl>
    <w:lvl w:ilvl="6" w:tplc="D7F206A0">
      <w:start w:val="1"/>
      <w:numFmt w:val="decimal"/>
      <w:lvlText w:val="%7"/>
      <w:lvlJc w:val="left"/>
      <w:pPr>
        <w:ind w:left="5105"/>
      </w:pPr>
      <w:rPr>
        <w:rFonts w:ascii="Verdana" w:eastAsia="Times New Roman" w:hAnsi="Verdana" w:cs="Verdana"/>
        <w:b w:val="0"/>
        <w:i w:val="0"/>
        <w:strike w:val="0"/>
        <w:dstrike w:val="0"/>
        <w:color w:val="000000"/>
        <w:sz w:val="20"/>
        <w:szCs w:val="20"/>
        <w:u w:val="none" w:color="000000"/>
        <w:vertAlign w:val="baseline"/>
      </w:rPr>
    </w:lvl>
    <w:lvl w:ilvl="7" w:tplc="ABA214A4">
      <w:start w:val="1"/>
      <w:numFmt w:val="lowerLetter"/>
      <w:lvlText w:val="%8"/>
      <w:lvlJc w:val="left"/>
      <w:pPr>
        <w:ind w:left="5825"/>
      </w:pPr>
      <w:rPr>
        <w:rFonts w:ascii="Verdana" w:eastAsia="Times New Roman" w:hAnsi="Verdana" w:cs="Verdana"/>
        <w:b w:val="0"/>
        <w:i w:val="0"/>
        <w:strike w:val="0"/>
        <w:dstrike w:val="0"/>
        <w:color w:val="000000"/>
        <w:sz w:val="20"/>
        <w:szCs w:val="20"/>
        <w:u w:val="none" w:color="000000"/>
        <w:vertAlign w:val="baseline"/>
      </w:rPr>
    </w:lvl>
    <w:lvl w:ilvl="8" w:tplc="462A32FA">
      <w:start w:val="1"/>
      <w:numFmt w:val="lowerRoman"/>
      <w:lvlText w:val="%9"/>
      <w:lvlJc w:val="left"/>
      <w:pPr>
        <w:ind w:left="6545"/>
      </w:pPr>
      <w:rPr>
        <w:rFonts w:ascii="Verdana" w:eastAsia="Times New Roman" w:hAnsi="Verdana" w:cs="Verdana"/>
        <w:b w:val="0"/>
        <w:i w:val="0"/>
        <w:strike w:val="0"/>
        <w:dstrike w:val="0"/>
        <w:color w:val="000000"/>
        <w:sz w:val="20"/>
        <w:szCs w:val="20"/>
        <w:u w:val="none" w:color="000000"/>
        <w:vertAlign w:val="baseline"/>
      </w:rPr>
    </w:lvl>
  </w:abstractNum>
  <w:abstractNum w:abstractNumId="13" w15:restartNumberingAfterBreak="0">
    <w:nsid w:val="1AB7062A"/>
    <w:multiLevelType w:val="hybridMultilevel"/>
    <w:tmpl w:val="65D4D918"/>
    <w:lvl w:ilvl="0" w:tplc="45B6E1A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B391EC3"/>
    <w:multiLevelType w:val="hybridMultilevel"/>
    <w:tmpl w:val="CC242A0E"/>
    <w:lvl w:ilvl="0" w:tplc="E924CE08">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8EE8D6DC">
      <w:start w:val="1"/>
      <w:numFmt w:val="decimal"/>
      <w:lvlText w:val="%2)"/>
      <w:lvlJc w:val="left"/>
      <w:pPr>
        <w:ind w:left="958"/>
      </w:pPr>
      <w:rPr>
        <w:rFonts w:ascii="Verdana" w:eastAsia="Times New Roman" w:hAnsi="Verdana" w:cs="Verdana"/>
        <w:b w:val="0"/>
        <w:i w:val="0"/>
        <w:strike w:val="0"/>
        <w:dstrike w:val="0"/>
        <w:color w:val="000000"/>
        <w:sz w:val="20"/>
        <w:szCs w:val="20"/>
        <w:u w:val="none" w:color="000000"/>
        <w:vertAlign w:val="baseline"/>
      </w:rPr>
    </w:lvl>
    <w:lvl w:ilvl="2" w:tplc="7410E442">
      <w:start w:val="1"/>
      <w:numFmt w:val="lowerRoman"/>
      <w:lvlText w:val="%3"/>
      <w:lvlJc w:val="left"/>
      <w:pPr>
        <w:ind w:left="1517"/>
      </w:pPr>
      <w:rPr>
        <w:rFonts w:ascii="Verdana" w:eastAsia="Times New Roman" w:hAnsi="Verdana" w:cs="Verdana"/>
        <w:b w:val="0"/>
        <w:i w:val="0"/>
        <w:strike w:val="0"/>
        <w:dstrike w:val="0"/>
        <w:color w:val="000000"/>
        <w:sz w:val="20"/>
        <w:szCs w:val="20"/>
        <w:u w:val="none" w:color="000000"/>
        <w:vertAlign w:val="baseline"/>
      </w:rPr>
    </w:lvl>
    <w:lvl w:ilvl="3" w:tplc="50F8AE2E">
      <w:start w:val="1"/>
      <w:numFmt w:val="decimal"/>
      <w:lvlText w:val="%4"/>
      <w:lvlJc w:val="left"/>
      <w:pPr>
        <w:ind w:left="2237"/>
      </w:pPr>
      <w:rPr>
        <w:rFonts w:ascii="Verdana" w:eastAsia="Times New Roman" w:hAnsi="Verdana" w:cs="Verdana"/>
        <w:b w:val="0"/>
        <w:i w:val="0"/>
        <w:strike w:val="0"/>
        <w:dstrike w:val="0"/>
        <w:color w:val="000000"/>
        <w:sz w:val="20"/>
        <w:szCs w:val="20"/>
        <w:u w:val="none" w:color="000000"/>
        <w:vertAlign w:val="baseline"/>
      </w:rPr>
    </w:lvl>
    <w:lvl w:ilvl="4" w:tplc="99480366">
      <w:start w:val="1"/>
      <w:numFmt w:val="lowerLetter"/>
      <w:lvlText w:val="%5"/>
      <w:lvlJc w:val="left"/>
      <w:pPr>
        <w:ind w:left="2957"/>
      </w:pPr>
      <w:rPr>
        <w:rFonts w:ascii="Verdana" w:eastAsia="Times New Roman" w:hAnsi="Verdana" w:cs="Verdana"/>
        <w:b w:val="0"/>
        <w:i w:val="0"/>
        <w:strike w:val="0"/>
        <w:dstrike w:val="0"/>
        <w:color w:val="000000"/>
        <w:sz w:val="20"/>
        <w:szCs w:val="20"/>
        <w:u w:val="none" w:color="000000"/>
        <w:vertAlign w:val="baseline"/>
      </w:rPr>
    </w:lvl>
    <w:lvl w:ilvl="5" w:tplc="DD50D6B2">
      <w:start w:val="1"/>
      <w:numFmt w:val="lowerRoman"/>
      <w:lvlText w:val="%6"/>
      <w:lvlJc w:val="left"/>
      <w:pPr>
        <w:ind w:left="3677"/>
      </w:pPr>
      <w:rPr>
        <w:rFonts w:ascii="Verdana" w:eastAsia="Times New Roman" w:hAnsi="Verdana" w:cs="Verdana"/>
        <w:b w:val="0"/>
        <w:i w:val="0"/>
        <w:strike w:val="0"/>
        <w:dstrike w:val="0"/>
        <w:color w:val="000000"/>
        <w:sz w:val="20"/>
        <w:szCs w:val="20"/>
        <w:u w:val="none" w:color="000000"/>
        <w:vertAlign w:val="baseline"/>
      </w:rPr>
    </w:lvl>
    <w:lvl w:ilvl="6" w:tplc="F412D8F8">
      <w:start w:val="1"/>
      <w:numFmt w:val="decimal"/>
      <w:lvlText w:val="%7"/>
      <w:lvlJc w:val="left"/>
      <w:pPr>
        <w:ind w:left="4397"/>
      </w:pPr>
      <w:rPr>
        <w:rFonts w:ascii="Verdana" w:eastAsia="Times New Roman" w:hAnsi="Verdana" w:cs="Verdana"/>
        <w:b w:val="0"/>
        <w:i w:val="0"/>
        <w:strike w:val="0"/>
        <w:dstrike w:val="0"/>
        <w:color w:val="000000"/>
        <w:sz w:val="20"/>
        <w:szCs w:val="20"/>
        <w:u w:val="none" w:color="000000"/>
        <w:vertAlign w:val="baseline"/>
      </w:rPr>
    </w:lvl>
    <w:lvl w:ilvl="7" w:tplc="1A04873A">
      <w:start w:val="1"/>
      <w:numFmt w:val="lowerLetter"/>
      <w:lvlText w:val="%8"/>
      <w:lvlJc w:val="left"/>
      <w:pPr>
        <w:ind w:left="5117"/>
      </w:pPr>
      <w:rPr>
        <w:rFonts w:ascii="Verdana" w:eastAsia="Times New Roman" w:hAnsi="Verdana" w:cs="Verdana"/>
        <w:b w:val="0"/>
        <w:i w:val="0"/>
        <w:strike w:val="0"/>
        <w:dstrike w:val="0"/>
        <w:color w:val="000000"/>
        <w:sz w:val="20"/>
        <w:szCs w:val="20"/>
        <w:u w:val="none" w:color="000000"/>
        <w:vertAlign w:val="baseline"/>
      </w:rPr>
    </w:lvl>
    <w:lvl w:ilvl="8" w:tplc="2E6AFB34">
      <w:start w:val="1"/>
      <w:numFmt w:val="lowerRoman"/>
      <w:lvlText w:val="%9"/>
      <w:lvlJc w:val="left"/>
      <w:pPr>
        <w:ind w:left="5837"/>
      </w:pPr>
      <w:rPr>
        <w:rFonts w:ascii="Verdana" w:eastAsia="Times New Roman" w:hAnsi="Verdana" w:cs="Verdana"/>
        <w:b w:val="0"/>
        <w:i w:val="0"/>
        <w:strike w:val="0"/>
        <w:dstrike w:val="0"/>
        <w:color w:val="000000"/>
        <w:sz w:val="20"/>
        <w:szCs w:val="20"/>
        <w:u w:val="none" w:color="000000"/>
        <w:vertAlign w:val="baseline"/>
      </w:rPr>
    </w:lvl>
  </w:abstractNum>
  <w:abstractNum w:abstractNumId="15" w15:restartNumberingAfterBreak="0">
    <w:nsid w:val="1BA12233"/>
    <w:multiLevelType w:val="hybridMultilevel"/>
    <w:tmpl w:val="86561EA6"/>
    <w:lvl w:ilvl="0" w:tplc="1764B468">
      <w:start w:val="1"/>
      <w:numFmt w:val="decimal"/>
      <w:lvlText w:val="%1)"/>
      <w:lvlJc w:val="left"/>
      <w:pPr>
        <w:ind w:left="158"/>
      </w:pPr>
      <w:rPr>
        <w:rFonts w:ascii="Verdana" w:eastAsia="Times New Roman" w:hAnsi="Verdana" w:cs="Verdana"/>
        <w:b w:val="0"/>
        <w:i w:val="0"/>
        <w:strike w:val="0"/>
        <w:dstrike w:val="0"/>
        <w:color w:val="000000"/>
        <w:sz w:val="20"/>
        <w:szCs w:val="20"/>
        <w:u w:val="none" w:color="000000"/>
        <w:vertAlign w:val="baseline"/>
      </w:rPr>
    </w:lvl>
    <w:lvl w:ilvl="1" w:tplc="918E5E78">
      <w:start w:val="1"/>
      <w:numFmt w:val="lowerLetter"/>
      <w:lvlText w:val="%2"/>
      <w:lvlJc w:val="left"/>
      <w:pPr>
        <w:ind w:left="1080"/>
      </w:pPr>
      <w:rPr>
        <w:rFonts w:ascii="Verdana" w:eastAsia="Times New Roman" w:hAnsi="Verdana" w:cs="Verdana"/>
        <w:b w:val="0"/>
        <w:i w:val="0"/>
        <w:strike w:val="0"/>
        <w:dstrike w:val="0"/>
        <w:color w:val="000000"/>
        <w:sz w:val="20"/>
        <w:szCs w:val="20"/>
        <w:u w:val="none" w:color="000000"/>
        <w:vertAlign w:val="baseline"/>
      </w:rPr>
    </w:lvl>
    <w:lvl w:ilvl="2" w:tplc="9F004E64">
      <w:start w:val="1"/>
      <w:numFmt w:val="lowerRoman"/>
      <w:lvlText w:val="%3"/>
      <w:lvlJc w:val="left"/>
      <w:pPr>
        <w:ind w:left="1800"/>
      </w:pPr>
      <w:rPr>
        <w:rFonts w:ascii="Verdana" w:eastAsia="Times New Roman" w:hAnsi="Verdana" w:cs="Verdana"/>
        <w:b w:val="0"/>
        <w:i w:val="0"/>
        <w:strike w:val="0"/>
        <w:dstrike w:val="0"/>
        <w:color w:val="000000"/>
        <w:sz w:val="20"/>
        <w:szCs w:val="20"/>
        <w:u w:val="none" w:color="000000"/>
        <w:vertAlign w:val="baseline"/>
      </w:rPr>
    </w:lvl>
    <w:lvl w:ilvl="3" w:tplc="E1680906">
      <w:start w:val="1"/>
      <w:numFmt w:val="decimal"/>
      <w:lvlText w:val="%4"/>
      <w:lvlJc w:val="left"/>
      <w:pPr>
        <w:ind w:left="2520"/>
      </w:pPr>
      <w:rPr>
        <w:rFonts w:ascii="Verdana" w:eastAsia="Times New Roman" w:hAnsi="Verdana" w:cs="Verdana"/>
        <w:b w:val="0"/>
        <w:i w:val="0"/>
        <w:strike w:val="0"/>
        <w:dstrike w:val="0"/>
        <w:color w:val="000000"/>
        <w:sz w:val="20"/>
        <w:szCs w:val="20"/>
        <w:u w:val="none" w:color="000000"/>
        <w:vertAlign w:val="baseline"/>
      </w:rPr>
    </w:lvl>
    <w:lvl w:ilvl="4" w:tplc="9A66C1F0">
      <w:start w:val="1"/>
      <w:numFmt w:val="lowerLetter"/>
      <w:lvlText w:val="%5"/>
      <w:lvlJc w:val="left"/>
      <w:pPr>
        <w:ind w:left="3240"/>
      </w:pPr>
      <w:rPr>
        <w:rFonts w:ascii="Verdana" w:eastAsia="Times New Roman" w:hAnsi="Verdana" w:cs="Verdana"/>
        <w:b w:val="0"/>
        <w:i w:val="0"/>
        <w:strike w:val="0"/>
        <w:dstrike w:val="0"/>
        <w:color w:val="000000"/>
        <w:sz w:val="20"/>
        <w:szCs w:val="20"/>
        <w:u w:val="none" w:color="000000"/>
        <w:vertAlign w:val="baseline"/>
      </w:rPr>
    </w:lvl>
    <w:lvl w:ilvl="5" w:tplc="9A5E6FB8">
      <w:start w:val="1"/>
      <w:numFmt w:val="lowerRoman"/>
      <w:lvlText w:val="%6"/>
      <w:lvlJc w:val="left"/>
      <w:pPr>
        <w:ind w:left="3960"/>
      </w:pPr>
      <w:rPr>
        <w:rFonts w:ascii="Verdana" w:eastAsia="Times New Roman" w:hAnsi="Verdana" w:cs="Verdana"/>
        <w:b w:val="0"/>
        <w:i w:val="0"/>
        <w:strike w:val="0"/>
        <w:dstrike w:val="0"/>
        <w:color w:val="000000"/>
        <w:sz w:val="20"/>
        <w:szCs w:val="20"/>
        <w:u w:val="none" w:color="000000"/>
        <w:vertAlign w:val="baseline"/>
      </w:rPr>
    </w:lvl>
    <w:lvl w:ilvl="6" w:tplc="592A0508">
      <w:start w:val="1"/>
      <w:numFmt w:val="decimal"/>
      <w:lvlText w:val="%7"/>
      <w:lvlJc w:val="left"/>
      <w:pPr>
        <w:ind w:left="4680"/>
      </w:pPr>
      <w:rPr>
        <w:rFonts w:ascii="Verdana" w:eastAsia="Times New Roman" w:hAnsi="Verdana" w:cs="Verdana"/>
        <w:b w:val="0"/>
        <w:i w:val="0"/>
        <w:strike w:val="0"/>
        <w:dstrike w:val="0"/>
        <w:color w:val="000000"/>
        <w:sz w:val="20"/>
        <w:szCs w:val="20"/>
        <w:u w:val="none" w:color="000000"/>
        <w:vertAlign w:val="baseline"/>
      </w:rPr>
    </w:lvl>
    <w:lvl w:ilvl="7" w:tplc="469053FC">
      <w:start w:val="1"/>
      <w:numFmt w:val="lowerLetter"/>
      <w:lvlText w:val="%8"/>
      <w:lvlJc w:val="left"/>
      <w:pPr>
        <w:ind w:left="5400"/>
      </w:pPr>
      <w:rPr>
        <w:rFonts w:ascii="Verdana" w:eastAsia="Times New Roman" w:hAnsi="Verdana" w:cs="Verdana"/>
        <w:b w:val="0"/>
        <w:i w:val="0"/>
        <w:strike w:val="0"/>
        <w:dstrike w:val="0"/>
        <w:color w:val="000000"/>
        <w:sz w:val="20"/>
        <w:szCs w:val="20"/>
        <w:u w:val="none" w:color="000000"/>
        <w:vertAlign w:val="baseline"/>
      </w:rPr>
    </w:lvl>
    <w:lvl w:ilvl="8" w:tplc="4C3CFAD4">
      <w:start w:val="1"/>
      <w:numFmt w:val="lowerRoman"/>
      <w:lvlText w:val="%9"/>
      <w:lvlJc w:val="left"/>
      <w:pPr>
        <w:ind w:left="6120"/>
      </w:pPr>
      <w:rPr>
        <w:rFonts w:ascii="Verdana" w:eastAsia="Times New Roman" w:hAnsi="Verdana" w:cs="Verdana"/>
        <w:b w:val="0"/>
        <w:i w:val="0"/>
        <w:strike w:val="0"/>
        <w:dstrike w:val="0"/>
        <w:color w:val="000000"/>
        <w:sz w:val="20"/>
        <w:szCs w:val="20"/>
        <w:u w:val="none" w:color="000000"/>
        <w:vertAlign w:val="baseline"/>
      </w:rPr>
    </w:lvl>
  </w:abstractNum>
  <w:abstractNum w:abstractNumId="16" w15:restartNumberingAfterBreak="0">
    <w:nsid w:val="20617017"/>
    <w:multiLevelType w:val="hybridMultilevel"/>
    <w:tmpl w:val="8110C8F2"/>
    <w:lvl w:ilvl="0" w:tplc="709CA052">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00F032C4">
      <w:start w:val="1"/>
      <w:numFmt w:val="decimal"/>
      <w:lvlText w:val="%2)"/>
      <w:lvlJc w:val="left"/>
      <w:pPr>
        <w:ind w:left="958"/>
      </w:pPr>
      <w:rPr>
        <w:rFonts w:ascii="Verdana" w:eastAsia="Times New Roman" w:hAnsi="Verdana" w:cs="Verdana"/>
        <w:b w:val="0"/>
        <w:i w:val="0"/>
        <w:strike w:val="0"/>
        <w:dstrike w:val="0"/>
        <w:color w:val="000000"/>
        <w:sz w:val="20"/>
        <w:szCs w:val="20"/>
        <w:u w:val="none" w:color="000000"/>
        <w:vertAlign w:val="baseline"/>
      </w:rPr>
    </w:lvl>
    <w:lvl w:ilvl="2" w:tplc="FCBC3F94">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7CFA23A6">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F156FB4E">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69C08BA4">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AA0E7454">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26783AD4">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500096A0">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17" w15:restartNumberingAfterBreak="0">
    <w:nsid w:val="20F22458"/>
    <w:multiLevelType w:val="hybridMultilevel"/>
    <w:tmpl w:val="C8A2755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21C254DB"/>
    <w:multiLevelType w:val="hybridMultilevel"/>
    <w:tmpl w:val="504AB1AC"/>
    <w:lvl w:ilvl="0" w:tplc="A81E226C">
      <w:start w:val="1"/>
      <w:numFmt w:val="decimal"/>
      <w:lvlText w:val="%1)"/>
      <w:lvlJc w:val="left"/>
      <w:pPr>
        <w:ind w:left="862"/>
      </w:pPr>
      <w:rPr>
        <w:rFonts w:ascii="Verdana" w:eastAsia="Times New Roman" w:hAnsi="Verdana" w:cs="Verdana"/>
        <w:b w:val="0"/>
        <w:i w:val="0"/>
        <w:strike w:val="0"/>
        <w:dstrike w:val="0"/>
        <w:color w:val="000000"/>
        <w:sz w:val="20"/>
        <w:szCs w:val="20"/>
        <w:u w:val="none" w:color="000000"/>
        <w:vertAlign w:val="baseline"/>
      </w:rPr>
    </w:lvl>
    <w:lvl w:ilvl="1" w:tplc="E89AED34">
      <w:start w:val="1"/>
      <w:numFmt w:val="lowerLetter"/>
      <w:lvlText w:val="%2"/>
      <w:lvlJc w:val="left"/>
      <w:pPr>
        <w:ind w:left="1440"/>
      </w:pPr>
      <w:rPr>
        <w:rFonts w:ascii="Verdana" w:eastAsia="Times New Roman" w:hAnsi="Verdana" w:cs="Verdana"/>
        <w:b w:val="0"/>
        <w:i w:val="0"/>
        <w:strike w:val="0"/>
        <w:dstrike w:val="0"/>
        <w:color w:val="000000"/>
        <w:sz w:val="20"/>
        <w:szCs w:val="20"/>
        <w:u w:val="none" w:color="000000"/>
        <w:vertAlign w:val="baseline"/>
      </w:rPr>
    </w:lvl>
    <w:lvl w:ilvl="2" w:tplc="81EE2FA2">
      <w:start w:val="1"/>
      <w:numFmt w:val="lowerRoman"/>
      <w:lvlText w:val="%3"/>
      <w:lvlJc w:val="left"/>
      <w:pPr>
        <w:ind w:left="2160"/>
      </w:pPr>
      <w:rPr>
        <w:rFonts w:ascii="Verdana" w:eastAsia="Times New Roman" w:hAnsi="Verdana" w:cs="Verdana"/>
        <w:b w:val="0"/>
        <w:i w:val="0"/>
        <w:strike w:val="0"/>
        <w:dstrike w:val="0"/>
        <w:color w:val="000000"/>
        <w:sz w:val="20"/>
        <w:szCs w:val="20"/>
        <w:u w:val="none" w:color="000000"/>
        <w:vertAlign w:val="baseline"/>
      </w:rPr>
    </w:lvl>
    <w:lvl w:ilvl="3" w:tplc="AF0CEE1E">
      <w:start w:val="1"/>
      <w:numFmt w:val="decimal"/>
      <w:lvlText w:val="%4"/>
      <w:lvlJc w:val="left"/>
      <w:pPr>
        <w:ind w:left="2880"/>
      </w:pPr>
      <w:rPr>
        <w:rFonts w:ascii="Verdana" w:eastAsia="Times New Roman" w:hAnsi="Verdana" w:cs="Verdana"/>
        <w:b w:val="0"/>
        <w:i w:val="0"/>
        <w:strike w:val="0"/>
        <w:dstrike w:val="0"/>
        <w:color w:val="000000"/>
        <w:sz w:val="20"/>
        <w:szCs w:val="20"/>
        <w:u w:val="none" w:color="000000"/>
        <w:vertAlign w:val="baseline"/>
      </w:rPr>
    </w:lvl>
    <w:lvl w:ilvl="4" w:tplc="8D5A3CC4">
      <w:start w:val="1"/>
      <w:numFmt w:val="lowerLetter"/>
      <w:lvlText w:val="%5"/>
      <w:lvlJc w:val="left"/>
      <w:pPr>
        <w:ind w:left="3600"/>
      </w:pPr>
      <w:rPr>
        <w:rFonts w:ascii="Verdana" w:eastAsia="Times New Roman" w:hAnsi="Verdana" w:cs="Verdana"/>
        <w:b w:val="0"/>
        <w:i w:val="0"/>
        <w:strike w:val="0"/>
        <w:dstrike w:val="0"/>
        <w:color w:val="000000"/>
        <w:sz w:val="20"/>
        <w:szCs w:val="20"/>
        <w:u w:val="none" w:color="000000"/>
        <w:vertAlign w:val="baseline"/>
      </w:rPr>
    </w:lvl>
    <w:lvl w:ilvl="5" w:tplc="B68E0D32">
      <w:start w:val="1"/>
      <w:numFmt w:val="lowerRoman"/>
      <w:lvlText w:val="%6"/>
      <w:lvlJc w:val="left"/>
      <w:pPr>
        <w:ind w:left="4320"/>
      </w:pPr>
      <w:rPr>
        <w:rFonts w:ascii="Verdana" w:eastAsia="Times New Roman" w:hAnsi="Verdana" w:cs="Verdana"/>
        <w:b w:val="0"/>
        <w:i w:val="0"/>
        <w:strike w:val="0"/>
        <w:dstrike w:val="0"/>
        <w:color w:val="000000"/>
        <w:sz w:val="20"/>
        <w:szCs w:val="20"/>
        <w:u w:val="none" w:color="000000"/>
        <w:vertAlign w:val="baseline"/>
      </w:rPr>
    </w:lvl>
    <w:lvl w:ilvl="6" w:tplc="9D183B9E">
      <w:start w:val="1"/>
      <w:numFmt w:val="decimal"/>
      <w:lvlText w:val="%7"/>
      <w:lvlJc w:val="left"/>
      <w:pPr>
        <w:ind w:left="5040"/>
      </w:pPr>
      <w:rPr>
        <w:rFonts w:ascii="Verdana" w:eastAsia="Times New Roman" w:hAnsi="Verdana" w:cs="Verdana"/>
        <w:b w:val="0"/>
        <w:i w:val="0"/>
        <w:strike w:val="0"/>
        <w:dstrike w:val="0"/>
        <w:color w:val="000000"/>
        <w:sz w:val="20"/>
        <w:szCs w:val="20"/>
        <w:u w:val="none" w:color="000000"/>
        <w:vertAlign w:val="baseline"/>
      </w:rPr>
    </w:lvl>
    <w:lvl w:ilvl="7" w:tplc="AE848E7A">
      <w:start w:val="1"/>
      <w:numFmt w:val="lowerLetter"/>
      <w:lvlText w:val="%8"/>
      <w:lvlJc w:val="left"/>
      <w:pPr>
        <w:ind w:left="5760"/>
      </w:pPr>
      <w:rPr>
        <w:rFonts w:ascii="Verdana" w:eastAsia="Times New Roman" w:hAnsi="Verdana" w:cs="Verdana"/>
        <w:b w:val="0"/>
        <w:i w:val="0"/>
        <w:strike w:val="0"/>
        <w:dstrike w:val="0"/>
        <w:color w:val="000000"/>
        <w:sz w:val="20"/>
        <w:szCs w:val="20"/>
        <w:u w:val="none" w:color="000000"/>
        <w:vertAlign w:val="baseline"/>
      </w:rPr>
    </w:lvl>
    <w:lvl w:ilvl="8" w:tplc="5BD683D6">
      <w:start w:val="1"/>
      <w:numFmt w:val="lowerRoman"/>
      <w:lvlText w:val="%9"/>
      <w:lvlJc w:val="left"/>
      <w:pPr>
        <w:ind w:left="6480"/>
      </w:pPr>
      <w:rPr>
        <w:rFonts w:ascii="Verdana" w:eastAsia="Times New Roman" w:hAnsi="Verdana" w:cs="Verdana"/>
        <w:b w:val="0"/>
        <w:i w:val="0"/>
        <w:strike w:val="0"/>
        <w:dstrike w:val="0"/>
        <w:color w:val="000000"/>
        <w:sz w:val="20"/>
        <w:szCs w:val="20"/>
        <w:u w:val="none" w:color="000000"/>
        <w:vertAlign w:val="baseline"/>
      </w:rPr>
    </w:lvl>
  </w:abstractNum>
  <w:abstractNum w:abstractNumId="19" w15:restartNumberingAfterBreak="0">
    <w:nsid w:val="21E62BB8"/>
    <w:multiLevelType w:val="hybridMultilevel"/>
    <w:tmpl w:val="D87A66C2"/>
    <w:lvl w:ilvl="0" w:tplc="82A42CBE">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D7461498">
      <w:start w:val="1"/>
      <w:numFmt w:val="decimal"/>
      <w:lvlText w:val="%2)"/>
      <w:lvlJc w:val="left"/>
      <w:pPr>
        <w:ind w:left="958"/>
      </w:pPr>
      <w:rPr>
        <w:rFonts w:ascii="Verdana" w:eastAsia="Times New Roman" w:hAnsi="Verdana" w:cs="Verdana"/>
        <w:b w:val="0"/>
        <w:i w:val="0"/>
        <w:strike w:val="0"/>
        <w:dstrike w:val="0"/>
        <w:color w:val="000000"/>
        <w:sz w:val="20"/>
        <w:szCs w:val="20"/>
        <w:u w:val="none" w:color="000000"/>
        <w:vertAlign w:val="baseline"/>
      </w:rPr>
    </w:lvl>
    <w:lvl w:ilvl="2" w:tplc="760ABFE8">
      <w:start w:val="1"/>
      <w:numFmt w:val="lowerLetter"/>
      <w:lvlText w:val="%3)"/>
      <w:lvlJc w:val="left"/>
      <w:pPr>
        <w:ind w:left="1219"/>
      </w:pPr>
      <w:rPr>
        <w:rFonts w:ascii="Verdana" w:eastAsia="Times New Roman" w:hAnsi="Verdana" w:cs="Verdana"/>
        <w:b w:val="0"/>
        <w:i w:val="0"/>
        <w:strike w:val="0"/>
        <w:dstrike w:val="0"/>
        <w:color w:val="000000"/>
        <w:sz w:val="20"/>
        <w:szCs w:val="20"/>
        <w:u w:val="none" w:color="000000"/>
        <w:vertAlign w:val="baseline"/>
      </w:rPr>
    </w:lvl>
    <w:lvl w:ilvl="3" w:tplc="D854C69C">
      <w:start w:val="1"/>
      <w:numFmt w:val="decimal"/>
      <w:lvlText w:val="%4"/>
      <w:lvlJc w:val="left"/>
      <w:pPr>
        <w:ind w:left="1891"/>
      </w:pPr>
      <w:rPr>
        <w:rFonts w:ascii="Verdana" w:eastAsia="Times New Roman" w:hAnsi="Verdana" w:cs="Verdana"/>
        <w:b w:val="0"/>
        <w:i w:val="0"/>
        <w:strike w:val="0"/>
        <w:dstrike w:val="0"/>
        <w:color w:val="000000"/>
        <w:sz w:val="20"/>
        <w:szCs w:val="20"/>
        <w:u w:val="none" w:color="000000"/>
        <w:vertAlign w:val="baseline"/>
      </w:rPr>
    </w:lvl>
    <w:lvl w:ilvl="4" w:tplc="F4063ECA">
      <w:start w:val="1"/>
      <w:numFmt w:val="lowerLetter"/>
      <w:lvlText w:val="%5"/>
      <w:lvlJc w:val="left"/>
      <w:pPr>
        <w:ind w:left="2611"/>
      </w:pPr>
      <w:rPr>
        <w:rFonts w:ascii="Verdana" w:eastAsia="Times New Roman" w:hAnsi="Verdana" w:cs="Verdana"/>
        <w:b w:val="0"/>
        <w:i w:val="0"/>
        <w:strike w:val="0"/>
        <w:dstrike w:val="0"/>
        <w:color w:val="000000"/>
        <w:sz w:val="20"/>
        <w:szCs w:val="20"/>
        <w:u w:val="none" w:color="000000"/>
        <w:vertAlign w:val="baseline"/>
      </w:rPr>
    </w:lvl>
    <w:lvl w:ilvl="5" w:tplc="556204C2">
      <w:start w:val="1"/>
      <w:numFmt w:val="lowerRoman"/>
      <w:lvlText w:val="%6"/>
      <w:lvlJc w:val="left"/>
      <w:pPr>
        <w:ind w:left="3331"/>
      </w:pPr>
      <w:rPr>
        <w:rFonts w:ascii="Verdana" w:eastAsia="Times New Roman" w:hAnsi="Verdana" w:cs="Verdana"/>
        <w:b w:val="0"/>
        <w:i w:val="0"/>
        <w:strike w:val="0"/>
        <w:dstrike w:val="0"/>
        <w:color w:val="000000"/>
        <w:sz w:val="20"/>
        <w:szCs w:val="20"/>
        <w:u w:val="none" w:color="000000"/>
        <w:vertAlign w:val="baseline"/>
      </w:rPr>
    </w:lvl>
    <w:lvl w:ilvl="6" w:tplc="F65A78EC">
      <w:start w:val="1"/>
      <w:numFmt w:val="decimal"/>
      <w:lvlText w:val="%7"/>
      <w:lvlJc w:val="left"/>
      <w:pPr>
        <w:ind w:left="4051"/>
      </w:pPr>
      <w:rPr>
        <w:rFonts w:ascii="Verdana" w:eastAsia="Times New Roman" w:hAnsi="Verdana" w:cs="Verdana"/>
        <w:b w:val="0"/>
        <w:i w:val="0"/>
        <w:strike w:val="0"/>
        <w:dstrike w:val="0"/>
        <w:color w:val="000000"/>
        <w:sz w:val="20"/>
        <w:szCs w:val="20"/>
        <w:u w:val="none" w:color="000000"/>
        <w:vertAlign w:val="baseline"/>
      </w:rPr>
    </w:lvl>
    <w:lvl w:ilvl="7" w:tplc="8E6C384C">
      <w:start w:val="1"/>
      <w:numFmt w:val="lowerLetter"/>
      <w:lvlText w:val="%8"/>
      <w:lvlJc w:val="left"/>
      <w:pPr>
        <w:ind w:left="4771"/>
      </w:pPr>
      <w:rPr>
        <w:rFonts w:ascii="Verdana" w:eastAsia="Times New Roman" w:hAnsi="Verdana" w:cs="Verdana"/>
        <w:b w:val="0"/>
        <w:i w:val="0"/>
        <w:strike w:val="0"/>
        <w:dstrike w:val="0"/>
        <w:color w:val="000000"/>
        <w:sz w:val="20"/>
        <w:szCs w:val="20"/>
        <w:u w:val="none" w:color="000000"/>
        <w:vertAlign w:val="baseline"/>
      </w:rPr>
    </w:lvl>
    <w:lvl w:ilvl="8" w:tplc="37424D38">
      <w:start w:val="1"/>
      <w:numFmt w:val="lowerRoman"/>
      <w:lvlText w:val="%9"/>
      <w:lvlJc w:val="left"/>
      <w:pPr>
        <w:ind w:left="5491"/>
      </w:pPr>
      <w:rPr>
        <w:rFonts w:ascii="Verdana" w:eastAsia="Times New Roman" w:hAnsi="Verdana" w:cs="Verdana"/>
        <w:b w:val="0"/>
        <w:i w:val="0"/>
        <w:strike w:val="0"/>
        <w:dstrike w:val="0"/>
        <w:color w:val="000000"/>
        <w:sz w:val="20"/>
        <w:szCs w:val="20"/>
        <w:u w:val="none" w:color="000000"/>
        <w:vertAlign w:val="baseline"/>
      </w:rPr>
    </w:lvl>
  </w:abstractNum>
  <w:abstractNum w:abstractNumId="20" w15:restartNumberingAfterBreak="0">
    <w:nsid w:val="25271389"/>
    <w:multiLevelType w:val="hybridMultilevel"/>
    <w:tmpl w:val="5FEAFD2C"/>
    <w:lvl w:ilvl="0" w:tplc="4C70CC78">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D55A5D36">
      <w:start w:val="1"/>
      <w:numFmt w:val="decimal"/>
      <w:lvlText w:val="%2)"/>
      <w:lvlJc w:val="left"/>
      <w:pPr>
        <w:ind w:left="1037"/>
      </w:pPr>
      <w:rPr>
        <w:rFonts w:ascii="Verdana" w:eastAsia="Times New Roman" w:hAnsi="Verdana" w:cs="Verdana"/>
        <w:b w:val="0"/>
        <w:i w:val="0"/>
        <w:strike w:val="0"/>
        <w:dstrike w:val="0"/>
        <w:color w:val="000000"/>
        <w:sz w:val="20"/>
        <w:szCs w:val="20"/>
        <w:u w:val="none" w:color="000000"/>
        <w:vertAlign w:val="baseline"/>
      </w:rPr>
    </w:lvl>
    <w:lvl w:ilvl="2" w:tplc="35B0FC7C">
      <w:start w:val="1"/>
      <w:numFmt w:val="lowerRoman"/>
      <w:lvlText w:val="%3"/>
      <w:lvlJc w:val="left"/>
      <w:pPr>
        <w:ind w:left="1625"/>
      </w:pPr>
      <w:rPr>
        <w:rFonts w:ascii="Verdana" w:eastAsia="Times New Roman" w:hAnsi="Verdana" w:cs="Verdana"/>
        <w:b w:val="0"/>
        <w:i w:val="0"/>
        <w:strike w:val="0"/>
        <w:dstrike w:val="0"/>
        <w:color w:val="000000"/>
        <w:sz w:val="20"/>
        <w:szCs w:val="20"/>
        <w:u w:val="none" w:color="000000"/>
        <w:vertAlign w:val="baseline"/>
      </w:rPr>
    </w:lvl>
    <w:lvl w:ilvl="3" w:tplc="BAE0B386">
      <w:start w:val="1"/>
      <w:numFmt w:val="decimal"/>
      <w:lvlText w:val="%4"/>
      <w:lvlJc w:val="left"/>
      <w:pPr>
        <w:ind w:left="2345"/>
      </w:pPr>
      <w:rPr>
        <w:rFonts w:ascii="Verdana" w:eastAsia="Times New Roman" w:hAnsi="Verdana" w:cs="Verdana"/>
        <w:b w:val="0"/>
        <w:i w:val="0"/>
        <w:strike w:val="0"/>
        <w:dstrike w:val="0"/>
        <w:color w:val="000000"/>
        <w:sz w:val="20"/>
        <w:szCs w:val="20"/>
        <w:u w:val="none" w:color="000000"/>
        <w:vertAlign w:val="baseline"/>
      </w:rPr>
    </w:lvl>
    <w:lvl w:ilvl="4" w:tplc="BBD6A2A0">
      <w:start w:val="1"/>
      <w:numFmt w:val="lowerLetter"/>
      <w:lvlText w:val="%5"/>
      <w:lvlJc w:val="left"/>
      <w:pPr>
        <w:ind w:left="3065"/>
      </w:pPr>
      <w:rPr>
        <w:rFonts w:ascii="Verdana" w:eastAsia="Times New Roman" w:hAnsi="Verdana" w:cs="Verdana"/>
        <w:b w:val="0"/>
        <w:i w:val="0"/>
        <w:strike w:val="0"/>
        <w:dstrike w:val="0"/>
        <w:color w:val="000000"/>
        <w:sz w:val="20"/>
        <w:szCs w:val="20"/>
        <w:u w:val="none" w:color="000000"/>
        <w:vertAlign w:val="baseline"/>
      </w:rPr>
    </w:lvl>
    <w:lvl w:ilvl="5" w:tplc="77AED656">
      <w:start w:val="1"/>
      <w:numFmt w:val="lowerRoman"/>
      <w:lvlText w:val="%6"/>
      <w:lvlJc w:val="left"/>
      <w:pPr>
        <w:ind w:left="3785"/>
      </w:pPr>
      <w:rPr>
        <w:rFonts w:ascii="Verdana" w:eastAsia="Times New Roman" w:hAnsi="Verdana" w:cs="Verdana"/>
        <w:b w:val="0"/>
        <w:i w:val="0"/>
        <w:strike w:val="0"/>
        <w:dstrike w:val="0"/>
        <w:color w:val="000000"/>
        <w:sz w:val="20"/>
        <w:szCs w:val="20"/>
        <w:u w:val="none" w:color="000000"/>
        <w:vertAlign w:val="baseline"/>
      </w:rPr>
    </w:lvl>
    <w:lvl w:ilvl="6" w:tplc="2018821C">
      <w:start w:val="1"/>
      <w:numFmt w:val="decimal"/>
      <w:lvlText w:val="%7"/>
      <w:lvlJc w:val="left"/>
      <w:pPr>
        <w:ind w:left="4505"/>
      </w:pPr>
      <w:rPr>
        <w:rFonts w:ascii="Verdana" w:eastAsia="Times New Roman" w:hAnsi="Verdana" w:cs="Verdana"/>
        <w:b w:val="0"/>
        <w:i w:val="0"/>
        <w:strike w:val="0"/>
        <w:dstrike w:val="0"/>
        <w:color w:val="000000"/>
        <w:sz w:val="20"/>
        <w:szCs w:val="20"/>
        <w:u w:val="none" w:color="000000"/>
        <w:vertAlign w:val="baseline"/>
      </w:rPr>
    </w:lvl>
    <w:lvl w:ilvl="7" w:tplc="E268675A">
      <w:start w:val="1"/>
      <w:numFmt w:val="lowerLetter"/>
      <w:lvlText w:val="%8"/>
      <w:lvlJc w:val="left"/>
      <w:pPr>
        <w:ind w:left="5225"/>
      </w:pPr>
      <w:rPr>
        <w:rFonts w:ascii="Verdana" w:eastAsia="Times New Roman" w:hAnsi="Verdana" w:cs="Verdana"/>
        <w:b w:val="0"/>
        <w:i w:val="0"/>
        <w:strike w:val="0"/>
        <w:dstrike w:val="0"/>
        <w:color w:val="000000"/>
        <w:sz w:val="20"/>
        <w:szCs w:val="20"/>
        <w:u w:val="none" w:color="000000"/>
        <w:vertAlign w:val="baseline"/>
      </w:rPr>
    </w:lvl>
    <w:lvl w:ilvl="8" w:tplc="4E1C1146">
      <w:start w:val="1"/>
      <w:numFmt w:val="lowerRoman"/>
      <w:lvlText w:val="%9"/>
      <w:lvlJc w:val="left"/>
      <w:pPr>
        <w:ind w:left="5945"/>
      </w:pPr>
      <w:rPr>
        <w:rFonts w:ascii="Verdana" w:eastAsia="Times New Roman" w:hAnsi="Verdana" w:cs="Verdana"/>
        <w:b w:val="0"/>
        <w:i w:val="0"/>
        <w:strike w:val="0"/>
        <w:dstrike w:val="0"/>
        <w:color w:val="000000"/>
        <w:sz w:val="20"/>
        <w:szCs w:val="20"/>
        <w:u w:val="none" w:color="000000"/>
        <w:vertAlign w:val="baseline"/>
      </w:rPr>
    </w:lvl>
  </w:abstractNum>
  <w:abstractNum w:abstractNumId="21" w15:restartNumberingAfterBreak="0">
    <w:nsid w:val="288C5066"/>
    <w:multiLevelType w:val="hybridMultilevel"/>
    <w:tmpl w:val="43B29514"/>
    <w:lvl w:ilvl="0" w:tplc="C2086040">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EEDC0A4E">
      <w:start w:val="1"/>
      <w:numFmt w:val="decimal"/>
      <w:lvlText w:val="%2)"/>
      <w:lvlJc w:val="left"/>
      <w:pPr>
        <w:ind w:left="850"/>
      </w:pPr>
      <w:rPr>
        <w:rFonts w:ascii="Verdana" w:eastAsia="Times New Roman" w:hAnsi="Verdana" w:cs="Verdana"/>
        <w:b w:val="0"/>
        <w:i w:val="0"/>
        <w:strike w:val="0"/>
        <w:dstrike w:val="0"/>
        <w:color w:val="000000"/>
        <w:sz w:val="20"/>
        <w:szCs w:val="20"/>
        <w:u w:val="none" w:color="000000"/>
        <w:vertAlign w:val="baseline"/>
      </w:rPr>
    </w:lvl>
    <w:lvl w:ilvl="2" w:tplc="B5CA9B5E">
      <w:start w:val="1"/>
      <w:numFmt w:val="lowerRoman"/>
      <w:lvlText w:val="%3"/>
      <w:lvlJc w:val="left"/>
      <w:pPr>
        <w:ind w:left="1507"/>
      </w:pPr>
      <w:rPr>
        <w:rFonts w:ascii="Verdana" w:eastAsia="Times New Roman" w:hAnsi="Verdana" w:cs="Verdana"/>
        <w:b w:val="0"/>
        <w:i w:val="0"/>
        <w:strike w:val="0"/>
        <w:dstrike w:val="0"/>
        <w:color w:val="000000"/>
        <w:sz w:val="20"/>
        <w:szCs w:val="20"/>
        <w:u w:val="none" w:color="000000"/>
        <w:vertAlign w:val="baseline"/>
      </w:rPr>
    </w:lvl>
    <w:lvl w:ilvl="3" w:tplc="141E36D0">
      <w:start w:val="1"/>
      <w:numFmt w:val="decimal"/>
      <w:lvlText w:val="%4"/>
      <w:lvlJc w:val="left"/>
      <w:pPr>
        <w:ind w:left="2227"/>
      </w:pPr>
      <w:rPr>
        <w:rFonts w:ascii="Verdana" w:eastAsia="Times New Roman" w:hAnsi="Verdana" w:cs="Verdana"/>
        <w:b w:val="0"/>
        <w:i w:val="0"/>
        <w:strike w:val="0"/>
        <w:dstrike w:val="0"/>
        <w:color w:val="000000"/>
        <w:sz w:val="20"/>
        <w:szCs w:val="20"/>
        <w:u w:val="none" w:color="000000"/>
        <w:vertAlign w:val="baseline"/>
      </w:rPr>
    </w:lvl>
    <w:lvl w:ilvl="4" w:tplc="2D9AC028">
      <w:start w:val="1"/>
      <w:numFmt w:val="lowerLetter"/>
      <w:lvlText w:val="%5"/>
      <w:lvlJc w:val="left"/>
      <w:pPr>
        <w:ind w:left="2947"/>
      </w:pPr>
      <w:rPr>
        <w:rFonts w:ascii="Verdana" w:eastAsia="Times New Roman" w:hAnsi="Verdana" w:cs="Verdana"/>
        <w:b w:val="0"/>
        <w:i w:val="0"/>
        <w:strike w:val="0"/>
        <w:dstrike w:val="0"/>
        <w:color w:val="000000"/>
        <w:sz w:val="20"/>
        <w:szCs w:val="20"/>
        <w:u w:val="none" w:color="000000"/>
        <w:vertAlign w:val="baseline"/>
      </w:rPr>
    </w:lvl>
    <w:lvl w:ilvl="5" w:tplc="4970E554">
      <w:start w:val="1"/>
      <w:numFmt w:val="lowerRoman"/>
      <w:lvlText w:val="%6"/>
      <w:lvlJc w:val="left"/>
      <w:pPr>
        <w:ind w:left="3667"/>
      </w:pPr>
      <w:rPr>
        <w:rFonts w:ascii="Verdana" w:eastAsia="Times New Roman" w:hAnsi="Verdana" w:cs="Verdana"/>
        <w:b w:val="0"/>
        <w:i w:val="0"/>
        <w:strike w:val="0"/>
        <w:dstrike w:val="0"/>
        <w:color w:val="000000"/>
        <w:sz w:val="20"/>
        <w:szCs w:val="20"/>
        <w:u w:val="none" w:color="000000"/>
        <w:vertAlign w:val="baseline"/>
      </w:rPr>
    </w:lvl>
    <w:lvl w:ilvl="6" w:tplc="6FE08344">
      <w:start w:val="1"/>
      <w:numFmt w:val="decimal"/>
      <w:lvlText w:val="%7"/>
      <w:lvlJc w:val="left"/>
      <w:pPr>
        <w:ind w:left="4387"/>
      </w:pPr>
      <w:rPr>
        <w:rFonts w:ascii="Verdana" w:eastAsia="Times New Roman" w:hAnsi="Verdana" w:cs="Verdana"/>
        <w:b w:val="0"/>
        <w:i w:val="0"/>
        <w:strike w:val="0"/>
        <w:dstrike w:val="0"/>
        <w:color w:val="000000"/>
        <w:sz w:val="20"/>
        <w:szCs w:val="20"/>
        <w:u w:val="none" w:color="000000"/>
        <w:vertAlign w:val="baseline"/>
      </w:rPr>
    </w:lvl>
    <w:lvl w:ilvl="7" w:tplc="5038F5E8">
      <w:start w:val="1"/>
      <w:numFmt w:val="lowerLetter"/>
      <w:lvlText w:val="%8"/>
      <w:lvlJc w:val="left"/>
      <w:pPr>
        <w:ind w:left="5107"/>
      </w:pPr>
      <w:rPr>
        <w:rFonts w:ascii="Verdana" w:eastAsia="Times New Roman" w:hAnsi="Verdana" w:cs="Verdana"/>
        <w:b w:val="0"/>
        <w:i w:val="0"/>
        <w:strike w:val="0"/>
        <w:dstrike w:val="0"/>
        <w:color w:val="000000"/>
        <w:sz w:val="20"/>
        <w:szCs w:val="20"/>
        <w:u w:val="none" w:color="000000"/>
        <w:vertAlign w:val="baseline"/>
      </w:rPr>
    </w:lvl>
    <w:lvl w:ilvl="8" w:tplc="494C7C68">
      <w:start w:val="1"/>
      <w:numFmt w:val="lowerRoman"/>
      <w:lvlText w:val="%9"/>
      <w:lvlJc w:val="left"/>
      <w:pPr>
        <w:ind w:left="5827"/>
      </w:pPr>
      <w:rPr>
        <w:rFonts w:ascii="Verdana" w:eastAsia="Times New Roman" w:hAnsi="Verdana" w:cs="Verdana"/>
        <w:b w:val="0"/>
        <w:i w:val="0"/>
        <w:strike w:val="0"/>
        <w:dstrike w:val="0"/>
        <w:color w:val="000000"/>
        <w:sz w:val="20"/>
        <w:szCs w:val="20"/>
        <w:u w:val="none" w:color="000000"/>
        <w:vertAlign w:val="baseline"/>
      </w:rPr>
    </w:lvl>
  </w:abstractNum>
  <w:abstractNum w:abstractNumId="22" w15:restartNumberingAfterBreak="0">
    <w:nsid w:val="29CA645E"/>
    <w:multiLevelType w:val="hybridMultilevel"/>
    <w:tmpl w:val="E984F0D8"/>
    <w:lvl w:ilvl="0" w:tplc="BA2A7B34">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3" w15:restartNumberingAfterBreak="0">
    <w:nsid w:val="2AE96FD0"/>
    <w:multiLevelType w:val="hybridMultilevel"/>
    <w:tmpl w:val="BC6E6BB8"/>
    <w:lvl w:ilvl="0" w:tplc="0546CCE0">
      <w:start w:val="1"/>
      <w:numFmt w:val="decimal"/>
      <w:lvlText w:val="%1"/>
      <w:lvlJc w:val="left"/>
      <w:pPr>
        <w:ind w:left="360"/>
      </w:pPr>
      <w:rPr>
        <w:rFonts w:ascii="Verdana" w:eastAsia="Times New Roman" w:hAnsi="Verdana" w:cs="Verdana"/>
        <w:b w:val="0"/>
        <w:i w:val="0"/>
        <w:strike w:val="0"/>
        <w:dstrike w:val="0"/>
        <w:color w:val="000000"/>
        <w:sz w:val="20"/>
        <w:szCs w:val="20"/>
        <w:u w:val="none" w:color="000000"/>
        <w:vertAlign w:val="baseline"/>
      </w:rPr>
    </w:lvl>
    <w:lvl w:ilvl="1" w:tplc="4C9A21FE">
      <w:start w:val="4"/>
      <w:numFmt w:val="decimal"/>
      <w:lvlText w:val="%2)"/>
      <w:lvlJc w:val="left"/>
      <w:pPr>
        <w:ind w:left="851"/>
      </w:pPr>
      <w:rPr>
        <w:rFonts w:ascii="Verdana" w:eastAsia="Times New Roman" w:hAnsi="Verdana" w:cs="Verdana"/>
        <w:b w:val="0"/>
        <w:i w:val="0"/>
        <w:strike w:val="0"/>
        <w:dstrike w:val="0"/>
        <w:color w:val="000000"/>
        <w:sz w:val="20"/>
        <w:szCs w:val="20"/>
        <w:u w:val="none" w:color="000000"/>
        <w:vertAlign w:val="baseline"/>
      </w:rPr>
    </w:lvl>
    <w:lvl w:ilvl="2" w:tplc="557E5A2A">
      <w:start w:val="1"/>
      <w:numFmt w:val="lowerRoman"/>
      <w:lvlText w:val="%3"/>
      <w:lvlJc w:val="left"/>
      <w:pPr>
        <w:ind w:left="1517"/>
      </w:pPr>
      <w:rPr>
        <w:rFonts w:ascii="Verdana" w:eastAsia="Times New Roman" w:hAnsi="Verdana" w:cs="Verdana"/>
        <w:b w:val="0"/>
        <w:i w:val="0"/>
        <w:strike w:val="0"/>
        <w:dstrike w:val="0"/>
        <w:color w:val="000000"/>
        <w:sz w:val="20"/>
        <w:szCs w:val="20"/>
        <w:u w:val="none" w:color="000000"/>
        <w:vertAlign w:val="baseline"/>
      </w:rPr>
    </w:lvl>
    <w:lvl w:ilvl="3" w:tplc="60B46792">
      <w:start w:val="1"/>
      <w:numFmt w:val="decimal"/>
      <w:lvlText w:val="%4"/>
      <w:lvlJc w:val="left"/>
      <w:pPr>
        <w:ind w:left="2237"/>
      </w:pPr>
      <w:rPr>
        <w:rFonts w:ascii="Verdana" w:eastAsia="Times New Roman" w:hAnsi="Verdana" w:cs="Verdana"/>
        <w:b w:val="0"/>
        <w:i w:val="0"/>
        <w:strike w:val="0"/>
        <w:dstrike w:val="0"/>
        <w:color w:val="000000"/>
        <w:sz w:val="20"/>
        <w:szCs w:val="20"/>
        <w:u w:val="none" w:color="000000"/>
        <w:vertAlign w:val="baseline"/>
      </w:rPr>
    </w:lvl>
    <w:lvl w:ilvl="4" w:tplc="A5041392">
      <w:start w:val="1"/>
      <w:numFmt w:val="lowerLetter"/>
      <w:lvlText w:val="%5"/>
      <w:lvlJc w:val="left"/>
      <w:pPr>
        <w:ind w:left="2957"/>
      </w:pPr>
      <w:rPr>
        <w:rFonts w:ascii="Verdana" w:eastAsia="Times New Roman" w:hAnsi="Verdana" w:cs="Verdana"/>
        <w:b w:val="0"/>
        <w:i w:val="0"/>
        <w:strike w:val="0"/>
        <w:dstrike w:val="0"/>
        <w:color w:val="000000"/>
        <w:sz w:val="20"/>
        <w:szCs w:val="20"/>
        <w:u w:val="none" w:color="000000"/>
        <w:vertAlign w:val="baseline"/>
      </w:rPr>
    </w:lvl>
    <w:lvl w:ilvl="5" w:tplc="09D230AC">
      <w:start w:val="1"/>
      <w:numFmt w:val="lowerRoman"/>
      <w:lvlText w:val="%6"/>
      <w:lvlJc w:val="left"/>
      <w:pPr>
        <w:ind w:left="3677"/>
      </w:pPr>
      <w:rPr>
        <w:rFonts w:ascii="Verdana" w:eastAsia="Times New Roman" w:hAnsi="Verdana" w:cs="Verdana"/>
        <w:b w:val="0"/>
        <w:i w:val="0"/>
        <w:strike w:val="0"/>
        <w:dstrike w:val="0"/>
        <w:color w:val="000000"/>
        <w:sz w:val="20"/>
        <w:szCs w:val="20"/>
        <w:u w:val="none" w:color="000000"/>
        <w:vertAlign w:val="baseline"/>
      </w:rPr>
    </w:lvl>
    <w:lvl w:ilvl="6" w:tplc="AF6C4720">
      <w:start w:val="1"/>
      <w:numFmt w:val="decimal"/>
      <w:lvlText w:val="%7"/>
      <w:lvlJc w:val="left"/>
      <w:pPr>
        <w:ind w:left="4397"/>
      </w:pPr>
      <w:rPr>
        <w:rFonts w:ascii="Verdana" w:eastAsia="Times New Roman" w:hAnsi="Verdana" w:cs="Verdana"/>
        <w:b w:val="0"/>
        <w:i w:val="0"/>
        <w:strike w:val="0"/>
        <w:dstrike w:val="0"/>
        <w:color w:val="000000"/>
        <w:sz w:val="20"/>
        <w:szCs w:val="20"/>
        <w:u w:val="none" w:color="000000"/>
        <w:vertAlign w:val="baseline"/>
      </w:rPr>
    </w:lvl>
    <w:lvl w:ilvl="7" w:tplc="0278F498">
      <w:start w:val="1"/>
      <w:numFmt w:val="lowerLetter"/>
      <w:lvlText w:val="%8"/>
      <w:lvlJc w:val="left"/>
      <w:pPr>
        <w:ind w:left="5117"/>
      </w:pPr>
      <w:rPr>
        <w:rFonts w:ascii="Verdana" w:eastAsia="Times New Roman" w:hAnsi="Verdana" w:cs="Verdana"/>
        <w:b w:val="0"/>
        <w:i w:val="0"/>
        <w:strike w:val="0"/>
        <w:dstrike w:val="0"/>
        <w:color w:val="000000"/>
        <w:sz w:val="20"/>
        <w:szCs w:val="20"/>
        <w:u w:val="none" w:color="000000"/>
        <w:vertAlign w:val="baseline"/>
      </w:rPr>
    </w:lvl>
    <w:lvl w:ilvl="8" w:tplc="2AB4AA28">
      <w:start w:val="1"/>
      <w:numFmt w:val="lowerRoman"/>
      <w:lvlText w:val="%9"/>
      <w:lvlJc w:val="left"/>
      <w:pPr>
        <w:ind w:left="5837"/>
      </w:pPr>
      <w:rPr>
        <w:rFonts w:ascii="Verdana" w:eastAsia="Times New Roman" w:hAnsi="Verdana" w:cs="Verdana"/>
        <w:b w:val="0"/>
        <w:i w:val="0"/>
        <w:strike w:val="0"/>
        <w:dstrike w:val="0"/>
        <w:color w:val="000000"/>
        <w:sz w:val="20"/>
        <w:szCs w:val="20"/>
        <w:u w:val="none" w:color="000000"/>
        <w:vertAlign w:val="baseline"/>
      </w:rPr>
    </w:lvl>
  </w:abstractNum>
  <w:abstractNum w:abstractNumId="24" w15:restartNumberingAfterBreak="0">
    <w:nsid w:val="2D4277ED"/>
    <w:multiLevelType w:val="hybridMultilevel"/>
    <w:tmpl w:val="CF9E8522"/>
    <w:lvl w:ilvl="0" w:tplc="709CA052">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04150011">
      <w:start w:val="1"/>
      <w:numFmt w:val="decimal"/>
      <w:lvlText w:val="%2)"/>
      <w:lvlJc w:val="left"/>
      <w:pPr>
        <w:ind w:left="1303" w:hanging="360"/>
      </w:pPr>
    </w:lvl>
    <w:lvl w:ilvl="2" w:tplc="FCBC3F94">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7CFA23A6">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F156FB4E">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69C08BA4">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AA0E7454">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26783AD4">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500096A0">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25" w15:restartNumberingAfterBreak="0">
    <w:nsid w:val="2DE72B29"/>
    <w:multiLevelType w:val="hybridMultilevel"/>
    <w:tmpl w:val="EF66B64A"/>
    <w:lvl w:ilvl="0" w:tplc="BF98B6D6">
      <w:start w:val="1"/>
      <w:numFmt w:val="bullet"/>
      <w:lvlText w:val="•"/>
      <w:lvlJc w:val="left"/>
      <w:pPr>
        <w:ind w:left="515"/>
      </w:pPr>
      <w:rPr>
        <w:rFonts w:ascii="Arial" w:eastAsia="Times New Roman" w:hAnsi="Arial"/>
        <w:b w:val="0"/>
        <w:i w:val="0"/>
        <w:strike w:val="0"/>
        <w:dstrike w:val="0"/>
        <w:color w:val="000000"/>
        <w:sz w:val="20"/>
        <w:u w:val="none" w:color="000000"/>
        <w:vertAlign w:val="baseline"/>
      </w:rPr>
    </w:lvl>
    <w:lvl w:ilvl="1" w:tplc="BD16A612">
      <w:start w:val="1"/>
      <w:numFmt w:val="decimal"/>
      <w:lvlText w:val="%2)"/>
      <w:lvlJc w:val="left"/>
      <w:pPr>
        <w:ind w:left="862"/>
      </w:pPr>
      <w:rPr>
        <w:rFonts w:ascii="Verdana" w:eastAsia="Times New Roman" w:hAnsi="Verdana" w:cs="Verdana"/>
        <w:b w:val="0"/>
        <w:i w:val="0"/>
        <w:strike w:val="0"/>
        <w:dstrike w:val="0"/>
        <w:color w:val="000000"/>
        <w:sz w:val="20"/>
        <w:szCs w:val="20"/>
        <w:u w:val="none" w:color="000000"/>
        <w:vertAlign w:val="baseline"/>
      </w:rPr>
    </w:lvl>
    <w:lvl w:ilvl="2" w:tplc="A28E8AEE">
      <w:start w:val="1"/>
      <w:numFmt w:val="lowerRoman"/>
      <w:lvlText w:val="%3"/>
      <w:lvlJc w:val="left"/>
      <w:pPr>
        <w:ind w:left="1440"/>
      </w:pPr>
      <w:rPr>
        <w:rFonts w:ascii="Verdana" w:eastAsia="Times New Roman" w:hAnsi="Verdana" w:cs="Verdana"/>
        <w:b w:val="0"/>
        <w:i w:val="0"/>
        <w:strike w:val="0"/>
        <w:dstrike w:val="0"/>
        <w:color w:val="000000"/>
        <w:sz w:val="20"/>
        <w:szCs w:val="20"/>
        <w:u w:val="none" w:color="000000"/>
        <w:vertAlign w:val="baseline"/>
      </w:rPr>
    </w:lvl>
    <w:lvl w:ilvl="3" w:tplc="3EEC4614">
      <w:start w:val="1"/>
      <w:numFmt w:val="decimal"/>
      <w:lvlText w:val="%4"/>
      <w:lvlJc w:val="left"/>
      <w:pPr>
        <w:ind w:left="2160"/>
      </w:pPr>
      <w:rPr>
        <w:rFonts w:ascii="Verdana" w:eastAsia="Times New Roman" w:hAnsi="Verdana" w:cs="Verdana"/>
        <w:b w:val="0"/>
        <w:i w:val="0"/>
        <w:strike w:val="0"/>
        <w:dstrike w:val="0"/>
        <w:color w:val="000000"/>
        <w:sz w:val="20"/>
        <w:szCs w:val="20"/>
        <w:u w:val="none" w:color="000000"/>
        <w:vertAlign w:val="baseline"/>
      </w:rPr>
    </w:lvl>
    <w:lvl w:ilvl="4" w:tplc="E2DCCE1E">
      <w:start w:val="1"/>
      <w:numFmt w:val="lowerLetter"/>
      <w:lvlText w:val="%5"/>
      <w:lvlJc w:val="left"/>
      <w:pPr>
        <w:ind w:left="2880"/>
      </w:pPr>
      <w:rPr>
        <w:rFonts w:ascii="Verdana" w:eastAsia="Times New Roman" w:hAnsi="Verdana" w:cs="Verdana"/>
        <w:b w:val="0"/>
        <w:i w:val="0"/>
        <w:strike w:val="0"/>
        <w:dstrike w:val="0"/>
        <w:color w:val="000000"/>
        <w:sz w:val="20"/>
        <w:szCs w:val="20"/>
        <w:u w:val="none" w:color="000000"/>
        <w:vertAlign w:val="baseline"/>
      </w:rPr>
    </w:lvl>
    <w:lvl w:ilvl="5" w:tplc="F8E06844">
      <w:start w:val="1"/>
      <w:numFmt w:val="lowerRoman"/>
      <w:lvlText w:val="%6"/>
      <w:lvlJc w:val="left"/>
      <w:pPr>
        <w:ind w:left="3600"/>
      </w:pPr>
      <w:rPr>
        <w:rFonts w:ascii="Verdana" w:eastAsia="Times New Roman" w:hAnsi="Verdana" w:cs="Verdana"/>
        <w:b w:val="0"/>
        <w:i w:val="0"/>
        <w:strike w:val="0"/>
        <w:dstrike w:val="0"/>
        <w:color w:val="000000"/>
        <w:sz w:val="20"/>
        <w:szCs w:val="20"/>
        <w:u w:val="none" w:color="000000"/>
        <w:vertAlign w:val="baseline"/>
      </w:rPr>
    </w:lvl>
    <w:lvl w:ilvl="6" w:tplc="5FB65A38">
      <w:start w:val="1"/>
      <w:numFmt w:val="decimal"/>
      <w:lvlText w:val="%7"/>
      <w:lvlJc w:val="left"/>
      <w:pPr>
        <w:ind w:left="4320"/>
      </w:pPr>
      <w:rPr>
        <w:rFonts w:ascii="Verdana" w:eastAsia="Times New Roman" w:hAnsi="Verdana" w:cs="Verdana"/>
        <w:b w:val="0"/>
        <w:i w:val="0"/>
        <w:strike w:val="0"/>
        <w:dstrike w:val="0"/>
        <w:color w:val="000000"/>
        <w:sz w:val="20"/>
        <w:szCs w:val="20"/>
        <w:u w:val="none" w:color="000000"/>
        <w:vertAlign w:val="baseline"/>
      </w:rPr>
    </w:lvl>
    <w:lvl w:ilvl="7" w:tplc="8C80AC42">
      <w:start w:val="1"/>
      <w:numFmt w:val="lowerLetter"/>
      <w:lvlText w:val="%8"/>
      <w:lvlJc w:val="left"/>
      <w:pPr>
        <w:ind w:left="5040"/>
      </w:pPr>
      <w:rPr>
        <w:rFonts w:ascii="Verdana" w:eastAsia="Times New Roman" w:hAnsi="Verdana" w:cs="Verdana"/>
        <w:b w:val="0"/>
        <w:i w:val="0"/>
        <w:strike w:val="0"/>
        <w:dstrike w:val="0"/>
        <w:color w:val="000000"/>
        <w:sz w:val="20"/>
        <w:szCs w:val="20"/>
        <w:u w:val="none" w:color="000000"/>
        <w:vertAlign w:val="baseline"/>
      </w:rPr>
    </w:lvl>
    <w:lvl w:ilvl="8" w:tplc="09926984">
      <w:start w:val="1"/>
      <w:numFmt w:val="lowerRoman"/>
      <w:lvlText w:val="%9"/>
      <w:lvlJc w:val="left"/>
      <w:pPr>
        <w:ind w:left="5760"/>
      </w:pPr>
      <w:rPr>
        <w:rFonts w:ascii="Verdana" w:eastAsia="Times New Roman" w:hAnsi="Verdana" w:cs="Verdana"/>
        <w:b w:val="0"/>
        <w:i w:val="0"/>
        <w:strike w:val="0"/>
        <w:dstrike w:val="0"/>
        <w:color w:val="000000"/>
        <w:sz w:val="20"/>
        <w:szCs w:val="20"/>
        <w:u w:val="none" w:color="000000"/>
        <w:vertAlign w:val="baseline"/>
      </w:rPr>
    </w:lvl>
  </w:abstractNum>
  <w:abstractNum w:abstractNumId="26" w15:restartNumberingAfterBreak="0">
    <w:nsid w:val="2E970B1C"/>
    <w:multiLevelType w:val="hybridMultilevel"/>
    <w:tmpl w:val="E4309E48"/>
    <w:lvl w:ilvl="0" w:tplc="B25AC042">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218099F8">
      <w:start w:val="1"/>
      <w:numFmt w:val="lowerLetter"/>
      <w:lvlText w:val="%2"/>
      <w:lvlJc w:val="left"/>
      <w:pPr>
        <w:ind w:left="1080"/>
      </w:pPr>
      <w:rPr>
        <w:rFonts w:ascii="Verdana" w:eastAsia="Times New Roman" w:hAnsi="Verdana" w:cs="Verdana"/>
        <w:b w:val="0"/>
        <w:i w:val="0"/>
        <w:strike w:val="0"/>
        <w:dstrike w:val="0"/>
        <w:color w:val="000000"/>
        <w:sz w:val="20"/>
        <w:szCs w:val="20"/>
        <w:u w:val="none" w:color="000000"/>
        <w:vertAlign w:val="baseline"/>
      </w:rPr>
    </w:lvl>
    <w:lvl w:ilvl="2" w:tplc="323C7590">
      <w:start w:val="1"/>
      <w:numFmt w:val="lowerRoman"/>
      <w:lvlText w:val="%3"/>
      <w:lvlJc w:val="left"/>
      <w:pPr>
        <w:ind w:left="1800"/>
      </w:pPr>
      <w:rPr>
        <w:rFonts w:ascii="Verdana" w:eastAsia="Times New Roman" w:hAnsi="Verdana" w:cs="Verdana"/>
        <w:b w:val="0"/>
        <w:i w:val="0"/>
        <w:strike w:val="0"/>
        <w:dstrike w:val="0"/>
        <w:color w:val="000000"/>
        <w:sz w:val="20"/>
        <w:szCs w:val="20"/>
        <w:u w:val="none" w:color="000000"/>
        <w:vertAlign w:val="baseline"/>
      </w:rPr>
    </w:lvl>
    <w:lvl w:ilvl="3" w:tplc="A2066954">
      <w:start w:val="1"/>
      <w:numFmt w:val="decimal"/>
      <w:lvlText w:val="%4"/>
      <w:lvlJc w:val="left"/>
      <w:pPr>
        <w:ind w:left="2520"/>
      </w:pPr>
      <w:rPr>
        <w:rFonts w:ascii="Verdana" w:eastAsia="Times New Roman" w:hAnsi="Verdana" w:cs="Verdana"/>
        <w:b w:val="0"/>
        <w:i w:val="0"/>
        <w:strike w:val="0"/>
        <w:dstrike w:val="0"/>
        <w:color w:val="000000"/>
        <w:sz w:val="20"/>
        <w:szCs w:val="20"/>
        <w:u w:val="none" w:color="000000"/>
        <w:vertAlign w:val="baseline"/>
      </w:rPr>
    </w:lvl>
    <w:lvl w:ilvl="4" w:tplc="22C4459E">
      <w:start w:val="1"/>
      <w:numFmt w:val="lowerLetter"/>
      <w:lvlText w:val="%5"/>
      <w:lvlJc w:val="left"/>
      <w:pPr>
        <w:ind w:left="3240"/>
      </w:pPr>
      <w:rPr>
        <w:rFonts w:ascii="Verdana" w:eastAsia="Times New Roman" w:hAnsi="Verdana" w:cs="Verdana"/>
        <w:b w:val="0"/>
        <w:i w:val="0"/>
        <w:strike w:val="0"/>
        <w:dstrike w:val="0"/>
        <w:color w:val="000000"/>
        <w:sz w:val="20"/>
        <w:szCs w:val="20"/>
        <w:u w:val="none" w:color="000000"/>
        <w:vertAlign w:val="baseline"/>
      </w:rPr>
    </w:lvl>
    <w:lvl w:ilvl="5" w:tplc="4F60A3FC">
      <w:start w:val="1"/>
      <w:numFmt w:val="lowerRoman"/>
      <w:lvlText w:val="%6"/>
      <w:lvlJc w:val="left"/>
      <w:pPr>
        <w:ind w:left="3960"/>
      </w:pPr>
      <w:rPr>
        <w:rFonts w:ascii="Verdana" w:eastAsia="Times New Roman" w:hAnsi="Verdana" w:cs="Verdana"/>
        <w:b w:val="0"/>
        <w:i w:val="0"/>
        <w:strike w:val="0"/>
        <w:dstrike w:val="0"/>
        <w:color w:val="000000"/>
        <w:sz w:val="20"/>
        <w:szCs w:val="20"/>
        <w:u w:val="none" w:color="000000"/>
        <w:vertAlign w:val="baseline"/>
      </w:rPr>
    </w:lvl>
    <w:lvl w:ilvl="6" w:tplc="98A20662">
      <w:start w:val="1"/>
      <w:numFmt w:val="decimal"/>
      <w:lvlText w:val="%7"/>
      <w:lvlJc w:val="left"/>
      <w:pPr>
        <w:ind w:left="4680"/>
      </w:pPr>
      <w:rPr>
        <w:rFonts w:ascii="Verdana" w:eastAsia="Times New Roman" w:hAnsi="Verdana" w:cs="Verdana"/>
        <w:b w:val="0"/>
        <w:i w:val="0"/>
        <w:strike w:val="0"/>
        <w:dstrike w:val="0"/>
        <w:color w:val="000000"/>
        <w:sz w:val="20"/>
        <w:szCs w:val="20"/>
        <w:u w:val="none" w:color="000000"/>
        <w:vertAlign w:val="baseline"/>
      </w:rPr>
    </w:lvl>
    <w:lvl w:ilvl="7" w:tplc="16448208">
      <w:start w:val="1"/>
      <w:numFmt w:val="lowerLetter"/>
      <w:lvlText w:val="%8"/>
      <w:lvlJc w:val="left"/>
      <w:pPr>
        <w:ind w:left="5400"/>
      </w:pPr>
      <w:rPr>
        <w:rFonts w:ascii="Verdana" w:eastAsia="Times New Roman" w:hAnsi="Verdana" w:cs="Verdana"/>
        <w:b w:val="0"/>
        <w:i w:val="0"/>
        <w:strike w:val="0"/>
        <w:dstrike w:val="0"/>
        <w:color w:val="000000"/>
        <w:sz w:val="20"/>
        <w:szCs w:val="20"/>
        <w:u w:val="none" w:color="000000"/>
        <w:vertAlign w:val="baseline"/>
      </w:rPr>
    </w:lvl>
    <w:lvl w:ilvl="8" w:tplc="E298601A">
      <w:start w:val="1"/>
      <w:numFmt w:val="lowerRoman"/>
      <w:lvlText w:val="%9"/>
      <w:lvlJc w:val="left"/>
      <w:pPr>
        <w:ind w:left="6120"/>
      </w:pPr>
      <w:rPr>
        <w:rFonts w:ascii="Verdana" w:eastAsia="Times New Roman" w:hAnsi="Verdana" w:cs="Verdana"/>
        <w:b w:val="0"/>
        <w:i w:val="0"/>
        <w:strike w:val="0"/>
        <w:dstrike w:val="0"/>
        <w:color w:val="000000"/>
        <w:sz w:val="20"/>
        <w:szCs w:val="20"/>
        <w:u w:val="none" w:color="000000"/>
        <w:vertAlign w:val="baseline"/>
      </w:rPr>
    </w:lvl>
  </w:abstractNum>
  <w:abstractNum w:abstractNumId="27" w15:restartNumberingAfterBreak="0">
    <w:nsid w:val="33B848DB"/>
    <w:multiLevelType w:val="hybridMultilevel"/>
    <w:tmpl w:val="60E21C72"/>
    <w:lvl w:ilvl="0" w:tplc="A6C418DA">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E336361E">
      <w:start w:val="1"/>
      <w:numFmt w:val="decimal"/>
      <w:lvlText w:val="%2)"/>
      <w:lvlJc w:val="left"/>
      <w:pPr>
        <w:ind w:left="958"/>
      </w:pPr>
      <w:rPr>
        <w:rFonts w:ascii="Verdana" w:eastAsia="Times New Roman" w:hAnsi="Verdana" w:cs="Verdana"/>
        <w:b w:val="0"/>
        <w:i w:val="0"/>
        <w:strike w:val="0"/>
        <w:dstrike w:val="0"/>
        <w:color w:val="000000"/>
        <w:sz w:val="20"/>
        <w:szCs w:val="20"/>
        <w:u w:val="none" w:color="000000"/>
        <w:vertAlign w:val="baseline"/>
      </w:rPr>
    </w:lvl>
    <w:lvl w:ilvl="2" w:tplc="7CD20ECE">
      <w:start w:val="1"/>
      <w:numFmt w:val="lowerRoman"/>
      <w:lvlText w:val="%3"/>
      <w:lvlJc w:val="left"/>
      <w:pPr>
        <w:ind w:left="1588"/>
      </w:pPr>
      <w:rPr>
        <w:rFonts w:ascii="Verdana" w:eastAsia="Times New Roman" w:hAnsi="Verdana" w:cs="Verdana"/>
        <w:b w:val="0"/>
        <w:i w:val="0"/>
        <w:strike w:val="0"/>
        <w:dstrike w:val="0"/>
        <w:color w:val="000000"/>
        <w:sz w:val="20"/>
        <w:szCs w:val="20"/>
        <w:u w:val="none" w:color="000000"/>
        <w:vertAlign w:val="baseline"/>
      </w:rPr>
    </w:lvl>
    <w:lvl w:ilvl="3" w:tplc="3B208376">
      <w:start w:val="1"/>
      <w:numFmt w:val="decimal"/>
      <w:lvlText w:val="%4"/>
      <w:lvlJc w:val="left"/>
      <w:pPr>
        <w:ind w:left="2308"/>
      </w:pPr>
      <w:rPr>
        <w:rFonts w:ascii="Verdana" w:eastAsia="Times New Roman" w:hAnsi="Verdana" w:cs="Verdana"/>
        <w:b w:val="0"/>
        <w:i w:val="0"/>
        <w:strike w:val="0"/>
        <w:dstrike w:val="0"/>
        <w:color w:val="000000"/>
        <w:sz w:val="20"/>
        <w:szCs w:val="20"/>
        <w:u w:val="none" w:color="000000"/>
        <w:vertAlign w:val="baseline"/>
      </w:rPr>
    </w:lvl>
    <w:lvl w:ilvl="4" w:tplc="E99808BC">
      <w:start w:val="1"/>
      <w:numFmt w:val="lowerLetter"/>
      <w:lvlText w:val="%5"/>
      <w:lvlJc w:val="left"/>
      <w:pPr>
        <w:ind w:left="3028"/>
      </w:pPr>
      <w:rPr>
        <w:rFonts w:ascii="Verdana" w:eastAsia="Times New Roman" w:hAnsi="Verdana" w:cs="Verdana"/>
        <w:b w:val="0"/>
        <w:i w:val="0"/>
        <w:strike w:val="0"/>
        <w:dstrike w:val="0"/>
        <w:color w:val="000000"/>
        <w:sz w:val="20"/>
        <w:szCs w:val="20"/>
        <w:u w:val="none" w:color="000000"/>
        <w:vertAlign w:val="baseline"/>
      </w:rPr>
    </w:lvl>
    <w:lvl w:ilvl="5" w:tplc="68864B5C">
      <w:start w:val="1"/>
      <w:numFmt w:val="lowerRoman"/>
      <w:lvlText w:val="%6"/>
      <w:lvlJc w:val="left"/>
      <w:pPr>
        <w:ind w:left="3748"/>
      </w:pPr>
      <w:rPr>
        <w:rFonts w:ascii="Verdana" w:eastAsia="Times New Roman" w:hAnsi="Verdana" w:cs="Verdana"/>
        <w:b w:val="0"/>
        <w:i w:val="0"/>
        <w:strike w:val="0"/>
        <w:dstrike w:val="0"/>
        <w:color w:val="000000"/>
        <w:sz w:val="20"/>
        <w:szCs w:val="20"/>
        <w:u w:val="none" w:color="000000"/>
        <w:vertAlign w:val="baseline"/>
      </w:rPr>
    </w:lvl>
    <w:lvl w:ilvl="6" w:tplc="83BAFB24">
      <w:start w:val="1"/>
      <w:numFmt w:val="decimal"/>
      <w:lvlText w:val="%7"/>
      <w:lvlJc w:val="left"/>
      <w:pPr>
        <w:ind w:left="4468"/>
      </w:pPr>
      <w:rPr>
        <w:rFonts w:ascii="Verdana" w:eastAsia="Times New Roman" w:hAnsi="Verdana" w:cs="Verdana"/>
        <w:b w:val="0"/>
        <w:i w:val="0"/>
        <w:strike w:val="0"/>
        <w:dstrike w:val="0"/>
        <w:color w:val="000000"/>
        <w:sz w:val="20"/>
        <w:szCs w:val="20"/>
        <w:u w:val="none" w:color="000000"/>
        <w:vertAlign w:val="baseline"/>
      </w:rPr>
    </w:lvl>
    <w:lvl w:ilvl="7" w:tplc="4EFA5794">
      <w:start w:val="1"/>
      <w:numFmt w:val="lowerLetter"/>
      <w:lvlText w:val="%8"/>
      <w:lvlJc w:val="left"/>
      <w:pPr>
        <w:ind w:left="5188"/>
      </w:pPr>
      <w:rPr>
        <w:rFonts w:ascii="Verdana" w:eastAsia="Times New Roman" w:hAnsi="Verdana" w:cs="Verdana"/>
        <w:b w:val="0"/>
        <w:i w:val="0"/>
        <w:strike w:val="0"/>
        <w:dstrike w:val="0"/>
        <w:color w:val="000000"/>
        <w:sz w:val="20"/>
        <w:szCs w:val="20"/>
        <w:u w:val="none" w:color="000000"/>
        <w:vertAlign w:val="baseline"/>
      </w:rPr>
    </w:lvl>
    <w:lvl w:ilvl="8" w:tplc="37AACD5E">
      <w:start w:val="1"/>
      <w:numFmt w:val="lowerRoman"/>
      <w:lvlText w:val="%9"/>
      <w:lvlJc w:val="left"/>
      <w:pPr>
        <w:ind w:left="5908"/>
      </w:pPr>
      <w:rPr>
        <w:rFonts w:ascii="Verdana" w:eastAsia="Times New Roman" w:hAnsi="Verdana" w:cs="Verdana"/>
        <w:b w:val="0"/>
        <w:i w:val="0"/>
        <w:strike w:val="0"/>
        <w:dstrike w:val="0"/>
        <w:color w:val="000000"/>
        <w:sz w:val="20"/>
        <w:szCs w:val="20"/>
        <w:u w:val="none" w:color="000000"/>
        <w:vertAlign w:val="baseline"/>
      </w:rPr>
    </w:lvl>
  </w:abstractNum>
  <w:abstractNum w:abstractNumId="28" w15:restartNumberingAfterBreak="0">
    <w:nsid w:val="344C799E"/>
    <w:multiLevelType w:val="hybridMultilevel"/>
    <w:tmpl w:val="E6108BEC"/>
    <w:lvl w:ilvl="0" w:tplc="76F89E08">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387C760A">
      <w:start w:val="1"/>
      <w:numFmt w:val="decimal"/>
      <w:lvlText w:val="%2)"/>
      <w:lvlJc w:val="left"/>
      <w:pPr>
        <w:ind w:left="994"/>
      </w:pPr>
      <w:rPr>
        <w:rFonts w:ascii="Verdana" w:eastAsia="Times New Roman" w:hAnsi="Verdana" w:cs="Verdana"/>
        <w:b w:val="0"/>
        <w:i w:val="0"/>
        <w:strike w:val="0"/>
        <w:dstrike w:val="0"/>
        <w:color w:val="000000"/>
        <w:sz w:val="20"/>
        <w:szCs w:val="20"/>
        <w:u w:val="none" w:color="000000"/>
        <w:vertAlign w:val="baseline"/>
      </w:rPr>
    </w:lvl>
    <w:lvl w:ilvl="2" w:tplc="D3D08DD6">
      <w:start w:val="1"/>
      <w:numFmt w:val="lowerLetter"/>
      <w:lvlText w:val="%3)"/>
      <w:lvlJc w:val="left"/>
      <w:pPr>
        <w:ind w:left="1315"/>
      </w:pPr>
      <w:rPr>
        <w:rFonts w:ascii="Verdana" w:eastAsia="Times New Roman" w:hAnsi="Verdana" w:cs="Verdana"/>
        <w:b w:val="0"/>
        <w:i w:val="0"/>
        <w:strike w:val="0"/>
        <w:dstrike w:val="0"/>
        <w:color w:val="000000"/>
        <w:sz w:val="20"/>
        <w:szCs w:val="20"/>
        <w:u w:val="none" w:color="000000"/>
        <w:vertAlign w:val="baseline"/>
      </w:rPr>
    </w:lvl>
    <w:lvl w:ilvl="3" w:tplc="F42CFE42">
      <w:start w:val="1"/>
      <w:numFmt w:val="decimal"/>
      <w:lvlText w:val="%4"/>
      <w:lvlJc w:val="left"/>
      <w:pPr>
        <w:ind w:left="1932"/>
      </w:pPr>
      <w:rPr>
        <w:rFonts w:ascii="Verdana" w:eastAsia="Times New Roman" w:hAnsi="Verdana" w:cs="Verdana"/>
        <w:b w:val="0"/>
        <w:i w:val="0"/>
        <w:strike w:val="0"/>
        <w:dstrike w:val="0"/>
        <w:color w:val="000000"/>
        <w:sz w:val="20"/>
        <w:szCs w:val="20"/>
        <w:u w:val="none" w:color="000000"/>
        <w:vertAlign w:val="baseline"/>
      </w:rPr>
    </w:lvl>
    <w:lvl w:ilvl="4" w:tplc="D84429B2">
      <w:start w:val="1"/>
      <w:numFmt w:val="lowerLetter"/>
      <w:lvlText w:val="%5"/>
      <w:lvlJc w:val="left"/>
      <w:pPr>
        <w:ind w:left="2652"/>
      </w:pPr>
      <w:rPr>
        <w:rFonts w:ascii="Verdana" w:eastAsia="Times New Roman" w:hAnsi="Verdana" w:cs="Verdana"/>
        <w:b w:val="0"/>
        <w:i w:val="0"/>
        <w:strike w:val="0"/>
        <w:dstrike w:val="0"/>
        <w:color w:val="000000"/>
        <w:sz w:val="20"/>
        <w:szCs w:val="20"/>
        <w:u w:val="none" w:color="000000"/>
        <w:vertAlign w:val="baseline"/>
      </w:rPr>
    </w:lvl>
    <w:lvl w:ilvl="5" w:tplc="D85E2BB4">
      <w:start w:val="1"/>
      <w:numFmt w:val="lowerRoman"/>
      <w:lvlText w:val="%6"/>
      <w:lvlJc w:val="left"/>
      <w:pPr>
        <w:ind w:left="3372"/>
      </w:pPr>
      <w:rPr>
        <w:rFonts w:ascii="Verdana" w:eastAsia="Times New Roman" w:hAnsi="Verdana" w:cs="Verdana"/>
        <w:b w:val="0"/>
        <w:i w:val="0"/>
        <w:strike w:val="0"/>
        <w:dstrike w:val="0"/>
        <w:color w:val="000000"/>
        <w:sz w:val="20"/>
        <w:szCs w:val="20"/>
        <w:u w:val="none" w:color="000000"/>
        <w:vertAlign w:val="baseline"/>
      </w:rPr>
    </w:lvl>
    <w:lvl w:ilvl="6" w:tplc="F856B13C">
      <w:start w:val="1"/>
      <w:numFmt w:val="decimal"/>
      <w:lvlText w:val="%7"/>
      <w:lvlJc w:val="left"/>
      <w:pPr>
        <w:ind w:left="4092"/>
      </w:pPr>
      <w:rPr>
        <w:rFonts w:ascii="Verdana" w:eastAsia="Times New Roman" w:hAnsi="Verdana" w:cs="Verdana"/>
        <w:b w:val="0"/>
        <w:i w:val="0"/>
        <w:strike w:val="0"/>
        <w:dstrike w:val="0"/>
        <w:color w:val="000000"/>
        <w:sz w:val="20"/>
        <w:szCs w:val="20"/>
        <w:u w:val="none" w:color="000000"/>
        <w:vertAlign w:val="baseline"/>
      </w:rPr>
    </w:lvl>
    <w:lvl w:ilvl="7" w:tplc="BEA65A3C">
      <w:start w:val="1"/>
      <w:numFmt w:val="lowerLetter"/>
      <w:lvlText w:val="%8"/>
      <w:lvlJc w:val="left"/>
      <w:pPr>
        <w:ind w:left="4812"/>
      </w:pPr>
      <w:rPr>
        <w:rFonts w:ascii="Verdana" w:eastAsia="Times New Roman" w:hAnsi="Verdana" w:cs="Verdana"/>
        <w:b w:val="0"/>
        <w:i w:val="0"/>
        <w:strike w:val="0"/>
        <w:dstrike w:val="0"/>
        <w:color w:val="000000"/>
        <w:sz w:val="20"/>
        <w:szCs w:val="20"/>
        <w:u w:val="none" w:color="000000"/>
        <w:vertAlign w:val="baseline"/>
      </w:rPr>
    </w:lvl>
    <w:lvl w:ilvl="8" w:tplc="2F28992C">
      <w:start w:val="1"/>
      <w:numFmt w:val="lowerRoman"/>
      <w:lvlText w:val="%9"/>
      <w:lvlJc w:val="left"/>
      <w:pPr>
        <w:ind w:left="5532"/>
      </w:pPr>
      <w:rPr>
        <w:rFonts w:ascii="Verdana" w:eastAsia="Times New Roman" w:hAnsi="Verdana" w:cs="Verdana"/>
        <w:b w:val="0"/>
        <w:i w:val="0"/>
        <w:strike w:val="0"/>
        <w:dstrike w:val="0"/>
        <w:color w:val="000000"/>
        <w:sz w:val="20"/>
        <w:szCs w:val="20"/>
        <w:u w:val="none" w:color="000000"/>
        <w:vertAlign w:val="baseline"/>
      </w:rPr>
    </w:lvl>
  </w:abstractNum>
  <w:abstractNum w:abstractNumId="29" w15:restartNumberingAfterBreak="0">
    <w:nsid w:val="39DE2C60"/>
    <w:multiLevelType w:val="hybridMultilevel"/>
    <w:tmpl w:val="3948F21E"/>
    <w:lvl w:ilvl="0" w:tplc="E7C044A8">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368852BC">
      <w:start w:val="1"/>
      <w:numFmt w:val="decimal"/>
      <w:lvlText w:val="%2)"/>
      <w:lvlJc w:val="left"/>
      <w:pPr>
        <w:ind w:left="958"/>
      </w:pPr>
      <w:rPr>
        <w:rFonts w:ascii="Verdana" w:eastAsia="Times New Roman" w:hAnsi="Verdana" w:cs="Verdana"/>
        <w:b w:val="0"/>
        <w:i w:val="0"/>
        <w:strike w:val="0"/>
        <w:dstrike w:val="0"/>
        <w:color w:val="000000"/>
        <w:sz w:val="20"/>
        <w:szCs w:val="20"/>
        <w:u w:val="none" w:color="000000"/>
        <w:vertAlign w:val="baseline"/>
      </w:rPr>
    </w:lvl>
    <w:lvl w:ilvl="2" w:tplc="86EEEEAA">
      <w:start w:val="1"/>
      <w:numFmt w:val="lowerLetter"/>
      <w:lvlText w:val="%3)"/>
      <w:lvlJc w:val="left"/>
      <w:pPr>
        <w:ind w:left="1332"/>
      </w:pPr>
      <w:rPr>
        <w:rFonts w:ascii="Verdana" w:eastAsia="Times New Roman" w:hAnsi="Verdana" w:cs="Verdana"/>
        <w:b w:val="0"/>
        <w:i w:val="0"/>
        <w:strike w:val="0"/>
        <w:dstrike w:val="0"/>
        <w:color w:val="000000"/>
        <w:sz w:val="20"/>
        <w:szCs w:val="20"/>
        <w:u w:val="none" w:color="000000"/>
        <w:vertAlign w:val="baseline"/>
      </w:rPr>
    </w:lvl>
    <w:lvl w:ilvl="3" w:tplc="8EBE9E1E">
      <w:start w:val="1"/>
      <w:numFmt w:val="decimal"/>
      <w:lvlText w:val="%4"/>
      <w:lvlJc w:val="left"/>
      <w:pPr>
        <w:ind w:left="1891"/>
      </w:pPr>
      <w:rPr>
        <w:rFonts w:ascii="Verdana" w:eastAsia="Times New Roman" w:hAnsi="Verdana" w:cs="Verdana"/>
        <w:b w:val="0"/>
        <w:i w:val="0"/>
        <w:strike w:val="0"/>
        <w:dstrike w:val="0"/>
        <w:color w:val="000000"/>
        <w:sz w:val="20"/>
        <w:szCs w:val="20"/>
        <w:u w:val="none" w:color="000000"/>
        <w:vertAlign w:val="baseline"/>
      </w:rPr>
    </w:lvl>
    <w:lvl w:ilvl="4" w:tplc="4AE0E0F4">
      <w:start w:val="1"/>
      <w:numFmt w:val="lowerLetter"/>
      <w:lvlText w:val="%5"/>
      <w:lvlJc w:val="left"/>
      <w:pPr>
        <w:ind w:left="2611"/>
      </w:pPr>
      <w:rPr>
        <w:rFonts w:ascii="Verdana" w:eastAsia="Times New Roman" w:hAnsi="Verdana" w:cs="Verdana"/>
        <w:b w:val="0"/>
        <w:i w:val="0"/>
        <w:strike w:val="0"/>
        <w:dstrike w:val="0"/>
        <w:color w:val="000000"/>
        <w:sz w:val="20"/>
        <w:szCs w:val="20"/>
        <w:u w:val="none" w:color="000000"/>
        <w:vertAlign w:val="baseline"/>
      </w:rPr>
    </w:lvl>
    <w:lvl w:ilvl="5" w:tplc="7A662C4E">
      <w:start w:val="1"/>
      <w:numFmt w:val="lowerRoman"/>
      <w:lvlText w:val="%6"/>
      <w:lvlJc w:val="left"/>
      <w:pPr>
        <w:ind w:left="3331"/>
      </w:pPr>
      <w:rPr>
        <w:rFonts w:ascii="Verdana" w:eastAsia="Times New Roman" w:hAnsi="Verdana" w:cs="Verdana"/>
        <w:b w:val="0"/>
        <w:i w:val="0"/>
        <w:strike w:val="0"/>
        <w:dstrike w:val="0"/>
        <w:color w:val="000000"/>
        <w:sz w:val="20"/>
        <w:szCs w:val="20"/>
        <w:u w:val="none" w:color="000000"/>
        <w:vertAlign w:val="baseline"/>
      </w:rPr>
    </w:lvl>
    <w:lvl w:ilvl="6" w:tplc="2D961B9E">
      <w:start w:val="1"/>
      <w:numFmt w:val="decimal"/>
      <w:lvlText w:val="%7"/>
      <w:lvlJc w:val="left"/>
      <w:pPr>
        <w:ind w:left="4051"/>
      </w:pPr>
      <w:rPr>
        <w:rFonts w:ascii="Verdana" w:eastAsia="Times New Roman" w:hAnsi="Verdana" w:cs="Verdana"/>
        <w:b w:val="0"/>
        <w:i w:val="0"/>
        <w:strike w:val="0"/>
        <w:dstrike w:val="0"/>
        <w:color w:val="000000"/>
        <w:sz w:val="20"/>
        <w:szCs w:val="20"/>
        <w:u w:val="none" w:color="000000"/>
        <w:vertAlign w:val="baseline"/>
      </w:rPr>
    </w:lvl>
    <w:lvl w:ilvl="7" w:tplc="FDF0799A">
      <w:start w:val="1"/>
      <w:numFmt w:val="lowerLetter"/>
      <w:lvlText w:val="%8"/>
      <w:lvlJc w:val="left"/>
      <w:pPr>
        <w:ind w:left="4771"/>
      </w:pPr>
      <w:rPr>
        <w:rFonts w:ascii="Verdana" w:eastAsia="Times New Roman" w:hAnsi="Verdana" w:cs="Verdana"/>
        <w:b w:val="0"/>
        <w:i w:val="0"/>
        <w:strike w:val="0"/>
        <w:dstrike w:val="0"/>
        <w:color w:val="000000"/>
        <w:sz w:val="20"/>
        <w:szCs w:val="20"/>
        <w:u w:val="none" w:color="000000"/>
        <w:vertAlign w:val="baseline"/>
      </w:rPr>
    </w:lvl>
    <w:lvl w:ilvl="8" w:tplc="8F0E8BE4">
      <w:start w:val="1"/>
      <w:numFmt w:val="lowerRoman"/>
      <w:lvlText w:val="%9"/>
      <w:lvlJc w:val="left"/>
      <w:pPr>
        <w:ind w:left="5491"/>
      </w:pPr>
      <w:rPr>
        <w:rFonts w:ascii="Verdana" w:eastAsia="Times New Roman" w:hAnsi="Verdana" w:cs="Verdana"/>
        <w:b w:val="0"/>
        <w:i w:val="0"/>
        <w:strike w:val="0"/>
        <w:dstrike w:val="0"/>
        <w:color w:val="000000"/>
        <w:sz w:val="20"/>
        <w:szCs w:val="20"/>
        <w:u w:val="none" w:color="000000"/>
        <w:vertAlign w:val="baseline"/>
      </w:rPr>
    </w:lvl>
  </w:abstractNum>
  <w:abstractNum w:abstractNumId="30" w15:restartNumberingAfterBreak="0">
    <w:nsid w:val="416D2A33"/>
    <w:multiLevelType w:val="hybridMultilevel"/>
    <w:tmpl w:val="46ACA784"/>
    <w:lvl w:ilvl="0" w:tplc="E7A061A2">
      <w:start w:val="1"/>
      <w:numFmt w:val="decimal"/>
      <w:lvlText w:val="%1."/>
      <w:lvlJc w:val="left"/>
      <w:pPr>
        <w:ind w:left="515"/>
      </w:pPr>
      <w:rPr>
        <w:rFonts w:ascii="Verdana" w:eastAsia="Times New Roman" w:hAnsi="Verdana" w:cs="Verdana"/>
        <w:b w:val="0"/>
        <w:i w:val="0"/>
        <w:strike w:val="0"/>
        <w:dstrike w:val="0"/>
        <w:color w:val="000000"/>
        <w:sz w:val="20"/>
        <w:szCs w:val="20"/>
        <w:u w:val="none" w:color="000000"/>
        <w:vertAlign w:val="baseline"/>
      </w:rPr>
    </w:lvl>
    <w:lvl w:ilvl="1" w:tplc="FF90FD6E">
      <w:start w:val="1"/>
      <w:numFmt w:val="lowerLetter"/>
      <w:lvlText w:val="%2"/>
      <w:lvlJc w:val="left"/>
      <w:pPr>
        <w:ind w:left="1157"/>
      </w:pPr>
      <w:rPr>
        <w:rFonts w:ascii="Verdana" w:eastAsia="Times New Roman" w:hAnsi="Verdana" w:cs="Verdana"/>
        <w:b w:val="0"/>
        <w:i w:val="0"/>
        <w:strike w:val="0"/>
        <w:dstrike w:val="0"/>
        <w:color w:val="000000"/>
        <w:sz w:val="20"/>
        <w:szCs w:val="20"/>
        <w:u w:val="none" w:color="000000"/>
        <w:vertAlign w:val="baseline"/>
      </w:rPr>
    </w:lvl>
    <w:lvl w:ilvl="2" w:tplc="21B0A352">
      <w:start w:val="1"/>
      <w:numFmt w:val="lowerRoman"/>
      <w:lvlText w:val="%3"/>
      <w:lvlJc w:val="left"/>
      <w:pPr>
        <w:ind w:left="1877"/>
      </w:pPr>
      <w:rPr>
        <w:rFonts w:ascii="Verdana" w:eastAsia="Times New Roman" w:hAnsi="Verdana" w:cs="Verdana"/>
        <w:b w:val="0"/>
        <w:i w:val="0"/>
        <w:strike w:val="0"/>
        <w:dstrike w:val="0"/>
        <w:color w:val="000000"/>
        <w:sz w:val="20"/>
        <w:szCs w:val="20"/>
        <w:u w:val="none" w:color="000000"/>
        <w:vertAlign w:val="baseline"/>
      </w:rPr>
    </w:lvl>
    <w:lvl w:ilvl="3" w:tplc="21F4D564">
      <w:start w:val="1"/>
      <w:numFmt w:val="decimal"/>
      <w:lvlText w:val="%4"/>
      <w:lvlJc w:val="left"/>
      <w:pPr>
        <w:ind w:left="2597"/>
      </w:pPr>
      <w:rPr>
        <w:rFonts w:ascii="Verdana" w:eastAsia="Times New Roman" w:hAnsi="Verdana" w:cs="Verdana"/>
        <w:b w:val="0"/>
        <w:i w:val="0"/>
        <w:strike w:val="0"/>
        <w:dstrike w:val="0"/>
        <w:color w:val="000000"/>
        <w:sz w:val="20"/>
        <w:szCs w:val="20"/>
        <w:u w:val="none" w:color="000000"/>
        <w:vertAlign w:val="baseline"/>
      </w:rPr>
    </w:lvl>
    <w:lvl w:ilvl="4" w:tplc="1D989810">
      <w:start w:val="1"/>
      <w:numFmt w:val="lowerLetter"/>
      <w:lvlText w:val="%5"/>
      <w:lvlJc w:val="left"/>
      <w:pPr>
        <w:ind w:left="3317"/>
      </w:pPr>
      <w:rPr>
        <w:rFonts w:ascii="Verdana" w:eastAsia="Times New Roman" w:hAnsi="Verdana" w:cs="Verdana"/>
        <w:b w:val="0"/>
        <w:i w:val="0"/>
        <w:strike w:val="0"/>
        <w:dstrike w:val="0"/>
        <w:color w:val="000000"/>
        <w:sz w:val="20"/>
        <w:szCs w:val="20"/>
        <w:u w:val="none" w:color="000000"/>
        <w:vertAlign w:val="baseline"/>
      </w:rPr>
    </w:lvl>
    <w:lvl w:ilvl="5" w:tplc="3C5C1A62">
      <w:start w:val="1"/>
      <w:numFmt w:val="lowerRoman"/>
      <w:lvlText w:val="%6"/>
      <w:lvlJc w:val="left"/>
      <w:pPr>
        <w:ind w:left="4037"/>
      </w:pPr>
      <w:rPr>
        <w:rFonts w:ascii="Verdana" w:eastAsia="Times New Roman" w:hAnsi="Verdana" w:cs="Verdana"/>
        <w:b w:val="0"/>
        <w:i w:val="0"/>
        <w:strike w:val="0"/>
        <w:dstrike w:val="0"/>
        <w:color w:val="000000"/>
        <w:sz w:val="20"/>
        <w:szCs w:val="20"/>
        <w:u w:val="none" w:color="000000"/>
        <w:vertAlign w:val="baseline"/>
      </w:rPr>
    </w:lvl>
    <w:lvl w:ilvl="6" w:tplc="61DED94E">
      <w:start w:val="1"/>
      <w:numFmt w:val="decimal"/>
      <w:lvlText w:val="%7"/>
      <w:lvlJc w:val="left"/>
      <w:pPr>
        <w:ind w:left="4757"/>
      </w:pPr>
      <w:rPr>
        <w:rFonts w:ascii="Verdana" w:eastAsia="Times New Roman" w:hAnsi="Verdana" w:cs="Verdana"/>
        <w:b w:val="0"/>
        <w:i w:val="0"/>
        <w:strike w:val="0"/>
        <w:dstrike w:val="0"/>
        <w:color w:val="000000"/>
        <w:sz w:val="20"/>
        <w:szCs w:val="20"/>
        <w:u w:val="none" w:color="000000"/>
        <w:vertAlign w:val="baseline"/>
      </w:rPr>
    </w:lvl>
    <w:lvl w:ilvl="7" w:tplc="188038F2">
      <w:start w:val="1"/>
      <w:numFmt w:val="lowerLetter"/>
      <w:lvlText w:val="%8"/>
      <w:lvlJc w:val="left"/>
      <w:pPr>
        <w:ind w:left="5477"/>
      </w:pPr>
      <w:rPr>
        <w:rFonts w:ascii="Verdana" w:eastAsia="Times New Roman" w:hAnsi="Verdana" w:cs="Verdana"/>
        <w:b w:val="0"/>
        <w:i w:val="0"/>
        <w:strike w:val="0"/>
        <w:dstrike w:val="0"/>
        <w:color w:val="000000"/>
        <w:sz w:val="20"/>
        <w:szCs w:val="20"/>
        <w:u w:val="none" w:color="000000"/>
        <w:vertAlign w:val="baseline"/>
      </w:rPr>
    </w:lvl>
    <w:lvl w:ilvl="8" w:tplc="FBCA0B4E">
      <w:start w:val="1"/>
      <w:numFmt w:val="lowerRoman"/>
      <w:lvlText w:val="%9"/>
      <w:lvlJc w:val="left"/>
      <w:pPr>
        <w:ind w:left="6197"/>
      </w:pPr>
      <w:rPr>
        <w:rFonts w:ascii="Verdana" w:eastAsia="Times New Roman" w:hAnsi="Verdana" w:cs="Verdana"/>
        <w:b w:val="0"/>
        <w:i w:val="0"/>
        <w:strike w:val="0"/>
        <w:dstrike w:val="0"/>
        <w:color w:val="000000"/>
        <w:sz w:val="20"/>
        <w:szCs w:val="20"/>
        <w:u w:val="none" w:color="000000"/>
        <w:vertAlign w:val="baseline"/>
      </w:rPr>
    </w:lvl>
  </w:abstractNum>
  <w:abstractNum w:abstractNumId="31" w15:restartNumberingAfterBreak="0">
    <w:nsid w:val="41E82A3A"/>
    <w:multiLevelType w:val="hybridMultilevel"/>
    <w:tmpl w:val="C9DA517A"/>
    <w:lvl w:ilvl="0" w:tplc="A71C8ED0">
      <w:start w:val="1"/>
      <w:numFmt w:val="decimal"/>
      <w:lvlText w:val="%1."/>
      <w:lvlJc w:val="left"/>
      <w:pPr>
        <w:ind w:left="515"/>
      </w:pPr>
      <w:rPr>
        <w:rFonts w:ascii="Verdana" w:eastAsia="Times New Roman" w:hAnsi="Verdana" w:cs="Verdana"/>
        <w:b w:val="0"/>
        <w:i w:val="0"/>
        <w:strike w:val="0"/>
        <w:dstrike w:val="0"/>
        <w:color w:val="000000"/>
        <w:sz w:val="20"/>
        <w:szCs w:val="20"/>
        <w:u w:val="none" w:color="000000"/>
        <w:vertAlign w:val="baseline"/>
      </w:rPr>
    </w:lvl>
    <w:lvl w:ilvl="1" w:tplc="33B8743A">
      <w:start w:val="1"/>
      <w:numFmt w:val="decimal"/>
      <w:lvlText w:val="%2)"/>
      <w:lvlJc w:val="left"/>
      <w:pPr>
        <w:ind w:left="862"/>
      </w:pPr>
      <w:rPr>
        <w:rFonts w:ascii="Verdana" w:eastAsia="Times New Roman" w:hAnsi="Verdana" w:cs="Verdana"/>
        <w:b w:val="0"/>
        <w:i w:val="0"/>
        <w:strike w:val="0"/>
        <w:dstrike w:val="0"/>
        <w:color w:val="000000"/>
        <w:sz w:val="20"/>
        <w:szCs w:val="20"/>
        <w:u w:val="none" w:color="000000"/>
        <w:vertAlign w:val="baseline"/>
      </w:rPr>
    </w:lvl>
    <w:lvl w:ilvl="2" w:tplc="36F47670">
      <w:start w:val="1"/>
      <w:numFmt w:val="lowerRoman"/>
      <w:lvlText w:val="%3"/>
      <w:lvlJc w:val="left"/>
      <w:pPr>
        <w:ind w:left="1517"/>
      </w:pPr>
      <w:rPr>
        <w:rFonts w:ascii="Verdana" w:eastAsia="Times New Roman" w:hAnsi="Verdana" w:cs="Verdana"/>
        <w:b w:val="0"/>
        <w:i w:val="0"/>
        <w:strike w:val="0"/>
        <w:dstrike w:val="0"/>
        <w:color w:val="000000"/>
        <w:sz w:val="20"/>
        <w:szCs w:val="20"/>
        <w:u w:val="none" w:color="000000"/>
        <w:vertAlign w:val="baseline"/>
      </w:rPr>
    </w:lvl>
    <w:lvl w:ilvl="3" w:tplc="28825868">
      <w:start w:val="1"/>
      <w:numFmt w:val="decimal"/>
      <w:lvlText w:val="%4"/>
      <w:lvlJc w:val="left"/>
      <w:pPr>
        <w:ind w:left="2237"/>
      </w:pPr>
      <w:rPr>
        <w:rFonts w:ascii="Verdana" w:eastAsia="Times New Roman" w:hAnsi="Verdana" w:cs="Verdana"/>
        <w:b w:val="0"/>
        <w:i w:val="0"/>
        <w:strike w:val="0"/>
        <w:dstrike w:val="0"/>
        <w:color w:val="000000"/>
        <w:sz w:val="20"/>
        <w:szCs w:val="20"/>
        <w:u w:val="none" w:color="000000"/>
        <w:vertAlign w:val="baseline"/>
      </w:rPr>
    </w:lvl>
    <w:lvl w:ilvl="4" w:tplc="EF621896">
      <w:start w:val="1"/>
      <w:numFmt w:val="lowerLetter"/>
      <w:lvlText w:val="%5"/>
      <w:lvlJc w:val="left"/>
      <w:pPr>
        <w:ind w:left="2957"/>
      </w:pPr>
      <w:rPr>
        <w:rFonts w:ascii="Verdana" w:eastAsia="Times New Roman" w:hAnsi="Verdana" w:cs="Verdana"/>
        <w:b w:val="0"/>
        <w:i w:val="0"/>
        <w:strike w:val="0"/>
        <w:dstrike w:val="0"/>
        <w:color w:val="000000"/>
        <w:sz w:val="20"/>
        <w:szCs w:val="20"/>
        <w:u w:val="none" w:color="000000"/>
        <w:vertAlign w:val="baseline"/>
      </w:rPr>
    </w:lvl>
    <w:lvl w:ilvl="5" w:tplc="AADEA4CE">
      <w:start w:val="1"/>
      <w:numFmt w:val="lowerRoman"/>
      <w:lvlText w:val="%6"/>
      <w:lvlJc w:val="left"/>
      <w:pPr>
        <w:ind w:left="3677"/>
      </w:pPr>
      <w:rPr>
        <w:rFonts w:ascii="Verdana" w:eastAsia="Times New Roman" w:hAnsi="Verdana" w:cs="Verdana"/>
        <w:b w:val="0"/>
        <w:i w:val="0"/>
        <w:strike w:val="0"/>
        <w:dstrike w:val="0"/>
        <w:color w:val="000000"/>
        <w:sz w:val="20"/>
        <w:szCs w:val="20"/>
        <w:u w:val="none" w:color="000000"/>
        <w:vertAlign w:val="baseline"/>
      </w:rPr>
    </w:lvl>
    <w:lvl w:ilvl="6" w:tplc="017405BC">
      <w:start w:val="1"/>
      <w:numFmt w:val="decimal"/>
      <w:lvlText w:val="%7"/>
      <w:lvlJc w:val="left"/>
      <w:pPr>
        <w:ind w:left="4397"/>
      </w:pPr>
      <w:rPr>
        <w:rFonts w:ascii="Verdana" w:eastAsia="Times New Roman" w:hAnsi="Verdana" w:cs="Verdana"/>
        <w:b w:val="0"/>
        <w:i w:val="0"/>
        <w:strike w:val="0"/>
        <w:dstrike w:val="0"/>
        <w:color w:val="000000"/>
        <w:sz w:val="20"/>
        <w:szCs w:val="20"/>
        <w:u w:val="none" w:color="000000"/>
        <w:vertAlign w:val="baseline"/>
      </w:rPr>
    </w:lvl>
    <w:lvl w:ilvl="7" w:tplc="7D6AE13E">
      <w:start w:val="1"/>
      <w:numFmt w:val="lowerLetter"/>
      <w:lvlText w:val="%8"/>
      <w:lvlJc w:val="left"/>
      <w:pPr>
        <w:ind w:left="5117"/>
      </w:pPr>
      <w:rPr>
        <w:rFonts w:ascii="Verdana" w:eastAsia="Times New Roman" w:hAnsi="Verdana" w:cs="Verdana"/>
        <w:b w:val="0"/>
        <w:i w:val="0"/>
        <w:strike w:val="0"/>
        <w:dstrike w:val="0"/>
        <w:color w:val="000000"/>
        <w:sz w:val="20"/>
        <w:szCs w:val="20"/>
        <w:u w:val="none" w:color="000000"/>
        <w:vertAlign w:val="baseline"/>
      </w:rPr>
    </w:lvl>
    <w:lvl w:ilvl="8" w:tplc="AB14A7F6">
      <w:start w:val="1"/>
      <w:numFmt w:val="lowerRoman"/>
      <w:lvlText w:val="%9"/>
      <w:lvlJc w:val="left"/>
      <w:pPr>
        <w:ind w:left="5837"/>
      </w:pPr>
      <w:rPr>
        <w:rFonts w:ascii="Verdana" w:eastAsia="Times New Roman" w:hAnsi="Verdana" w:cs="Verdana"/>
        <w:b w:val="0"/>
        <w:i w:val="0"/>
        <w:strike w:val="0"/>
        <w:dstrike w:val="0"/>
        <w:color w:val="000000"/>
        <w:sz w:val="20"/>
        <w:szCs w:val="20"/>
        <w:u w:val="none" w:color="000000"/>
        <w:vertAlign w:val="baseline"/>
      </w:rPr>
    </w:lvl>
  </w:abstractNum>
  <w:abstractNum w:abstractNumId="32" w15:restartNumberingAfterBreak="0">
    <w:nsid w:val="47E96B45"/>
    <w:multiLevelType w:val="hybridMultilevel"/>
    <w:tmpl w:val="F7DA1C2C"/>
    <w:lvl w:ilvl="0" w:tplc="04150011">
      <w:start w:val="1"/>
      <w:numFmt w:val="decimal"/>
      <w:lvlText w:val="%1)"/>
      <w:lvlJc w:val="left"/>
      <w:pPr>
        <w:ind w:left="1303" w:hanging="360"/>
      </w:pPr>
    </w:lvl>
    <w:lvl w:ilvl="1" w:tplc="04150019" w:tentative="1">
      <w:start w:val="1"/>
      <w:numFmt w:val="lowerLetter"/>
      <w:lvlText w:val="%2."/>
      <w:lvlJc w:val="left"/>
      <w:pPr>
        <w:ind w:left="2023" w:hanging="360"/>
      </w:pPr>
    </w:lvl>
    <w:lvl w:ilvl="2" w:tplc="0415001B" w:tentative="1">
      <w:start w:val="1"/>
      <w:numFmt w:val="lowerRoman"/>
      <w:lvlText w:val="%3."/>
      <w:lvlJc w:val="right"/>
      <w:pPr>
        <w:ind w:left="2743" w:hanging="180"/>
      </w:pPr>
    </w:lvl>
    <w:lvl w:ilvl="3" w:tplc="0415000F" w:tentative="1">
      <w:start w:val="1"/>
      <w:numFmt w:val="decimal"/>
      <w:lvlText w:val="%4."/>
      <w:lvlJc w:val="left"/>
      <w:pPr>
        <w:ind w:left="3463" w:hanging="360"/>
      </w:pPr>
    </w:lvl>
    <w:lvl w:ilvl="4" w:tplc="04150019" w:tentative="1">
      <w:start w:val="1"/>
      <w:numFmt w:val="lowerLetter"/>
      <w:lvlText w:val="%5."/>
      <w:lvlJc w:val="left"/>
      <w:pPr>
        <w:ind w:left="4183" w:hanging="360"/>
      </w:pPr>
    </w:lvl>
    <w:lvl w:ilvl="5" w:tplc="0415001B" w:tentative="1">
      <w:start w:val="1"/>
      <w:numFmt w:val="lowerRoman"/>
      <w:lvlText w:val="%6."/>
      <w:lvlJc w:val="right"/>
      <w:pPr>
        <w:ind w:left="4903" w:hanging="180"/>
      </w:pPr>
    </w:lvl>
    <w:lvl w:ilvl="6" w:tplc="0415000F" w:tentative="1">
      <w:start w:val="1"/>
      <w:numFmt w:val="decimal"/>
      <w:lvlText w:val="%7."/>
      <w:lvlJc w:val="left"/>
      <w:pPr>
        <w:ind w:left="5623" w:hanging="360"/>
      </w:pPr>
    </w:lvl>
    <w:lvl w:ilvl="7" w:tplc="04150019" w:tentative="1">
      <w:start w:val="1"/>
      <w:numFmt w:val="lowerLetter"/>
      <w:lvlText w:val="%8."/>
      <w:lvlJc w:val="left"/>
      <w:pPr>
        <w:ind w:left="6343" w:hanging="360"/>
      </w:pPr>
    </w:lvl>
    <w:lvl w:ilvl="8" w:tplc="0415001B" w:tentative="1">
      <w:start w:val="1"/>
      <w:numFmt w:val="lowerRoman"/>
      <w:lvlText w:val="%9."/>
      <w:lvlJc w:val="right"/>
      <w:pPr>
        <w:ind w:left="7063" w:hanging="180"/>
      </w:pPr>
    </w:lvl>
  </w:abstractNum>
  <w:abstractNum w:abstractNumId="33" w15:restartNumberingAfterBreak="0">
    <w:nsid w:val="4BC76154"/>
    <w:multiLevelType w:val="hybridMultilevel"/>
    <w:tmpl w:val="ECECCD8C"/>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CF707D"/>
    <w:multiLevelType w:val="hybridMultilevel"/>
    <w:tmpl w:val="6E4CB13A"/>
    <w:lvl w:ilvl="0" w:tplc="A1BC35F4">
      <w:start w:val="1"/>
      <w:numFmt w:val="decimal"/>
      <w:lvlText w:val="%1"/>
      <w:lvlJc w:val="left"/>
      <w:pPr>
        <w:ind w:left="360"/>
      </w:pPr>
      <w:rPr>
        <w:rFonts w:ascii="Verdana" w:eastAsia="Times New Roman" w:hAnsi="Verdana" w:cs="Verdana"/>
        <w:b w:val="0"/>
        <w:i w:val="0"/>
        <w:strike w:val="0"/>
        <w:dstrike w:val="0"/>
        <w:color w:val="000000"/>
        <w:sz w:val="20"/>
        <w:szCs w:val="20"/>
        <w:u w:val="none" w:color="000000"/>
        <w:vertAlign w:val="baseline"/>
      </w:rPr>
    </w:lvl>
    <w:lvl w:ilvl="1" w:tplc="28EA0D98">
      <w:start w:val="1"/>
      <w:numFmt w:val="lowerLetter"/>
      <w:lvlText w:val="%2"/>
      <w:lvlJc w:val="left"/>
      <w:pPr>
        <w:ind w:left="758"/>
      </w:pPr>
      <w:rPr>
        <w:rFonts w:ascii="Verdana" w:eastAsia="Times New Roman" w:hAnsi="Verdana" w:cs="Verdana"/>
        <w:b w:val="0"/>
        <w:i w:val="0"/>
        <w:strike w:val="0"/>
        <w:dstrike w:val="0"/>
        <w:color w:val="000000"/>
        <w:sz w:val="20"/>
        <w:szCs w:val="20"/>
        <w:u w:val="none" w:color="000000"/>
        <w:vertAlign w:val="baseline"/>
      </w:rPr>
    </w:lvl>
    <w:lvl w:ilvl="2" w:tplc="DD244276">
      <w:start w:val="1"/>
      <w:numFmt w:val="decimal"/>
      <w:lvlRestart w:val="0"/>
      <w:lvlText w:val="%3)"/>
      <w:lvlJc w:val="left"/>
      <w:pPr>
        <w:ind w:left="1298"/>
      </w:pPr>
      <w:rPr>
        <w:rFonts w:ascii="Verdana" w:eastAsia="Times New Roman" w:hAnsi="Verdana" w:cs="Verdana"/>
        <w:b w:val="0"/>
        <w:i w:val="0"/>
        <w:strike w:val="0"/>
        <w:dstrike w:val="0"/>
        <w:color w:val="000000"/>
        <w:sz w:val="20"/>
        <w:szCs w:val="20"/>
        <w:u w:val="none" w:color="000000"/>
        <w:vertAlign w:val="baseline"/>
      </w:rPr>
    </w:lvl>
    <w:lvl w:ilvl="3" w:tplc="108AFC12">
      <w:start w:val="1"/>
      <w:numFmt w:val="decimal"/>
      <w:lvlText w:val="%4"/>
      <w:lvlJc w:val="left"/>
      <w:pPr>
        <w:ind w:left="1877"/>
      </w:pPr>
      <w:rPr>
        <w:rFonts w:ascii="Verdana" w:eastAsia="Times New Roman" w:hAnsi="Verdana" w:cs="Verdana"/>
        <w:b w:val="0"/>
        <w:i w:val="0"/>
        <w:strike w:val="0"/>
        <w:dstrike w:val="0"/>
        <w:color w:val="000000"/>
        <w:sz w:val="20"/>
        <w:szCs w:val="20"/>
        <w:u w:val="none" w:color="000000"/>
        <w:vertAlign w:val="baseline"/>
      </w:rPr>
    </w:lvl>
    <w:lvl w:ilvl="4" w:tplc="FF38CADC">
      <w:start w:val="1"/>
      <w:numFmt w:val="lowerLetter"/>
      <w:lvlText w:val="%5"/>
      <w:lvlJc w:val="left"/>
      <w:pPr>
        <w:ind w:left="2597"/>
      </w:pPr>
      <w:rPr>
        <w:rFonts w:ascii="Verdana" w:eastAsia="Times New Roman" w:hAnsi="Verdana" w:cs="Verdana"/>
        <w:b w:val="0"/>
        <w:i w:val="0"/>
        <w:strike w:val="0"/>
        <w:dstrike w:val="0"/>
        <w:color w:val="000000"/>
        <w:sz w:val="20"/>
        <w:szCs w:val="20"/>
        <w:u w:val="none" w:color="000000"/>
        <w:vertAlign w:val="baseline"/>
      </w:rPr>
    </w:lvl>
    <w:lvl w:ilvl="5" w:tplc="148239BA">
      <w:start w:val="1"/>
      <w:numFmt w:val="lowerRoman"/>
      <w:lvlText w:val="%6"/>
      <w:lvlJc w:val="left"/>
      <w:pPr>
        <w:ind w:left="3317"/>
      </w:pPr>
      <w:rPr>
        <w:rFonts w:ascii="Verdana" w:eastAsia="Times New Roman" w:hAnsi="Verdana" w:cs="Verdana"/>
        <w:b w:val="0"/>
        <w:i w:val="0"/>
        <w:strike w:val="0"/>
        <w:dstrike w:val="0"/>
        <w:color w:val="000000"/>
        <w:sz w:val="20"/>
        <w:szCs w:val="20"/>
        <w:u w:val="none" w:color="000000"/>
        <w:vertAlign w:val="baseline"/>
      </w:rPr>
    </w:lvl>
    <w:lvl w:ilvl="6" w:tplc="FC328FA4">
      <w:start w:val="1"/>
      <w:numFmt w:val="decimal"/>
      <w:lvlText w:val="%7"/>
      <w:lvlJc w:val="left"/>
      <w:pPr>
        <w:ind w:left="4037"/>
      </w:pPr>
      <w:rPr>
        <w:rFonts w:ascii="Verdana" w:eastAsia="Times New Roman" w:hAnsi="Verdana" w:cs="Verdana"/>
        <w:b w:val="0"/>
        <w:i w:val="0"/>
        <w:strike w:val="0"/>
        <w:dstrike w:val="0"/>
        <w:color w:val="000000"/>
        <w:sz w:val="20"/>
        <w:szCs w:val="20"/>
        <w:u w:val="none" w:color="000000"/>
        <w:vertAlign w:val="baseline"/>
      </w:rPr>
    </w:lvl>
    <w:lvl w:ilvl="7" w:tplc="2F3677A8">
      <w:start w:val="1"/>
      <w:numFmt w:val="lowerLetter"/>
      <w:lvlText w:val="%8"/>
      <w:lvlJc w:val="left"/>
      <w:pPr>
        <w:ind w:left="4757"/>
      </w:pPr>
      <w:rPr>
        <w:rFonts w:ascii="Verdana" w:eastAsia="Times New Roman" w:hAnsi="Verdana" w:cs="Verdana"/>
        <w:b w:val="0"/>
        <w:i w:val="0"/>
        <w:strike w:val="0"/>
        <w:dstrike w:val="0"/>
        <w:color w:val="000000"/>
        <w:sz w:val="20"/>
        <w:szCs w:val="20"/>
        <w:u w:val="none" w:color="000000"/>
        <w:vertAlign w:val="baseline"/>
      </w:rPr>
    </w:lvl>
    <w:lvl w:ilvl="8" w:tplc="C4E8956E">
      <w:start w:val="1"/>
      <w:numFmt w:val="lowerRoman"/>
      <w:lvlText w:val="%9"/>
      <w:lvlJc w:val="left"/>
      <w:pPr>
        <w:ind w:left="5477"/>
      </w:pPr>
      <w:rPr>
        <w:rFonts w:ascii="Verdana" w:eastAsia="Times New Roman" w:hAnsi="Verdana" w:cs="Verdana"/>
        <w:b w:val="0"/>
        <w:i w:val="0"/>
        <w:strike w:val="0"/>
        <w:dstrike w:val="0"/>
        <w:color w:val="000000"/>
        <w:sz w:val="20"/>
        <w:szCs w:val="20"/>
        <w:u w:val="none" w:color="000000"/>
        <w:vertAlign w:val="baseline"/>
      </w:rPr>
    </w:lvl>
  </w:abstractNum>
  <w:abstractNum w:abstractNumId="35" w15:restartNumberingAfterBreak="0">
    <w:nsid w:val="4F856000"/>
    <w:multiLevelType w:val="hybridMultilevel"/>
    <w:tmpl w:val="7AE899A0"/>
    <w:lvl w:ilvl="0" w:tplc="709CA052">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04150011">
      <w:start w:val="1"/>
      <w:numFmt w:val="decimal"/>
      <w:lvlText w:val="%2)"/>
      <w:lvlJc w:val="left"/>
      <w:pPr>
        <w:ind w:left="1303" w:hanging="360"/>
      </w:pPr>
    </w:lvl>
    <w:lvl w:ilvl="2" w:tplc="FCBC3F94">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7CFA23A6">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F156FB4E">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69C08BA4">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AA0E7454">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26783AD4">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500096A0">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36" w15:restartNumberingAfterBreak="0">
    <w:nsid w:val="52EE4053"/>
    <w:multiLevelType w:val="hybridMultilevel"/>
    <w:tmpl w:val="D6701D72"/>
    <w:lvl w:ilvl="0" w:tplc="F5905028">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77C40624">
      <w:start w:val="1"/>
      <w:numFmt w:val="decimal"/>
      <w:lvlText w:val="%2)"/>
      <w:lvlJc w:val="left"/>
      <w:pPr>
        <w:ind w:left="958"/>
      </w:pPr>
      <w:rPr>
        <w:rFonts w:ascii="Verdana" w:eastAsia="Times New Roman" w:hAnsi="Verdana" w:cs="Verdana"/>
        <w:b w:val="0"/>
        <w:i w:val="0"/>
        <w:strike w:val="0"/>
        <w:dstrike w:val="0"/>
        <w:color w:val="000000"/>
        <w:sz w:val="20"/>
        <w:szCs w:val="20"/>
        <w:u w:val="none" w:color="000000"/>
        <w:vertAlign w:val="baseline"/>
      </w:rPr>
    </w:lvl>
    <w:lvl w:ilvl="2" w:tplc="DD4E9EC6">
      <w:start w:val="1"/>
      <w:numFmt w:val="lowerRoman"/>
      <w:lvlText w:val="%3"/>
      <w:lvlJc w:val="left"/>
      <w:pPr>
        <w:ind w:left="1517"/>
      </w:pPr>
      <w:rPr>
        <w:rFonts w:ascii="Verdana" w:eastAsia="Times New Roman" w:hAnsi="Verdana" w:cs="Verdana"/>
        <w:b w:val="0"/>
        <w:i w:val="0"/>
        <w:strike w:val="0"/>
        <w:dstrike w:val="0"/>
        <w:color w:val="000000"/>
        <w:sz w:val="20"/>
        <w:szCs w:val="20"/>
        <w:u w:val="none" w:color="000000"/>
        <w:vertAlign w:val="baseline"/>
      </w:rPr>
    </w:lvl>
    <w:lvl w:ilvl="3" w:tplc="A3A6B590">
      <w:start w:val="1"/>
      <w:numFmt w:val="decimal"/>
      <w:lvlText w:val="%4"/>
      <w:lvlJc w:val="left"/>
      <w:pPr>
        <w:ind w:left="2237"/>
      </w:pPr>
      <w:rPr>
        <w:rFonts w:ascii="Verdana" w:eastAsia="Times New Roman" w:hAnsi="Verdana" w:cs="Verdana"/>
        <w:b w:val="0"/>
        <w:i w:val="0"/>
        <w:strike w:val="0"/>
        <w:dstrike w:val="0"/>
        <w:color w:val="000000"/>
        <w:sz w:val="20"/>
        <w:szCs w:val="20"/>
        <w:u w:val="none" w:color="000000"/>
        <w:vertAlign w:val="baseline"/>
      </w:rPr>
    </w:lvl>
    <w:lvl w:ilvl="4" w:tplc="D9DE9CBA">
      <w:start w:val="1"/>
      <w:numFmt w:val="lowerLetter"/>
      <w:lvlText w:val="%5"/>
      <w:lvlJc w:val="left"/>
      <w:pPr>
        <w:ind w:left="2957"/>
      </w:pPr>
      <w:rPr>
        <w:rFonts w:ascii="Verdana" w:eastAsia="Times New Roman" w:hAnsi="Verdana" w:cs="Verdana"/>
        <w:b w:val="0"/>
        <w:i w:val="0"/>
        <w:strike w:val="0"/>
        <w:dstrike w:val="0"/>
        <w:color w:val="000000"/>
        <w:sz w:val="20"/>
        <w:szCs w:val="20"/>
        <w:u w:val="none" w:color="000000"/>
        <w:vertAlign w:val="baseline"/>
      </w:rPr>
    </w:lvl>
    <w:lvl w:ilvl="5" w:tplc="F650E362">
      <w:start w:val="1"/>
      <w:numFmt w:val="lowerRoman"/>
      <w:lvlText w:val="%6"/>
      <w:lvlJc w:val="left"/>
      <w:pPr>
        <w:ind w:left="3677"/>
      </w:pPr>
      <w:rPr>
        <w:rFonts w:ascii="Verdana" w:eastAsia="Times New Roman" w:hAnsi="Verdana" w:cs="Verdana"/>
        <w:b w:val="0"/>
        <w:i w:val="0"/>
        <w:strike w:val="0"/>
        <w:dstrike w:val="0"/>
        <w:color w:val="000000"/>
        <w:sz w:val="20"/>
        <w:szCs w:val="20"/>
        <w:u w:val="none" w:color="000000"/>
        <w:vertAlign w:val="baseline"/>
      </w:rPr>
    </w:lvl>
    <w:lvl w:ilvl="6" w:tplc="A9F0E8B0">
      <w:start w:val="1"/>
      <w:numFmt w:val="decimal"/>
      <w:lvlText w:val="%7"/>
      <w:lvlJc w:val="left"/>
      <w:pPr>
        <w:ind w:left="4397"/>
      </w:pPr>
      <w:rPr>
        <w:rFonts w:ascii="Verdana" w:eastAsia="Times New Roman" w:hAnsi="Verdana" w:cs="Verdana"/>
        <w:b w:val="0"/>
        <w:i w:val="0"/>
        <w:strike w:val="0"/>
        <w:dstrike w:val="0"/>
        <w:color w:val="000000"/>
        <w:sz w:val="20"/>
        <w:szCs w:val="20"/>
        <w:u w:val="none" w:color="000000"/>
        <w:vertAlign w:val="baseline"/>
      </w:rPr>
    </w:lvl>
    <w:lvl w:ilvl="7" w:tplc="29343D6E">
      <w:start w:val="1"/>
      <w:numFmt w:val="lowerLetter"/>
      <w:lvlText w:val="%8"/>
      <w:lvlJc w:val="left"/>
      <w:pPr>
        <w:ind w:left="5117"/>
      </w:pPr>
      <w:rPr>
        <w:rFonts w:ascii="Verdana" w:eastAsia="Times New Roman" w:hAnsi="Verdana" w:cs="Verdana"/>
        <w:b w:val="0"/>
        <w:i w:val="0"/>
        <w:strike w:val="0"/>
        <w:dstrike w:val="0"/>
        <w:color w:val="000000"/>
        <w:sz w:val="20"/>
        <w:szCs w:val="20"/>
        <w:u w:val="none" w:color="000000"/>
        <w:vertAlign w:val="baseline"/>
      </w:rPr>
    </w:lvl>
    <w:lvl w:ilvl="8" w:tplc="FF262160">
      <w:start w:val="1"/>
      <w:numFmt w:val="lowerRoman"/>
      <w:lvlText w:val="%9"/>
      <w:lvlJc w:val="left"/>
      <w:pPr>
        <w:ind w:left="5837"/>
      </w:pPr>
      <w:rPr>
        <w:rFonts w:ascii="Verdana" w:eastAsia="Times New Roman" w:hAnsi="Verdana" w:cs="Verdana"/>
        <w:b w:val="0"/>
        <w:i w:val="0"/>
        <w:strike w:val="0"/>
        <w:dstrike w:val="0"/>
        <w:color w:val="000000"/>
        <w:sz w:val="20"/>
        <w:szCs w:val="20"/>
        <w:u w:val="none" w:color="000000"/>
        <w:vertAlign w:val="baseline"/>
      </w:rPr>
    </w:lvl>
  </w:abstractNum>
  <w:abstractNum w:abstractNumId="37" w15:restartNumberingAfterBreak="0">
    <w:nsid w:val="53233F9E"/>
    <w:multiLevelType w:val="hybridMultilevel"/>
    <w:tmpl w:val="72DE35A4"/>
    <w:lvl w:ilvl="0" w:tplc="C05AE590">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55D3346D"/>
    <w:multiLevelType w:val="hybridMultilevel"/>
    <w:tmpl w:val="F356C1A0"/>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5AD736EE"/>
    <w:multiLevelType w:val="hybridMultilevel"/>
    <w:tmpl w:val="FB22082C"/>
    <w:lvl w:ilvl="0" w:tplc="86EEEEAA">
      <w:start w:val="1"/>
      <w:numFmt w:val="lowerLetter"/>
      <w:lvlText w:val="%1)"/>
      <w:lvlJc w:val="left"/>
      <w:pPr>
        <w:ind w:left="720" w:hanging="360"/>
      </w:pPr>
      <w:rPr>
        <w:rFonts w:ascii="Verdana" w:eastAsia="Times New Roman" w:hAnsi="Verdana" w:cs="Verdana"/>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1A2C44"/>
    <w:multiLevelType w:val="hybridMultilevel"/>
    <w:tmpl w:val="E9FACE5C"/>
    <w:lvl w:ilvl="0" w:tplc="04150011">
      <w:start w:val="1"/>
      <w:numFmt w:val="decimal"/>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41" w15:restartNumberingAfterBreak="0">
    <w:nsid w:val="5D7D5FE9"/>
    <w:multiLevelType w:val="hybridMultilevel"/>
    <w:tmpl w:val="7742B4EE"/>
    <w:lvl w:ilvl="0" w:tplc="04150017">
      <w:start w:val="1"/>
      <w:numFmt w:val="lowerLetter"/>
      <w:lvlText w:val="%1)"/>
      <w:lvlJc w:val="left"/>
      <w:pPr>
        <w:ind w:left="1300" w:hanging="360"/>
      </w:pPr>
    </w:lvl>
    <w:lvl w:ilvl="1" w:tplc="04150019" w:tentative="1">
      <w:start w:val="1"/>
      <w:numFmt w:val="lowerLetter"/>
      <w:lvlText w:val="%2."/>
      <w:lvlJc w:val="left"/>
      <w:pPr>
        <w:ind w:left="2020" w:hanging="360"/>
      </w:pPr>
    </w:lvl>
    <w:lvl w:ilvl="2" w:tplc="0415001B" w:tentative="1">
      <w:start w:val="1"/>
      <w:numFmt w:val="lowerRoman"/>
      <w:lvlText w:val="%3."/>
      <w:lvlJc w:val="right"/>
      <w:pPr>
        <w:ind w:left="2740" w:hanging="180"/>
      </w:pPr>
    </w:lvl>
    <w:lvl w:ilvl="3" w:tplc="0415000F" w:tentative="1">
      <w:start w:val="1"/>
      <w:numFmt w:val="decimal"/>
      <w:lvlText w:val="%4."/>
      <w:lvlJc w:val="left"/>
      <w:pPr>
        <w:ind w:left="3460" w:hanging="360"/>
      </w:pPr>
    </w:lvl>
    <w:lvl w:ilvl="4" w:tplc="04150019" w:tentative="1">
      <w:start w:val="1"/>
      <w:numFmt w:val="lowerLetter"/>
      <w:lvlText w:val="%5."/>
      <w:lvlJc w:val="left"/>
      <w:pPr>
        <w:ind w:left="4180" w:hanging="360"/>
      </w:pPr>
    </w:lvl>
    <w:lvl w:ilvl="5" w:tplc="0415001B" w:tentative="1">
      <w:start w:val="1"/>
      <w:numFmt w:val="lowerRoman"/>
      <w:lvlText w:val="%6."/>
      <w:lvlJc w:val="right"/>
      <w:pPr>
        <w:ind w:left="4900" w:hanging="180"/>
      </w:pPr>
    </w:lvl>
    <w:lvl w:ilvl="6" w:tplc="0415000F" w:tentative="1">
      <w:start w:val="1"/>
      <w:numFmt w:val="decimal"/>
      <w:lvlText w:val="%7."/>
      <w:lvlJc w:val="left"/>
      <w:pPr>
        <w:ind w:left="5620" w:hanging="360"/>
      </w:pPr>
    </w:lvl>
    <w:lvl w:ilvl="7" w:tplc="04150019" w:tentative="1">
      <w:start w:val="1"/>
      <w:numFmt w:val="lowerLetter"/>
      <w:lvlText w:val="%8."/>
      <w:lvlJc w:val="left"/>
      <w:pPr>
        <w:ind w:left="6340" w:hanging="360"/>
      </w:pPr>
    </w:lvl>
    <w:lvl w:ilvl="8" w:tplc="0415001B" w:tentative="1">
      <w:start w:val="1"/>
      <w:numFmt w:val="lowerRoman"/>
      <w:lvlText w:val="%9."/>
      <w:lvlJc w:val="right"/>
      <w:pPr>
        <w:ind w:left="7060" w:hanging="180"/>
      </w:pPr>
    </w:lvl>
  </w:abstractNum>
  <w:abstractNum w:abstractNumId="42" w15:restartNumberingAfterBreak="0">
    <w:nsid w:val="5E006BB9"/>
    <w:multiLevelType w:val="hybridMultilevel"/>
    <w:tmpl w:val="E332A10A"/>
    <w:lvl w:ilvl="0" w:tplc="7A101E2E">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35BCBE1C">
      <w:start w:val="1"/>
      <w:numFmt w:val="lowerLetter"/>
      <w:lvlText w:val="%2"/>
      <w:lvlJc w:val="left"/>
      <w:pPr>
        <w:ind w:left="1080"/>
      </w:pPr>
      <w:rPr>
        <w:rFonts w:ascii="Verdana" w:eastAsia="Times New Roman" w:hAnsi="Verdana" w:cs="Verdana"/>
        <w:b w:val="0"/>
        <w:i w:val="0"/>
        <w:strike w:val="0"/>
        <w:dstrike w:val="0"/>
        <w:color w:val="000000"/>
        <w:sz w:val="20"/>
        <w:szCs w:val="20"/>
        <w:u w:val="none" w:color="000000"/>
        <w:vertAlign w:val="baseline"/>
      </w:rPr>
    </w:lvl>
    <w:lvl w:ilvl="2" w:tplc="D758C9A8">
      <w:start w:val="1"/>
      <w:numFmt w:val="lowerRoman"/>
      <w:lvlText w:val="%3"/>
      <w:lvlJc w:val="left"/>
      <w:pPr>
        <w:ind w:left="1800"/>
      </w:pPr>
      <w:rPr>
        <w:rFonts w:ascii="Verdana" w:eastAsia="Times New Roman" w:hAnsi="Verdana" w:cs="Verdana"/>
        <w:b w:val="0"/>
        <w:i w:val="0"/>
        <w:strike w:val="0"/>
        <w:dstrike w:val="0"/>
        <w:color w:val="000000"/>
        <w:sz w:val="20"/>
        <w:szCs w:val="20"/>
        <w:u w:val="none" w:color="000000"/>
        <w:vertAlign w:val="baseline"/>
      </w:rPr>
    </w:lvl>
    <w:lvl w:ilvl="3" w:tplc="BA223A4E">
      <w:start w:val="1"/>
      <w:numFmt w:val="decimal"/>
      <w:lvlText w:val="%4"/>
      <w:lvlJc w:val="left"/>
      <w:pPr>
        <w:ind w:left="2520"/>
      </w:pPr>
      <w:rPr>
        <w:rFonts w:ascii="Verdana" w:eastAsia="Times New Roman" w:hAnsi="Verdana" w:cs="Verdana"/>
        <w:b w:val="0"/>
        <w:i w:val="0"/>
        <w:strike w:val="0"/>
        <w:dstrike w:val="0"/>
        <w:color w:val="000000"/>
        <w:sz w:val="20"/>
        <w:szCs w:val="20"/>
        <w:u w:val="none" w:color="000000"/>
        <w:vertAlign w:val="baseline"/>
      </w:rPr>
    </w:lvl>
    <w:lvl w:ilvl="4" w:tplc="4894ECBE">
      <w:start w:val="1"/>
      <w:numFmt w:val="lowerLetter"/>
      <w:lvlText w:val="%5"/>
      <w:lvlJc w:val="left"/>
      <w:pPr>
        <w:ind w:left="3240"/>
      </w:pPr>
      <w:rPr>
        <w:rFonts w:ascii="Verdana" w:eastAsia="Times New Roman" w:hAnsi="Verdana" w:cs="Verdana"/>
        <w:b w:val="0"/>
        <w:i w:val="0"/>
        <w:strike w:val="0"/>
        <w:dstrike w:val="0"/>
        <w:color w:val="000000"/>
        <w:sz w:val="20"/>
        <w:szCs w:val="20"/>
        <w:u w:val="none" w:color="000000"/>
        <w:vertAlign w:val="baseline"/>
      </w:rPr>
    </w:lvl>
    <w:lvl w:ilvl="5" w:tplc="D854C634">
      <w:start w:val="1"/>
      <w:numFmt w:val="lowerRoman"/>
      <w:lvlText w:val="%6"/>
      <w:lvlJc w:val="left"/>
      <w:pPr>
        <w:ind w:left="3960"/>
      </w:pPr>
      <w:rPr>
        <w:rFonts w:ascii="Verdana" w:eastAsia="Times New Roman" w:hAnsi="Verdana" w:cs="Verdana"/>
        <w:b w:val="0"/>
        <w:i w:val="0"/>
        <w:strike w:val="0"/>
        <w:dstrike w:val="0"/>
        <w:color w:val="000000"/>
        <w:sz w:val="20"/>
        <w:szCs w:val="20"/>
        <w:u w:val="none" w:color="000000"/>
        <w:vertAlign w:val="baseline"/>
      </w:rPr>
    </w:lvl>
    <w:lvl w:ilvl="6" w:tplc="7420750A">
      <w:start w:val="1"/>
      <w:numFmt w:val="decimal"/>
      <w:lvlText w:val="%7"/>
      <w:lvlJc w:val="left"/>
      <w:pPr>
        <w:ind w:left="4680"/>
      </w:pPr>
      <w:rPr>
        <w:rFonts w:ascii="Verdana" w:eastAsia="Times New Roman" w:hAnsi="Verdana" w:cs="Verdana"/>
        <w:b w:val="0"/>
        <w:i w:val="0"/>
        <w:strike w:val="0"/>
        <w:dstrike w:val="0"/>
        <w:color w:val="000000"/>
        <w:sz w:val="20"/>
        <w:szCs w:val="20"/>
        <w:u w:val="none" w:color="000000"/>
        <w:vertAlign w:val="baseline"/>
      </w:rPr>
    </w:lvl>
    <w:lvl w:ilvl="7" w:tplc="8E6078C4">
      <w:start w:val="1"/>
      <w:numFmt w:val="lowerLetter"/>
      <w:lvlText w:val="%8"/>
      <w:lvlJc w:val="left"/>
      <w:pPr>
        <w:ind w:left="5400"/>
      </w:pPr>
      <w:rPr>
        <w:rFonts w:ascii="Verdana" w:eastAsia="Times New Roman" w:hAnsi="Verdana" w:cs="Verdana"/>
        <w:b w:val="0"/>
        <w:i w:val="0"/>
        <w:strike w:val="0"/>
        <w:dstrike w:val="0"/>
        <w:color w:val="000000"/>
        <w:sz w:val="20"/>
        <w:szCs w:val="20"/>
        <w:u w:val="none" w:color="000000"/>
        <w:vertAlign w:val="baseline"/>
      </w:rPr>
    </w:lvl>
    <w:lvl w:ilvl="8" w:tplc="52B202C2">
      <w:start w:val="1"/>
      <w:numFmt w:val="lowerRoman"/>
      <w:lvlText w:val="%9"/>
      <w:lvlJc w:val="left"/>
      <w:pPr>
        <w:ind w:left="6120"/>
      </w:pPr>
      <w:rPr>
        <w:rFonts w:ascii="Verdana" w:eastAsia="Times New Roman" w:hAnsi="Verdana" w:cs="Verdana"/>
        <w:b w:val="0"/>
        <w:i w:val="0"/>
        <w:strike w:val="0"/>
        <w:dstrike w:val="0"/>
        <w:color w:val="000000"/>
        <w:sz w:val="20"/>
        <w:szCs w:val="20"/>
        <w:u w:val="none" w:color="000000"/>
        <w:vertAlign w:val="baseline"/>
      </w:rPr>
    </w:lvl>
  </w:abstractNum>
  <w:abstractNum w:abstractNumId="43" w15:restartNumberingAfterBreak="0">
    <w:nsid w:val="5E5F2297"/>
    <w:multiLevelType w:val="hybridMultilevel"/>
    <w:tmpl w:val="554E11D6"/>
    <w:lvl w:ilvl="0" w:tplc="B2725B0E">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BC965AD0">
      <w:start w:val="1"/>
      <w:numFmt w:val="decimal"/>
      <w:lvlText w:val="%2)"/>
      <w:lvlJc w:val="left"/>
      <w:pPr>
        <w:ind w:left="1001"/>
      </w:pPr>
      <w:rPr>
        <w:rFonts w:ascii="Verdana" w:eastAsia="Times New Roman" w:hAnsi="Verdana" w:cs="Verdana"/>
        <w:b w:val="0"/>
        <w:i w:val="0"/>
        <w:strike w:val="0"/>
        <w:dstrike w:val="0"/>
        <w:color w:val="000000"/>
        <w:sz w:val="20"/>
        <w:szCs w:val="20"/>
        <w:u w:val="none" w:color="000000"/>
        <w:vertAlign w:val="baseline"/>
      </w:rPr>
    </w:lvl>
    <w:lvl w:ilvl="2" w:tplc="33A6CE7C">
      <w:start w:val="1"/>
      <w:numFmt w:val="lowerRoman"/>
      <w:lvlText w:val="%3"/>
      <w:lvlJc w:val="left"/>
      <w:pPr>
        <w:ind w:left="1517"/>
      </w:pPr>
      <w:rPr>
        <w:rFonts w:ascii="Verdana" w:eastAsia="Times New Roman" w:hAnsi="Verdana" w:cs="Verdana"/>
        <w:b w:val="0"/>
        <w:i w:val="0"/>
        <w:strike w:val="0"/>
        <w:dstrike w:val="0"/>
        <w:color w:val="000000"/>
        <w:sz w:val="20"/>
        <w:szCs w:val="20"/>
        <w:u w:val="none" w:color="000000"/>
        <w:vertAlign w:val="baseline"/>
      </w:rPr>
    </w:lvl>
    <w:lvl w:ilvl="3" w:tplc="FA0C6704">
      <w:start w:val="1"/>
      <w:numFmt w:val="decimal"/>
      <w:lvlText w:val="%4"/>
      <w:lvlJc w:val="left"/>
      <w:pPr>
        <w:ind w:left="2237"/>
      </w:pPr>
      <w:rPr>
        <w:rFonts w:ascii="Verdana" w:eastAsia="Times New Roman" w:hAnsi="Verdana" w:cs="Verdana"/>
        <w:b w:val="0"/>
        <w:i w:val="0"/>
        <w:strike w:val="0"/>
        <w:dstrike w:val="0"/>
        <w:color w:val="000000"/>
        <w:sz w:val="20"/>
        <w:szCs w:val="20"/>
        <w:u w:val="none" w:color="000000"/>
        <w:vertAlign w:val="baseline"/>
      </w:rPr>
    </w:lvl>
    <w:lvl w:ilvl="4" w:tplc="7B04C8BA">
      <w:start w:val="1"/>
      <w:numFmt w:val="lowerLetter"/>
      <w:lvlText w:val="%5"/>
      <w:lvlJc w:val="left"/>
      <w:pPr>
        <w:ind w:left="2957"/>
      </w:pPr>
      <w:rPr>
        <w:rFonts w:ascii="Verdana" w:eastAsia="Times New Roman" w:hAnsi="Verdana" w:cs="Verdana"/>
        <w:b w:val="0"/>
        <w:i w:val="0"/>
        <w:strike w:val="0"/>
        <w:dstrike w:val="0"/>
        <w:color w:val="000000"/>
        <w:sz w:val="20"/>
        <w:szCs w:val="20"/>
        <w:u w:val="none" w:color="000000"/>
        <w:vertAlign w:val="baseline"/>
      </w:rPr>
    </w:lvl>
    <w:lvl w:ilvl="5" w:tplc="0AEC4162">
      <w:start w:val="1"/>
      <w:numFmt w:val="lowerRoman"/>
      <w:lvlText w:val="%6"/>
      <w:lvlJc w:val="left"/>
      <w:pPr>
        <w:ind w:left="3677"/>
      </w:pPr>
      <w:rPr>
        <w:rFonts w:ascii="Verdana" w:eastAsia="Times New Roman" w:hAnsi="Verdana" w:cs="Verdana"/>
        <w:b w:val="0"/>
        <w:i w:val="0"/>
        <w:strike w:val="0"/>
        <w:dstrike w:val="0"/>
        <w:color w:val="000000"/>
        <w:sz w:val="20"/>
        <w:szCs w:val="20"/>
        <w:u w:val="none" w:color="000000"/>
        <w:vertAlign w:val="baseline"/>
      </w:rPr>
    </w:lvl>
    <w:lvl w:ilvl="6" w:tplc="B946346A">
      <w:start w:val="1"/>
      <w:numFmt w:val="decimal"/>
      <w:lvlText w:val="%7"/>
      <w:lvlJc w:val="left"/>
      <w:pPr>
        <w:ind w:left="4397"/>
      </w:pPr>
      <w:rPr>
        <w:rFonts w:ascii="Verdana" w:eastAsia="Times New Roman" w:hAnsi="Verdana" w:cs="Verdana"/>
        <w:b w:val="0"/>
        <w:i w:val="0"/>
        <w:strike w:val="0"/>
        <w:dstrike w:val="0"/>
        <w:color w:val="000000"/>
        <w:sz w:val="20"/>
        <w:szCs w:val="20"/>
        <w:u w:val="none" w:color="000000"/>
        <w:vertAlign w:val="baseline"/>
      </w:rPr>
    </w:lvl>
    <w:lvl w:ilvl="7" w:tplc="28FEECD2">
      <w:start w:val="1"/>
      <w:numFmt w:val="lowerLetter"/>
      <w:lvlText w:val="%8"/>
      <w:lvlJc w:val="left"/>
      <w:pPr>
        <w:ind w:left="5117"/>
      </w:pPr>
      <w:rPr>
        <w:rFonts w:ascii="Verdana" w:eastAsia="Times New Roman" w:hAnsi="Verdana" w:cs="Verdana"/>
        <w:b w:val="0"/>
        <w:i w:val="0"/>
        <w:strike w:val="0"/>
        <w:dstrike w:val="0"/>
        <w:color w:val="000000"/>
        <w:sz w:val="20"/>
        <w:szCs w:val="20"/>
        <w:u w:val="none" w:color="000000"/>
        <w:vertAlign w:val="baseline"/>
      </w:rPr>
    </w:lvl>
    <w:lvl w:ilvl="8" w:tplc="BAD2C4B2">
      <w:start w:val="1"/>
      <w:numFmt w:val="lowerRoman"/>
      <w:lvlText w:val="%9"/>
      <w:lvlJc w:val="left"/>
      <w:pPr>
        <w:ind w:left="5837"/>
      </w:pPr>
      <w:rPr>
        <w:rFonts w:ascii="Verdana" w:eastAsia="Times New Roman" w:hAnsi="Verdana" w:cs="Verdana"/>
        <w:b w:val="0"/>
        <w:i w:val="0"/>
        <w:strike w:val="0"/>
        <w:dstrike w:val="0"/>
        <w:color w:val="000000"/>
        <w:sz w:val="20"/>
        <w:szCs w:val="20"/>
        <w:u w:val="none" w:color="000000"/>
        <w:vertAlign w:val="baseline"/>
      </w:rPr>
    </w:lvl>
  </w:abstractNum>
  <w:abstractNum w:abstractNumId="44" w15:restartNumberingAfterBreak="0">
    <w:nsid w:val="5EE37805"/>
    <w:multiLevelType w:val="hybridMultilevel"/>
    <w:tmpl w:val="6CCE71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05615E0"/>
    <w:multiLevelType w:val="hybridMultilevel"/>
    <w:tmpl w:val="AC748992"/>
    <w:lvl w:ilvl="0" w:tplc="49EC372E">
      <w:start w:val="1"/>
      <w:numFmt w:val="decimal"/>
      <w:lvlText w:val="%1."/>
      <w:lvlJc w:val="left"/>
      <w:pPr>
        <w:ind w:left="583"/>
      </w:pPr>
      <w:rPr>
        <w:rFonts w:ascii="Verdana" w:eastAsia="Times New Roman" w:hAnsi="Verdana" w:cs="Verdana"/>
        <w:b w:val="0"/>
        <w:i w:val="0"/>
        <w:strike w:val="0"/>
        <w:dstrike w:val="0"/>
        <w:color w:val="000000"/>
        <w:sz w:val="20"/>
        <w:szCs w:val="20"/>
        <w:u w:val="none" w:color="000000"/>
        <w:vertAlign w:val="baseline"/>
      </w:rPr>
    </w:lvl>
    <w:lvl w:ilvl="1" w:tplc="6BA88864">
      <w:start w:val="1"/>
      <w:numFmt w:val="decimal"/>
      <w:lvlText w:val="%2)"/>
      <w:lvlJc w:val="left"/>
      <w:pPr>
        <w:ind w:left="862"/>
      </w:pPr>
      <w:rPr>
        <w:rFonts w:ascii="Verdana" w:eastAsia="Times New Roman" w:hAnsi="Verdana" w:cs="Verdana"/>
        <w:b w:val="0"/>
        <w:i w:val="0"/>
        <w:strike w:val="0"/>
        <w:dstrike w:val="0"/>
        <w:color w:val="000000"/>
        <w:sz w:val="20"/>
        <w:szCs w:val="20"/>
        <w:u w:val="none" w:color="000000"/>
        <w:vertAlign w:val="baseline"/>
      </w:rPr>
    </w:lvl>
    <w:lvl w:ilvl="2" w:tplc="076E3FBE">
      <w:start w:val="1"/>
      <w:numFmt w:val="lowerRoman"/>
      <w:lvlText w:val="%3"/>
      <w:lvlJc w:val="left"/>
      <w:pPr>
        <w:ind w:left="1584"/>
      </w:pPr>
      <w:rPr>
        <w:rFonts w:ascii="Verdana" w:eastAsia="Times New Roman" w:hAnsi="Verdana" w:cs="Verdana"/>
        <w:b w:val="0"/>
        <w:i w:val="0"/>
        <w:strike w:val="0"/>
        <w:dstrike w:val="0"/>
        <w:color w:val="000000"/>
        <w:sz w:val="20"/>
        <w:szCs w:val="20"/>
        <w:u w:val="none" w:color="000000"/>
        <w:vertAlign w:val="baseline"/>
      </w:rPr>
    </w:lvl>
    <w:lvl w:ilvl="3" w:tplc="D2A0F874">
      <w:start w:val="1"/>
      <w:numFmt w:val="decimal"/>
      <w:lvlText w:val="%4"/>
      <w:lvlJc w:val="left"/>
      <w:pPr>
        <w:ind w:left="2304"/>
      </w:pPr>
      <w:rPr>
        <w:rFonts w:ascii="Verdana" w:eastAsia="Times New Roman" w:hAnsi="Verdana" w:cs="Verdana"/>
        <w:b w:val="0"/>
        <w:i w:val="0"/>
        <w:strike w:val="0"/>
        <w:dstrike w:val="0"/>
        <w:color w:val="000000"/>
        <w:sz w:val="20"/>
        <w:szCs w:val="20"/>
        <w:u w:val="none" w:color="000000"/>
        <w:vertAlign w:val="baseline"/>
      </w:rPr>
    </w:lvl>
    <w:lvl w:ilvl="4" w:tplc="032CEC0E">
      <w:start w:val="1"/>
      <w:numFmt w:val="lowerLetter"/>
      <w:lvlText w:val="%5"/>
      <w:lvlJc w:val="left"/>
      <w:pPr>
        <w:ind w:left="3024"/>
      </w:pPr>
      <w:rPr>
        <w:rFonts w:ascii="Verdana" w:eastAsia="Times New Roman" w:hAnsi="Verdana" w:cs="Verdana"/>
        <w:b w:val="0"/>
        <w:i w:val="0"/>
        <w:strike w:val="0"/>
        <w:dstrike w:val="0"/>
        <w:color w:val="000000"/>
        <w:sz w:val="20"/>
        <w:szCs w:val="20"/>
        <w:u w:val="none" w:color="000000"/>
        <w:vertAlign w:val="baseline"/>
      </w:rPr>
    </w:lvl>
    <w:lvl w:ilvl="5" w:tplc="9C3C1A5E">
      <w:start w:val="1"/>
      <w:numFmt w:val="lowerRoman"/>
      <w:lvlText w:val="%6"/>
      <w:lvlJc w:val="left"/>
      <w:pPr>
        <w:ind w:left="3744"/>
      </w:pPr>
      <w:rPr>
        <w:rFonts w:ascii="Verdana" w:eastAsia="Times New Roman" w:hAnsi="Verdana" w:cs="Verdana"/>
        <w:b w:val="0"/>
        <w:i w:val="0"/>
        <w:strike w:val="0"/>
        <w:dstrike w:val="0"/>
        <w:color w:val="000000"/>
        <w:sz w:val="20"/>
        <w:szCs w:val="20"/>
        <w:u w:val="none" w:color="000000"/>
        <w:vertAlign w:val="baseline"/>
      </w:rPr>
    </w:lvl>
    <w:lvl w:ilvl="6" w:tplc="C8E0E472">
      <w:start w:val="1"/>
      <w:numFmt w:val="decimal"/>
      <w:lvlText w:val="%7"/>
      <w:lvlJc w:val="left"/>
      <w:pPr>
        <w:ind w:left="4464"/>
      </w:pPr>
      <w:rPr>
        <w:rFonts w:ascii="Verdana" w:eastAsia="Times New Roman" w:hAnsi="Verdana" w:cs="Verdana"/>
        <w:b w:val="0"/>
        <w:i w:val="0"/>
        <w:strike w:val="0"/>
        <w:dstrike w:val="0"/>
        <w:color w:val="000000"/>
        <w:sz w:val="20"/>
        <w:szCs w:val="20"/>
        <w:u w:val="none" w:color="000000"/>
        <w:vertAlign w:val="baseline"/>
      </w:rPr>
    </w:lvl>
    <w:lvl w:ilvl="7" w:tplc="A5FC4978">
      <w:start w:val="1"/>
      <w:numFmt w:val="lowerLetter"/>
      <w:lvlText w:val="%8"/>
      <w:lvlJc w:val="left"/>
      <w:pPr>
        <w:ind w:left="5184"/>
      </w:pPr>
      <w:rPr>
        <w:rFonts w:ascii="Verdana" w:eastAsia="Times New Roman" w:hAnsi="Verdana" w:cs="Verdana"/>
        <w:b w:val="0"/>
        <w:i w:val="0"/>
        <w:strike w:val="0"/>
        <w:dstrike w:val="0"/>
        <w:color w:val="000000"/>
        <w:sz w:val="20"/>
        <w:szCs w:val="20"/>
        <w:u w:val="none" w:color="000000"/>
        <w:vertAlign w:val="baseline"/>
      </w:rPr>
    </w:lvl>
    <w:lvl w:ilvl="8" w:tplc="DED89EA4">
      <w:start w:val="1"/>
      <w:numFmt w:val="lowerRoman"/>
      <w:lvlText w:val="%9"/>
      <w:lvlJc w:val="left"/>
      <w:pPr>
        <w:ind w:left="5904"/>
      </w:pPr>
      <w:rPr>
        <w:rFonts w:ascii="Verdana" w:eastAsia="Times New Roman" w:hAnsi="Verdana" w:cs="Verdana"/>
        <w:b w:val="0"/>
        <w:i w:val="0"/>
        <w:strike w:val="0"/>
        <w:dstrike w:val="0"/>
        <w:color w:val="000000"/>
        <w:sz w:val="20"/>
        <w:szCs w:val="20"/>
        <w:u w:val="none" w:color="000000"/>
        <w:vertAlign w:val="baseline"/>
      </w:rPr>
    </w:lvl>
  </w:abstractNum>
  <w:abstractNum w:abstractNumId="46" w15:restartNumberingAfterBreak="0">
    <w:nsid w:val="65CD2535"/>
    <w:multiLevelType w:val="hybridMultilevel"/>
    <w:tmpl w:val="18886F1A"/>
    <w:lvl w:ilvl="0" w:tplc="D55813CE">
      <w:start w:val="1"/>
      <w:numFmt w:val="decimal"/>
      <w:lvlText w:val="%1)"/>
      <w:lvlJc w:val="left"/>
      <w:pPr>
        <w:ind w:left="862"/>
      </w:pPr>
      <w:rPr>
        <w:rFonts w:ascii="Verdana" w:eastAsia="Times New Roman" w:hAnsi="Verdana" w:cs="Verdana"/>
        <w:b w:val="0"/>
        <w:i w:val="0"/>
        <w:strike w:val="0"/>
        <w:dstrike w:val="0"/>
        <w:color w:val="000000"/>
        <w:sz w:val="20"/>
        <w:szCs w:val="20"/>
        <w:u w:val="none" w:color="000000"/>
        <w:vertAlign w:val="baseline"/>
      </w:rPr>
    </w:lvl>
    <w:lvl w:ilvl="1" w:tplc="47E8EFCA">
      <w:start w:val="1"/>
      <w:numFmt w:val="lowerLetter"/>
      <w:lvlText w:val="%2"/>
      <w:lvlJc w:val="left"/>
      <w:pPr>
        <w:ind w:left="1440"/>
      </w:pPr>
      <w:rPr>
        <w:rFonts w:ascii="Verdana" w:eastAsia="Times New Roman" w:hAnsi="Verdana" w:cs="Verdana"/>
        <w:b w:val="0"/>
        <w:i w:val="0"/>
        <w:strike w:val="0"/>
        <w:dstrike w:val="0"/>
        <w:color w:val="000000"/>
        <w:sz w:val="20"/>
        <w:szCs w:val="20"/>
        <w:u w:val="none" w:color="000000"/>
        <w:vertAlign w:val="baseline"/>
      </w:rPr>
    </w:lvl>
    <w:lvl w:ilvl="2" w:tplc="C7B8784A">
      <w:start w:val="1"/>
      <w:numFmt w:val="lowerRoman"/>
      <w:lvlText w:val="%3"/>
      <w:lvlJc w:val="left"/>
      <w:pPr>
        <w:ind w:left="2160"/>
      </w:pPr>
      <w:rPr>
        <w:rFonts w:ascii="Verdana" w:eastAsia="Times New Roman" w:hAnsi="Verdana" w:cs="Verdana"/>
        <w:b w:val="0"/>
        <w:i w:val="0"/>
        <w:strike w:val="0"/>
        <w:dstrike w:val="0"/>
        <w:color w:val="000000"/>
        <w:sz w:val="20"/>
        <w:szCs w:val="20"/>
        <w:u w:val="none" w:color="000000"/>
        <w:vertAlign w:val="baseline"/>
      </w:rPr>
    </w:lvl>
    <w:lvl w:ilvl="3" w:tplc="13D2C55C">
      <w:start w:val="1"/>
      <w:numFmt w:val="decimal"/>
      <w:lvlText w:val="%4"/>
      <w:lvlJc w:val="left"/>
      <w:pPr>
        <w:ind w:left="2880"/>
      </w:pPr>
      <w:rPr>
        <w:rFonts w:ascii="Verdana" w:eastAsia="Times New Roman" w:hAnsi="Verdana" w:cs="Verdana"/>
        <w:b w:val="0"/>
        <w:i w:val="0"/>
        <w:strike w:val="0"/>
        <w:dstrike w:val="0"/>
        <w:color w:val="000000"/>
        <w:sz w:val="20"/>
        <w:szCs w:val="20"/>
        <w:u w:val="none" w:color="000000"/>
        <w:vertAlign w:val="baseline"/>
      </w:rPr>
    </w:lvl>
    <w:lvl w:ilvl="4" w:tplc="08B8EE22">
      <w:start w:val="1"/>
      <w:numFmt w:val="lowerLetter"/>
      <w:lvlText w:val="%5"/>
      <w:lvlJc w:val="left"/>
      <w:pPr>
        <w:ind w:left="3600"/>
      </w:pPr>
      <w:rPr>
        <w:rFonts w:ascii="Verdana" w:eastAsia="Times New Roman" w:hAnsi="Verdana" w:cs="Verdana"/>
        <w:b w:val="0"/>
        <w:i w:val="0"/>
        <w:strike w:val="0"/>
        <w:dstrike w:val="0"/>
        <w:color w:val="000000"/>
        <w:sz w:val="20"/>
        <w:szCs w:val="20"/>
        <w:u w:val="none" w:color="000000"/>
        <w:vertAlign w:val="baseline"/>
      </w:rPr>
    </w:lvl>
    <w:lvl w:ilvl="5" w:tplc="5802A4E2">
      <w:start w:val="1"/>
      <w:numFmt w:val="lowerRoman"/>
      <w:lvlText w:val="%6"/>
      <w:lvlJc w:val="left"/>
      <w:pPr>
        <w:ind w:left="4320"/>
      </w:pPr>
      <w:rPr>
        <w:rFonts w:ascii="Verdana" w:eastAsia="Times New Roman" w:hAnsi="Verdana" w:cs="Verdana"/>
        <w:b w:val="0"/>
        <w:i w:val="0"/>
        <w:strike w:val="0"/>
        <w:dstrike w:val="0"/>
        <w:color w:val="000000"/>
        <w:sz w:val="20"/>
        <w:szCs w:val="20"/>
        <w:u w:val="none" w:color="000000"/>
        <w:vertAlign w:val="baseline"/>
      </w:rPr>
    </w:lvl>
    <w:lvl w:ilvl="6" w:tplc="DB76E16E">
      <w:start w:val="1"/>
      <w:numFmt w:val="decimal"/>
      <w:lvlText w:val="%7"/>
      <w:lvlJc w:val="left"/>
      <w:pPr>
        <w:ind w:left="5040"/>
      </w:pPr>
      <w:rPr>
        <w:rFonts w:ascii="Verdana" w:eastAsia="Times New Roman" w:hAnsi="Verdana" w:cs="Verdana"/>
        <w:b w:val="0"/>
        <w:i w:val="0"/>
        <w:strike w:val="0"/>
        <w:dstrike w:val="0"/>
        <w:color w:val="000000"/>
        <w:sz w:val="20"/>
        <w:szCs w:val="20"/>
        <w:u w:val="none" w:color="000000"/>
        <w:vertAlign w:val="baseline"/>
      </w:rPr>
    </w:lvl>
    <w:lvl w:ilvl="7" w:tplc="E3ACFF2A">
      <w:start w:val="1"/>
      <w:numFmt w:val="lowerLetter"/>
      <w:lvlText w:val="%8"/>
      <w:lvlJc w:val="left"/>
      <w:pPr>
        <w:ind w:left="5760"/>
      </w:pPr>
      <w:rPr>
        <w:rFonts w:ascii="Verdana" w:eastAsia="Times New Roman" w:hAnsi="Verdana" w:cs="Verdana"/>
        <w:b w:val="0"/>
        <w:i w:val="0"/>
        <w:strike w:val="0"/>
        <w:dstrike w:val="0"/>
        <w:color w:val="000000"/>
        <w:sz w:val="20"/>
        <w:szCs w:val="20"/>
        <w:u w:val="none" w:color="000000"/>
        <w:vertAlign w:val="baseline"/>
      </w:rPr>
    </w:lvl>
    <w:lvl w:ilvl="8" w:tplc="98BE3C7C">
      <w:start w:val="1"/>
      <w:numFmt w:val="lowerRoman"/>
      <w:lvlText w:val="%9"/>
      <w:lvlJc w:val="left"/>
      <w:pPr>
        <w:ind w:left="6480"/>
      </w:pPr>
      <w:rPr>
        <w:rFonts w:ascii="Verdana" w:eastAsia="Times New Roman" w:hAnsi="Verdana" w:cs="Verdana"/>
        <w:b w:val="0"/>
        <w:i w:val="0"/>
        <w:strike w:val="0"/>
        <w:dstrike w:val="0"/>
        <w:color w:val="000000"/>
        <w:sz w:val="20"/>
        <w:szCs w:val="20"/>
        <w:u w:val="none" w:color="000000"/>
        <w:vertAlign w:val="baseline"/>
      </w:rPr>
    </w:lvl>
  </w:abstractNum>
  <w:abstractNum w:abstractNumId="47" w15:restartNumberingAfterBreak="0">
    <w:nsid w:val="69E67BA3"/>
    <w:multiLevelType w:val="hybridMultilevel"/>
    <w:tmpl w:val="BD307CA0"/>
    <w:lvl w:ilvl="0" w:tplc="87E00D3C">
      <w:start w:val="1"/>
      <w:numFmt w:val="bullet"/>
      <w:lvlText w:val="•"/>
      <w:lvlJc w:val="left"/>
      <w:pPr>
        <w:ind w:left="515"/>
      </w:pPr>
      <w:rPr>
        <w:rFonts w:ascii="Arial" w:eastAsia="Times New Roman" w:hAnsi="Arial"/>
        <w:b w:val="0"/>
        <w:i w:val="0"/>
        <w:strike w:val="0"/>
        <w:dstrike w:val="0"/>
        <w:color w:val="000000"/>
        <w:sz w:val="20"/>
        <w:u w:val="none" w:color="000000"/>
        <w:vertAlign w:val="baseline"/>
      </w:rPr>
    </w:lvl>
    <w:lvl w:ilvl="1" w:tplc="F4D4E9CE">
      <w:start w:val="1"/>
      <w:numFmt w:val="bullet"/>
      <w:lvlText w:val="o"/>
      <w:lvlJc w:val="left"/>
      <w:pPr>
        <w:ind w:left="1080"/>
      </w:pPr>
      <w:rPr>
        <w:rFonts w:ascii="Segoe UI Symbol" w:eastAsia="Times New Roman" w:hAnsi="Segoe UI Symbol"/>
        <w:b w:val="0"/>
        <w:i w:val="0"/>
        <w:strike w:val="0"/>
        <w:dstrike w:val="0"/>
        <w:color w:val="000000"/>
        <w:sz w:val="20"/>
        <w:u w:val="none" w:color="000000"/>
        <w:vertAlign w:val="baseline"/>
      </w:rPr>
    </w:lvl>
    <w:lvl w:ilvl="2" w:tplc="270ED1E2">
      <w:start w:val="1"/>
      <w:numFmt w:val="bullet"/>
      <w:lvlText w:val="▪"/>
      <w:lvlJc w:val="left"/>
      <w:pPr>
        <w:ind w:left="1800"/>
      </w:pPr>
      <w:rPr>
        <w:rFonts w:ascii="Segoe UI Symbol" w:eastAsia="Times New Roman" w:hAnsi="Segoe UI Symbol"/>
        <w:b w:val="0"/>
        <w:i w:val="0"/>
        <w:strike w:val="0"/>
        <w:dstrike w:val="0"/>
        <w:color w:val="000000"/>
        <w:sz w:val="20"/>
        <w:u w:val="none" w:color="000000"/>
        <w:vertAlign w:val="baseline"/>
      </w:rPr>
    </w:lvl>
    <w:lvl w:ilvl="3" w:tplc="80D61048">
      <w:start w:val="1"/>
      <w:numFmt w:val="bullet"/>
      <w:lvlText w:val="•"/>
      <w:lvlJc w:val="left"/>
      <w:pPr>
        <w:ind w:left="2520"/>
      </w:pPr>
      <w:rPr>
        <w:rFonts w:ascii="Arial" w:eastAsia="Times New Roman" w:hAnsi="Arial"/>
        <w:b w:val="0"/>
        <w:i w:val="0"/>
        <w:strike w:val="0"/>
        <w:dstrike w:val="0"/>
        <w:color w:val="000000"/>
        <w:sz w:val="20"/>
        <w:u w:val="none" w:color="000000"/>
        <w:vertAlign w:val="baseline"/>
      </w:rPr>
    </w:lvl>
    <w:lvl w:ilvl="4" w:tplc="F85C8D0E">
      <w:start w:val="1"/>
      <w:numFmt w:val="bullet"/>
      <w:lvlText w:val="o"/>
      <w:lvlJc w:val="left"/>
      <w:pPr>
        <w:ind w:left="3240"/>
      </w:pPr>
      <w:rPr>
        <w:rFonts w:ascii="Segoe UI Symbol" w:eastAsia="Times New Roman" w:hAnsi="Segoe UI Symbol"/>
        <w:b w:val="0"/>
        <w:i w:val="0"/>
        <w:strike w:val="0"/>
        <w:dstrike w:val="0"/>
        <w:color w:val="000000"/>
        <w:sz w:val="20"/>
        <w:u w:val="none" w:color="000000"/>
        <w:vertAlign w:val="baseline"/>
      </w:rPr>
    </w:lvl>
    <w:lvl w:ilvl="5" w:tplc="ECAC2A0E">
      <w:start w:val="1"/>
      <w:numFmt w:val="bullet"/>
      <w:lvlText w:val="▪"/>
      <w:lvlJc w:val="left"/>
      <w:pPr>
        <w:ind w:left="3960"/>
      </w:pPr>
      <w:rPr>
        <w:rFonts w:ascii="Segoe UI Symbol" w:eastAsia="Times New Roman" w:hAnsi="Segoe UI Symbol"/>
        <w:b w:val="0"/>
        <w:i w:val="0"/>
        <w:strike w:val="0"/>
        <w:dstrike w:val="0"/>
        <w:color w:val="000000"/>
        <w:sz w:val="20"/>
        <w:u w:val="none" w:color="000000"/>
        <w:vertAlign w:val="baseline"/>
      </w:rPr>
    </w:lvl>
    <w:lvl w:ilvl="6" w:tplc="CF36CC72">
      <w:start w:val="1"/>
      <w:numFmt w:val="bullet"/>
      <w:lvlText w:val="•"/>
      <w:lvlJc w:val="left"/>
      <w:pPr>
        <w:ind w:left="4680"/>
      </w:pPr>
      <w:rPr>
        <w:rFonts w:ascii="Arial" w:eastAsia="Times New Roman" w:hAnsi="Arial"/>
        <w:b w:val="0"/>
        <w:i w:val="0"/>
        <w:strike w:val="0"/>
        <w:dstrike w:val="0"/>
        <w:color w:val="000000"/>
        <w:sz w:val="20"/>
        <w:u w:val="none" w:color="000000"/>
        <w:vertAlign w:val="baseline"/>
      </w:rPr>
    </w:lvl>
    <w:lvl w:ilvl="7" w:tplc="C610D990">
      <w:start w:val="1"/>
      <w:numFmt w:val="bullet"/>
      <w:lvlText w:val="o"/>
      <w:lvlJc w:val="left"/>
      <w:pPr>
        <w:ind w:left="5400"/>
      </w:pPr>
      <w:rPr>
        <w:rFonts w:ascii="Segoe UI Symbol" w:eastAsia="Times New Roman" w:hAnsi="Segoe UI Symbol"/>
        <w:b w:val="0"/>
        <w:i w:val="0"/>
        <w:strike w:val="0"/>
        <w:dstrike w:val="0"/>
        <w:color w:val="000000"/>
        <w:sz w:val="20"/>
        <w:u w:val="none" w:color="000000"/>
        <w:vertAlign w:val="baseline"/>
      </w:rPr>
    </w:lvl>
    <w:lvl w:ilvl="8" w:tplc="184C8AF4">
      <w:start w:val="1"/>
      <w:numFmt w:val="bullet"/>
      <w:lvlText w:val="▪"/>
      <w:lvlJc w:val="left"/>
      <w:pPr>
        <w:ind w:left="6120"/>
      </w:pPr>
      <w:rPr>
        <w:rFonts w:ascii="Segoe UI Symbol" w:eastAsia="Times New Roman" w:hAnsi="Segoe UI Symbol"/>
        <w:b w:val="0"/>
        <w:i w:val="0"/>
        <w:strike w:val="0"/>
        <w:dstrike w:val="0"/>
        <w:color w:val="000000"/>
        <w:sz w:val="20"/>
        <w:u w:val="none" w:color="000000"/>
        <w:vertAlign w:val="baseline"/>
      </w:rPr>
    </w:lvl>
  </w:abstractNum>
  <w:abstractNum w:abstractNumId="48" w15:restartNumberingAfterBreak="0">
    <w:nsid w:val="6CB47E27"/>
    <w:multiLevelType w:val="hybridMultilevel"/>
    <w:tmpl w:val="8312E14C"/>
    <w:lvl w:ilvl="0" w:tplc="04150017">
      <w:start w:val="1"/>
      <w:numFmt w:val="lowerLetter"/>
      <w:lvlText w:val="%1)"/>
      <w:lvlJc w:val="left"/>
      <w:pPr>
        <w:ind w:left="862"/>
      </w:pPr>
      <w:rPr>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807C5B"/>
    <w:multiLevelType w:val="hybridMultilevel"/>
    <w:tmpl w:val="18002C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0997236"/>
    <w:multiLevelType w:val="hybridMultilevel"/>
    <w:tmpl w:val="CA468CEE"/>
    <w:lvl w:ilvl="0" w:tplc="F7041D30">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4080C014">
      <w:start w:val="1"/>
      <w:numFmt w:val="decimal"/>
      <w:lvlText w:val="%2)"/>
      <w:lvlJc w:val="left"/>
      <w:pPr>
        <w:ind w:left="929"/>
      </w:pPr>
      <w:rPr>
        <w:rFonts w:ascii="Verdana" w:eastAsia="Times New Roman" w:hAnsi="Verdana" w:cs="Verdana"/>
        <w:b w:val="0"/>
        <w:i w:val="0"/>
        <w:strike w:val="0"/>
        <w:dstrike w:val="0"/>
        <w:color w:val="000000"/>
        <w:sz w:val="20"/>
        <w:szCs w:val="20"/>
        <w:u w:val="none" w:color="000000"/>
        <w:vertAlign w:val="baseline"/>
      </w:rPr>
    </w:lvl>
    <w:lvl w:ilvl="2" w:tplc="76728A12">
      <w:start w:val="1"/>
      <w:numFmt w:val="lowerRoman"/>
      <w:lvlText w:val="%3"/>
      <w:lvlJc w:val="left"/>
      <w:pPr>
        <w:ind w:left="1507"/>
      </w:pPr>
      <w:rPr>
        <w:rFonts w:ascii="Verdana" w:eastAsia="Times New Roman" w:hAnsi="Verdana" w:cs="Verdana"/>
        <w:b w:val="0"/>
        <w:i w:val="0"/>
        <w:strike w:val="0"/>
        <w:dstrike w:val="0"/>
        <w:color w:val="000000"/>
        <w:sz w:val="20"/>
        <w:szCs w:val="20"/>
        <w:u w:val="none" w:color="000000"/>
        <w:vertAlign w:val="baseline"/>
      </w:rPr>
    </w:lvl>
    <w:lvl w:ilvl="3" w:tplc="348AFF66">
      <w:start w:val="1"/>
      <w:numFmt w:val="decimal"/>
      <w:lvlText w:val="%4"/>
      <w:lvlJc w:val="left"/>
      <w:pPr>
        <w:ind w:left="2227"/>
      </w:pPr>
      <w:rPr>
        <w:rFonts w:ascii="Verdana" w:eastAsia="Times New Roman" w:hAnsi="Verdana" w:cs="Verdana"/>
        <w:b w:val="0"/>
        <w:i w:val="0"/>
        <w:strike w:val="0"/>
        <w:dstrike w:val="0"/>
        <w:color w:val="000000"/>
        <w:sz w:val="20"/>
        <w:szCs w:val="20"/>
        <w:u w:val="none" w:color="000000"/>
        <w:vertAlign w:val="baseline"/>
      </w:rPr>
    </w:lvl>
    <w:lvl w:ilvl="4" w:tplc="9D96031C">
      <w:start w:val="1"/>
      <w:numFmt w:val="lowerLetter"/>
      <w:lvlText w:val="%5"/>
      <w:lvlJc w:val="left"/>
      <w:pPr>
        <w:ind w:left="2947"/>
      </w:pPr>
      <w:rPr>
        <w:rFonts w:ascii="Verdana" w:eastAsia="Times New Roman" w:hAnsi="Verdana" w:cs="Verdana"/>
        <w:b w:val="0"/>
        <w:i w:val="0"/>
        <w:strike w:val="0"/>
        <w:dstrike w:val="0"/>
        <w:color w:val="000000"/>
        <w:sz w:val="20"/>
        <w:szCs w:val="20"/>
        <w:u w:val="none" w:color="000000"/>
        <w:vertAlign w:val="baseline"/>
      </w:rPr>
    </w:lvl>
    <w:lvl w:ilvl="5" w:tplc="A282E7B6">
      <w:start w:val="1"/>
      <w:numFmt w:val="lowerRoman"/>
      <w:lvlText w:val="%6"/>
      <w:lvlJc w:val="left"/>
      <w:pPr>
        <w:ind w:left="3667"/>
      </w:pPr>
      <w:rPr>
        <w:rFonts w:ascii="Verdana" w:eastAsia="Times New Roman" w:hAnsi="Verdana" w:cs="Verdana"/>
        <w:b w:val="0"/>
        <w:i w:val="0"/>
        <w:strike w:val="0"/>
        <w:dstrike w:val="0"/>
        <w:color w:val="000000"/>
        <w:sz w:val="20"/>
        <w:szCs w:val="20"/>
        <w:u w:val="none" w:color="000000"/>
        <w:vertAlign w:val="baseline"/>
      </w:rPr>
    </w:lvl>
    <w:lvl w:ilvl="6" w:tplc="ADDA0130">
      <w:start w:val="1"/>
      <w:numFmt w:val="decimal"/>
      <w:lvlText w:val="%7"/>
      <w:lvlJc w:val="left"/>
      <w:pPr>
        <w:ind w:left="4387"/>
      </w:pPr>
      <w:rPr>
        <w:rFonts w:ascii="Verdana" w:eastAsia="Times New Roman" w:hAnsi="Verdana" w:cs="Verdana"/>
        <w:b w:val="0"/>
        <w:i w:val="0"/>
        <w:strike w:val="0"/>
        <w:dstrike w:val="0"/>
        <w:color w:val="000000"/>
        <w:sz w:val="20"/>
        <w:szCs w:val="20"/>
        <w:u w:val="none" w:color="000000"/>
        <w:vertAlign w:val="baseline"/>
      </w:rPr>
    </w:lvl>
    <w:lvl w:ilvl="7" w:tplc="EE527B7A">
      <w:start w:val="1"/>
      <w:numFmt w:val="lowerLetter"/>
      <w:lvlText w:val="%8"/>
      <w:lvlJc w:val="left"/>
      <w:pPr>
        <w:ind w:left="5107"/>
      </w:pPr>
      <w:rPr>
        <w:rFonts w:ascii="Verdana" w:eastAsia="Times New Roman" w:hAnsi="Verdana" w:cs="Verdana"/>
        <w:b w:val="0"/>
        <w:i w:val="0"/>
        <w:strike w:val="0"/>
        <w:dstrike w:val="0"/>
        <w:color w:val="000000"/>
        <w:sz w:val="20"/>
        <w:szCs w:val="20"/>
        <w:u w:val="none" w:color="000000"/>
        <w:vertAlign w:val="baseline"/>
      </w:rPr>
    </w:lvl>
    <w:lvl w:ilvl="8" w:tplc="95BCD178">
      <w:start w:val="1"/>
      <w:numFmt w:val="lowerRoman"/>
      <w:lvlText w:val="%9"/>
      <w:lvlJc w:val="left"/>
      <w:pPr>
        <w:ind w:left="5827"/>
      </w:pPr>
      <w:rPr>
        <w:rFonts w:ascii="Verdana" w:eastAsia="Times New Roman" w:hAnsi="Verdana" w:cs="Verdana"/>
        <w:b w:val="0"/>
        <w:i w:val="0"/>
        <w:strike w:val="0"/>
        <w:dstrike w:val="0"/>
        <w:color w:val="000000"/>
        <w:sz w:val="20"/>
        <w:szCs w:val="20"/>
        <w:u w:val="none" w:color="000000"/>
        <w:vertAlign w:val="baseline"/>
      </w:rPr>
    </w:lvl>
  </w:abstractNum>
  <w:abstractNum w:abstractNumId="51" w15:restartNumberingAfterBreak="0">
    <w:nsid w:val="735C4F56"/>
    <w:multiLevelType w:val="hybridMultilevel"/>
    <w:tmpl w:val="9822E9D6"/>
    <w:lvl w:ilvl="0" w:tplc="04150011">
      <w:start w:val="1"/>
      <w:numFmt w:val="decimal"/>
      <w:lvlText w:val="%1)"/>
      <w:lvlJc w:val="left"/>
      <w:pPr>
        <w:ind w:left="1145" w:hanging="360"/>
      </w:pPr>
      <w:rPr>
        <w:rFonts w:cs="Times New Roman"/>
      </w:rPr>
    </w:lvl>
    <w:lvl w:ilvl="1" w:tplc="04150019" w:tentative="1">
      <w:start w:val="1"/>
      <w:numFmt w:val="lowerLetter"/>
      <w:lvlText w:val="%2."/>
      <w:lvlJc w:val="left"/>
      <w:pPr>
        <w:ind w:left="1865" w:hanging="360"/>
      </w:pPr>
      <w:rPr>
        <w:rFonts w:cs="Times New Roman"/>
      </w:rPr>
    </w:lvl>
    <w:lvl w:ilvl="2" w:tplc="0415001B" w:tentative="1">
      <w:start w:val="1"/>
      <w:numFmt w:val="lowerRoman"/>
      <w:lvlText w:val="%3."/>
      <w:lvlJc w:val="right"/>
      <w:pPr>
        <w:ind w:left="2585" w:hanging="180"/>
      </w:pPr>
      <w:rPr>
        <w:rFonts w:cs="Times New Roman"/>
      </w:rPr>
    </w:lvl>
    <w:lvl w:ilvl="3" w:tplc="0415000F" w:tentative="1">
      <w:start w:val="1"/>
      <w:numFmt w:val="decimal"/>
      <w:lvlText w:val="%4."/>
      <w:lvlJc w:val="left"/>
      <w:pPr>
        <w:ind w:left="3305" w:hanging="360"/>
      </w:pPr>
      <w:rPr>
        <w:rFonts w:cs="Times New Roman"/>
      </w:rPr>
    </w:lvl>
    <w:lvl w:ilvl="4" w:tplc="04150019" w:tentative="1">
      <w:start w:val="1"/>
      <w:numFmt w:val="lowerLetter"/>
      <w:lvlText w:val="%5."/>
      <w:lvlJc w:val="left"/>
      <w:pPr>
        <w:ind w:left="4025" w:hanging="360"/>
      </w:pPr>
      <w:rPr>
        <w:rFonts w:cs="Times New Roman"/>
      </w:rPr>
    </w:lvl>
    <w:lvl w:ilvl="5" w:tplc="0415001B" w:tentative="1">
      <w:start w:val="1"/>
      <w:numFmt w:val="lowerRoman"/>
      <w:lvlText w:val="%6."/>
      <w:lvlJc w:val="right"/>
      <w:pPr>
        <w:ind w:left="4745" w:hanging="180"/>
      </w:pPr>
      <w:rPr>
        <w:rFonts w:cs="Times New Roman"/>
      </w:rPr>
    </w:lvl>
    <w:lvl w:ilvl="6" w:tplc="0415000F" w:tentative="1">
      <w:start w:val="1"/>
      <w:numFmt w:val="decimal"/>
      <w:lvlText w:val="%7."/>
      <w:lvlJc w:val="left"/>
      <w:pPr>
        <w:ind w:left="5465" w:hanging="360"/>
      </w:pPr>
      <w:rPr>
        <w:rFonts w:cs="Times New Roman"/>
      </w:rPr>
    </w:lvl>
    <w:lvl w:ilvl="7" w:tplc="04150019" w:tentative="1">
      <w:start w:val="1"/>
      <w:numFmt w:val="lowerLetter"/>
      <w:lvlText w:val="%8."/>
      <w:lvlJc w:val="left"/>
      <w:pPr>
        <w:ind w:left="6185" w:hanging="360"/>
      </w:pPr>
      <w:rPr>
        <w:rFonts w:cs="Times New Roman"/>
      </w:rPr>
    </w:lvl>
    <w:lvl w:ilvl="8" w:tplc="0415001B" w:tentative="1">
      <w:start w:val="1"/>
      <w:numFmt w:val="lowerRoman"/>
      <w:lvlText w:val="%9."/>
      <w:lvlJc w:val="right"/>
      <w:pPr>
        <w:ind w:left="6905" w:hanging="180"/>
      </w:pPr>
      <w:rPr>
        <w:rFonts w:cs="Times New Roman"/>
      </w:rPr>
    </w:lvl>
  </w:abstractNum>
  <w:abstractNum w:abstractNumId="52" w15:restartNumberingAfterBreak="0">
    <w:nsid w:val="779E4B72"/>
    <w:multiLevelType w:val="hybridMultilevel"/>
    <w:tmpl w:val="87123DA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7B2F18A4"/>
    <w:multiLevelType w:val="hybridMultilevel"/>
    <w:tmpl w:val="F5569F58"/>
    <w:lvl w:ilvl="0" w:tplc="8A1CC0D4">
      <w:start w:val="1"/>
      <w:numFmt w:val="decimal"/>
      <w:lvlText w:val="%1."/>
      <w:lvlJc w:val="left"/>
      <w:pPr>
        <w:ind w:left="580"/>
      </w:pPr>
      <w:rPr>
        <w:rFonts w:ascii="Verdana" w:eastAsia="Times New Roman" w:hAnsi="Verdana" w:cs="Verdana"/>
        <w:b w:val="0"/>
        <w:i w:val="0"/>
        <w:strike w:val="0"/>
        <w:dstrike w:val="0"/>
        <w:color w:val="000000"/>
        <w:sz w:val="20"/>
        <w:szCs w:val="20"/>
        <w:u w:val="none" w:color="000000"/>
        <w:vertAlign w:val="baseline"/>
      </w:rPr>
    </w:lvl>
    <w:lvl w:ilvl="1" w:tplc="1EAC258E">
      <w:start w:val="1"/>
      <w:numFmt w:val="bullet"/>
      <w:lvlText w:val="-"/>
      <w:lvlJc w:val="left"/>
      <w:pPr>
        <w:ind w:left="660"/>
      </w:pPr>
      <w:rPr>
        <w:rFonts w:ascii="Verdana" w:eastAsia="Times New Roman" w:hAnsi="Verdana"/>
        <w:b w:val="0"/>
        <w:i w:val="0"/>
        <w:strike w:val="0"/>
        <w:dstrike w:val="0"/>
        <w:color w:val="000000"/>
        <w:sz w:val="20"/>
        <w:u w:val="none" w:color="000000"/>
        <w:vertAlign w:val="baseline"/>
      </w:rPr>
    </w:lvl>
    <w:lvl w:ilvl="2" w:tplc="3B40654A">
      <w:start w:val="1"/>
      <w:numFmt w:val="bullet"/>
      <w:lvlText w:val="▪"/>
      <w:lvlJc w:val="left"/>
      <w:pPr>
        <w:ind w:left="1438"/>
      </w:pPr>
      <w:rPr>
        <w:rFonts w:ascii="Verdana" w:eastAsia="Times New Roman" w:hAnsi="Verdana"/>
        <w:b w:val="0"/>
        <w:i w:val="0"/>
        <w:strike w:val="0"/>
        <w:dstrike w:val="0"/>
        <w:color w:val="000000"/>
        <w:sz w:val="20"/>
        <w:u w:val="none" w:color="000000"/>
        <w:vertAlign w:val="baseline"/>
      </w:rPr>
    </w:lvl>
    <w:lvl w:ilvl="3" w:tplc="45EE108C">
      <w:start w:val="1"/>
      <w:numFmt w:val="bullet"/>
      <w:lvlText w:val="•"/>
      <w:lvlJc w:val="left"/>
      <w:pPr>
        <w:ind w:left="2158"/>
      </w:pPr>
      <w:rPr>
        <w:rFonts w:ascii="Verdana" w:eastAsia="Times New Roman" w:hAnsi="Verdana"/>
        <w:b w:val="0"/>
        <w:i w:val="0"/>
        <w:strike w:val="0"/>
        <w:dstrike w:val="0"/>
        <w:color w:val="000000"/>
        <w:sz w:val="20"/>
        <w:u w:val="none" w:color="000000"/>
        <w:vertAlign w:val="baseline"/>
      </w:rPr>
    </w:lvl>
    <w:lvl w:ilvl="4" w:tplc="4BC0882C">
      <w:start w:val="1"/>
      <w:numFmt w:val="bullet"/>
      <w:lvlText w:val="o"/>
      <w:lvlJc w:val="left"/>
      <w:pPr>
        <w:ind w:left="2878"/>
      </w:pPr>
      <w:rPr>
        <w:rFonts w:ascii="Verdana" w:eastAsia="Times New Roman" w:hAnsi="Verdana"/>
        <w:b w:val="0"/>
        <w:i w:val="0"/>
        <w:strike w:val="0"/>
        <w:dstrike w:val="0"/>
        <w:color w:val="000000"/>
        <w:sz w:val="20"/>
        <w:u w:val="none" w:color="000000"/>
        <w:vertAlign w:val="baseline"/>
      </w:rPr>
    </w:lvl>
    <w:lvl w:ilvl="5" w:tplc="A30A41FA">
      <w:start w:val="1"/>
      <w:numFmt w:val="bullet"/>
      <w:lvlText w:val="▪"/>
      <w:lvlJc w:val="left"/>
      <w:pPr>
        <w:ind w:left="3598"/>
      </w:pPr>
      <w:rPr>
        <w:rFonts w:ascii="Verdana" w:eastAsia="Times New Roman" w:hAnsi="Verdana"/>
        <w:b w:val="0"/>
        <w:i w:val="0"/>
        <w:strike w:val="0"/>
        <w:dstrike w:val="0"/>
        <w:color w:val="000000"/>
        <w:sz w:val="20"/>
        <w:u w:val="none" w:color="000000"/>
        <w:vertAlign w:val="baseline"/>
      </w:rPr>
    </w:lvl>
    <w:lvl w:ilvl="6" w:tplc="A718CAE6">
      <w:start w:val="1"/>
      <w:numFmt w:val="bullet"/>
      <w:lvlText w:val="•"/>
      <w:lvlJc w:val="left"/>
      <w:pPr>
        <w:ind w:left="4318"/>
      </w:pPr>
      <w:rPr>
        <w:rFonts w:ascii="Verdana" w:eastAsia="Times New Roman" w:hAnsi="Verdana"/>
        <w:b w:val="0"/>
        <w:i w:val="0"/>
        <w:strike w:val="0"/>
        <w:dstrike w:val="0"/>
        <w:color w:val="000000"/>
        <w:sz w:val="20"/>
        <w:u w:val="none" w:color="000000"/>
        <w:vertAlign w:val="baseline"/>
      </w:rPr>
    </w:lvl>
    <w:lvl w:ilvl="7" w:tplc="8800F66A">
      <w:start w:val="1"/>
      <w:numFmt w:val="bullet"/>
      <w:lvlText w:val="o"/>
      <w:lvlJc w:val="left"/>
      <w:pPr>
        <w:ind w:left="5038"/>
      </w:pPr>
      <w:rPr>
        <w:rFonts w:ascii="Verdana" w:eastAsia="Times New Roman" w:hAnsi="Verdana"/>
        <w:b w:val="0"/>
        <w:i w:val="0"/>
        <w:strike w:val="0"/>
        <w:dstrike w:val="0"/>
        <w:color w:val="000000"/>
        <w:sz w:val="20"/>
        <w:u w:val="none" w:color="000000"/>
        <w:vertAlign w:val="baseline"/>
      </w:rPr>
    </w:lvl>
    <w:lvl w:ilvl="8" w:tplc="CE6470EC">
      <w:start w:val="1"/>
      <w:numFmt w:val="bullet"/>
      <w:lvlText w:val="▪"/>
      <w:lvlJc w:val="left"/>
      <w:pPr>
        <w:ind w:left="5758"/>
      </w:pPr>
      <w:rPr>
        <w:rFonts w:ascii="Verdana" w:eastAsia="Times New Roman" w:hAnsi="Verdana"/>
        <w:b w:val="0"/>
        <w:i w:val="0"/>
        <w:strike w:val="0"/>
        <w:dstrike w:val="0"/>
        <w:color w:val="000000"/>
        <w:sz w:val="20"/>
        <w:u w:val="none" w:color="000000"/>
        <w:vertAlign w:val="baseline"/>
      </w:rPr>
    </w:lvl>
  </w:abstractNum>
  <w:abstractNum w:abstractNumId="54" w15:restartNumberingAfterBreak="0">
    <w:nsid w:val="7D9D4DDC"/>
    <w:multiLevelType w:val="hybridMultilevel"/>
    <w:tmpl w:val="5FA80588"/>
    <w:lvl w:ilvl="0" w:tplc="9C6A318A">
      <w:start w:val="1"/>
      <w:numFmt w:val="decimal"/>
      <w:lvlText w:val="%1)"/>
      <w:lvlJc w:val="left"/>
      <w:pPr>
        <w:ind w:left="2204"/>
      </w:pPr>
      <w:rPr>
        <w:rFonts w:ascii="Verdana" w:eastAsia="Times New Roman" w:hAnsi="Verdana" w:cs="Verdana"/>
        <w:b w:val="0"/>
        <w:i w:val="0"/>
        <w:strike w:val="0"/>
        <w:dstrike w:val="0"/>
        <w:color w:val="000000"/>
        <w:sz w:val="20"/>
        <w:szCs w:val="20"/>
        <w:u w:val="none" w:color="000000"/>
        <w:vertAlign w:val="baseline"/>
      </w:rPr>
    </w:lvl>
    <w:lvl w:ilvl="1" w:tplc="FFFFFFFF">
      <w:start w:val="1"/>
      <w:numFmt w:val="lowerLetter"/>
      <w:lvlText w:val="%2"/>
      <w:lvlJc w:val="left"/>
      <w:pPr>
        <w:ind w:left="2783"/>
      </w:pPr>
      <w:rPr>
        <w:rFonts w:ascii="Verdana" w:eastAsia="Times New Roman" w:hAnsi="Verdana" w:cs="Verdana"/>
        <w:b w:val="0"/>
        <w:i w:val="0"/>
        <w:strike w:val="0"/>
        <w:dstrike w:val="0"/>
        <w:color w:val="000000"/>
        <w:sz w:val="20"/>
        <w:szCs w:val="20"/>
        <w:u w:val="none" w:color="000000"/>
        <w:vertAlign w:val="baseline"/>
      </w:rPr>
    </w:lvl>
    <w:lvl w:ilvl="2" w:tplc="FFFFFFFF">
      <w:start w:val="1"/>
      <w:numFmt w:val="lowerRoman"/>
      <w:lvlText w:val="%3"/>
      <w:lvlJc w:val="left"/>
      <w:pPr>
        <w:ind w:left="3503"/>
      </w:pPr>
      <w:rPr>
        <w:rFonts w:ascii="Verdana" w:eastAsia="Times New Roman" w:hAnsi="Verdana" w:cs="Verdana"/>
        <w:b w:val="0"/>
        <w:i w:val="0"/>
        <w:strike w:val="0"/>
        <w:dstrike w:val="0"/>
        <w:color w:val="000000"/>
        <w:sz w:val="20"/>
        <w:szCs w:val="20"/>
        <w:u w:val="none" w:color="000000"/>
        <w:vertAlign w:val="baseline"/>
      </w:rPr>
    </w:lvl>
    <w:lvl w:ilvl="3" w:tplc="FFFFFFFF">
      <w:start w:val="1"/>
      <w:numFmt w:val="decimal"/>
      <w:lvlText w:val="%4"/>
      <w:lvlJc w:val="left"/>
      <w:pPr>
        <w:ind w:left="4223"/>
      </w:pPr>
      <w:rPr>
        <w:rFonts w:ascii="Verdana" w:eastAsia="Times New Roman" w:hAnsi="Verdana" w:cs="Verdana"/>
        <w:b w:val="0"/>
        <w:i w:val="0"/>
        <w:strike w:val="0"/>
        <w:dstrike w:val="0"/>
        <w:color w:val="000000"/>
        <w:sz w:val="20"/>
        <w:szCs w:val="20"/>
        <w:u w:val="none" w:color="000000"/>
        <w:vertAlign w:val="baseline"/>
      </w:rPr>
    </w:lvl>
    <w:lvl w:ilvl="4" w:tplc="FFFFFFFF">
      <w:start w:val="1"/>
      <w:numFmt w:val="lowerLetter"/>
      <w:lvlText w:val="%5"/>
      <w:lvlJc w:val="left"/>
      <w:pPr>
        <w:ind w:left="4943"/>
      </w:pPr>
      <w:rPr>
        <w:rFonts w:ascii="Verdana" w:eastAsia="Times New Roman" w:hAnsi="Verdana" w:cs="Verdana"/>
        <w:b w:val="0"/>
        <w:i w:val="0"/>
        <w:strike w:val="0"/>
        <w:dstrike w:val="0"/>
        <w:color w:val="000000"/>
        <w:sz w:val="20"/>
        <w:szCs w:val="20"/>
        <w:u w:val="none" w:color="000000"/>
        <w:vertAlign w:val="baseline"/>
      </w:rPr>
    </w:lvl>
    <w:lvl w:ilvl="5" w:tplc="FFFFFFFF">
      <w:start w:val="1"/>
      <w:numFmt w:val="lowerRoman"/>
      <w:lvlText w:val="%6"/>
      <w:lvlJc w:val="left"/>
      <w:pPr>
        <w:ind w:left="5663"/>
      </w:pPr>
      <w:rPr>
        <w:rFonts w:ascii="Verdana" w:eastAsia="Times New Roman" w:hAnsi="Verdana" w:cs="Verdana"/>
        <w:b w:val="0"/>
        <w:i w:val="0"/>
        <w:strike w:val="0"/>
        <w:dstrike w:val="0"/>
        <w:color w:val="000000"/>
        <w:sz w:val="20"/>
        <w:szCs w:val="20"/>
        <w:u w:val="none" w:color="000000"/>
        <w:vertAlign w:val="baseline"/>
      </w:rPr>
    </w:lvl>
    <w:lvl w:ilvl="6" w:tplc="FFFFFFFF">
      <w:start w:val="1"/>
      <w:numFmt w:val="decimal"/>
      <w:lvlText w:val="%7"/>
      <w:lvlJc w:val="left"/>
      <w:pPr>
        <w:ind w:left="6383"/>
      </w:pPr>
      <w:rPr>
        <w:rFonts w:ascii="Verdana" w:eastAsia="Times New Roman" w:hAnsi="Verdana" w:cs="Verdana"/>
        <w:b w:val="0"/>
        <w:i w:val="0"/>
        <w:strike w:val="0"/>
        <w:dstrike w:val="0"/>
        <w:color w:val="000000"/>
        <w:sz w:val="20"/>
        <w:szCs w:val="20"/>
        <w:u w:val="none" w:color="000000"/>
        <w:vertAlign w:val="baseline"/>
      </w:rPr>
    </w:lvl>
    <w:lvl w:ilvl="7" w:tplc="FFFFFFFF">
      <w:start w:val="1"/>
      <w:numFmt w:val="lowerLetter"/>
      <w:lvlText w:val="%8"/>
      <w:lvlJc w:val="left"/>
      <w:pPr>
        <w:ind w:left="7103"/>
      </w:pPr>
      <w:rPr>
        <w:rFonts w:ascii="Verdana" w:eastAsia="Times New Roman" w:hAnsi="Verdana" w:cs="Verdana"/>
        <w:b w:val="0"/>
        <w:i w:val="0"/>
        <w:strike w:val="0"/>
        <w:dstrike w:val="0"/>
        <w:color w:val="000000"/>
        <w:sz w:val="20"/>
        <w:szCs w:val="20"/>
        <w:u w:val="none" w:color="000000"/>
        <w:vertAlign w:val="baseline"/>
      </w:rPr>
    </w:lvl>
    <w:lvl w:ilvl="8" w:tplc="FFFFFFFF">
      <w:start w:val="1"/>
      <w:numFmt w:val="lowerRoman"/>
      <w:lvlText w:val="%9"/>
      <w:lvlJc w:val="left"/>
      <w:pPr>
        <w:ind w:left="7823"/>
      </w:pPr>
      <w:rPr>
        <w:rFonts w:ascii="Verdana" w:eastAsia="Times New Roman" w:hAnsi="Verdana" w:cs="Verdana"/>
        <w:b w:val="0"/>
        <w:i w:val="0"/>
        <w:strike w:val="0"/>
        <w:dstrike w:val="0"/>
        <w:color w:val="000000"/>
        <w:sz w:val="20"/>
        <w:szCs w:val="20"/>
        <w:u w:val="none" w:color="000000"/>
        <w:vertAlign w:val="baseline"/>
      </w:rPr>
    </w:lvl>
  </w:abstractNum>
  <w:abstractNum w:abstractNumId="55" w15:restartNumberingAfterBreak="0">
    <w:nsid w:val="7F6938AB"/>
    <w:multiLevelType w:val="hybridMultilevel"/>
    <w:tmpl w:val="145C8810"/>
    <w:lvl w:ilvl="0" w:tplc="04150011">
      <w:start w:val="1"/>
      <w:numFmt w:val="decimal"/>
      <w:lvlText w:val="%1)"/>
      <w:lvlJc w:val="left"/>
      <w:pPr>
        <w:ind w:left="1303"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6" w15:restartNumberingAfterBreak="0">
    <w:nsid w:val="7FF35868"/>
    <w:multiLevelType w:val="hybridMultilevel"/>
    <w:tmpl w:val="88A0C470"/>
    <w:lvl w:ilvl="0" w:tplc="04150011">
      <w:start w:val="1"/>
      <w:numFmt w:val="decimal"/>
      <w:lvlText w:val="%1)"/>
      <w:lvlJc w:val="left"/>
      <w:pPr>
        <w:ind w:left="1303" w:hanging="360"/>
      </w:pPr>
    </w:lvl>
    <w:lvl w:ilvl="1" w:tplc="04150019" w:tentative="1">
      <w:start w:val="1"/>
      <w:numFmt w:val="lowerLetter"/>
      <w:lvlText w:val="%2."/>
      <w:lvlJc w:val="left"/>
      <w:pPr>
        <w:ind w:left="2023" w:hanging="360"/>
      </w:pPr>
    </w:lvl>
    <w:lvl w:ilvl="2" w:tplc="0415001B" w:tentative="1">
      <w:start w:val="1"/>
      <w:numFmt w:val="lowerRoman"/>
      <w:lvlText w:val="%3."/>
      <w:lvlJc w:val="right"/>
      <w:pPr>
        <w:ind w:left="2743" w:hanging="180"/>
      </w:pPr>
    </w:lvl>
    <w:lvl w:ilvl="3" w:tplc="0415000F" w:tentative="1">
      <w:start w:val="1"/>
      <w:numFmt w:val="decimal"/>
      <w:lvlText w:val="%4."/>
      <w:lvlJc w:val="left"/>
      <w:pPr>
        <w:ind w:left="3463" w:hanging="360"/>
      </w:pPr>
    </w:lvl>
    <w:lvl w:ilvl="4" w:tplc="04150019" w:tentative="1">
      <w:start w:val="1"/>
      <w:numFmt w:val="lowerLetter"/>
      <w:lvlText w:val="%5."/>
      <w:lvlJc w:val="left"/>
      <w:pPr>
        <w:ind w:left="4183" w:hanging="360"/>
      </w:pPr>
    </w:lvl>
    <w:lvl w:ilvl="5" w:tplc="0415001B" w:tentative="1">
      <w:start w:val="1"/>
      <w:numFmt w:val="lowerRoman"/>
      <w:lvlText w:val="%6."/>
      <w:lvlJc w:val="right"/>
      <w:pPr>
        <w:ind w:left="4903" w:hanging="180"/>
      </w:pPr>
    </w:lvl>
    <w:lvl w:ilvl="6" w:tplc="0415000F" w:tentative="1">
      <w:start w:val="1"/>
      <w:numFmt w:val="decimal"/>
      <w:lvlText w:val="%7."/>
      <w:lvlJc w:val="left"/>
      <w:pPr>
        <w:ind w:left="5623" w:hanging="360"/>
      </w:pPr>
    </w:lvl>
    <w:lvl w:ilvl="7" w:tplc="04150019" w:tentative="1">
      <w:start w:val="1"/>
      <w:numFmt w:val="lowerLetter"/>
      <w:lvlText w:val="%8."/>
      <w:lvlJc w:val="left"/>
      <w:pPr>
        <w:ind w:left="6343" w:hanging="360"/>
      </w:pPr>
    </w:lvl>
    <w:lvl w:ilvl="8" w:tplc="0415001B" w:tentative="1">
      <w:start w:val="1"/>
      <w:numFmt w:val="lowerRoman"/>
      <w:lvlText w:val="%9."/>
      <w:lvlJc w:val="right"/>
      <w:pPr>
        <w:ind w:left="7063" w:hanging="180"/>
      </w:pPr>
    </w:lvl>
  </w:abstractNum>
  <w:num w:numId="1">
    <w:abstractNumId w:val="30"/>
  </w:num>
  <w:num w:numId="2">
    <w:abstractNumId w:val="8"/>
  </w:num>
  <w:num w:numId="3">
    <w:abstractNumId w:val="45"/>
  </w:num>
  <w:num w:numId="4">
    <w:abstractNumId w:val="31"/>
  </w:num>
  <w:num w:numId="5">
    <w:abstractNumId w:val="7"/>
  </w:num>
  <w:num w:numId="6">
    <w:abstractNumId w:val="10"/>
  </w:num>
  <w:num w:numId="7">
    <w:abstractNumId w:val="26"/>
  </w:num>
  <w:num w:numId="8">
    <w:abstractNumId w:val="21"/>
  </w:num>
  <w:num w:numId="9">
    <w:abstractNumId w:val="1"/>
  </w:num>
  <w:num w:numId="10">
    <w:abstractNumId w:val="34"/>
  </w:num>
  <w:num w:numId="11">
    <w:abstractNumId w:val="16"/>
  </w:num>
  <w:num w:numId="12">
    <w:abstractNumId w:val="5"/>
  </w:num>
  <w:num w:numId="13">
    <w:abstractNumId w:val="20"/>
  </w:num>
  <w:num w:numId="14">
    <w:abstractNumId w:val="2"/>
  </w:num>
  <w:num w:numId="15">
    <w:abstractNumId w:val="29"/>
  </w:num>
  <w:num w:numId="16">
    <w:abstractNumId w:val="23"/>
  </w:num>
  <w:num w:numId="17">
    <w:abstractNumId w:val="19"/>
  </w:num>
  <w:num w:numId="18">
    <w:abstractNumId w:val="53"/>
  </w:num>
  <w:num w:numId="19">
    <w:abstractNumId w:val="28"/>
  </w:num>
  <w:num w:numId="20">
    <w:abstractNumId w:val="36"/>
  </w:num>
  <w:num w:numId="21">
    <w:abstractNumId w:val="50"/>
  </w:num>
  <w:num w:numId="22">
    <w:abstractNumId w:val="27"/>
  </w:num>
  <w:num w:numId="23">
    <w:abstractNumId w:val="14"/>
  </w:num>
  <w:num w:numId="24">
    <w:abstractNumId w:val="43"/>
  </w:num>
  <w:num w:numId="25">
    <w:abstractNumId w:val="42"/>
  </w:num>
  <w:num w:numId="26">
    <w:abstractNumId w:val="12"/>
  </w:num>
  <w:num w:numId="27">
    <w:abstractNumId w:val="46"/>
  </w:num>
  <w:num w:numId="28">
    <w:abstractNumId w:val="47"/>
  </w:num>
  <w:num w:numId="29">
    <w:abstractNumId w:val="25"/>
  </w:num>
  <w:num w:numId="30">
    <w:abstractNumId w:val="18"/>
  </w:num>
  <w:num w:numId="31">
    <w:abstractNumId w:val="15"/>
  </w:num>
  <w:num w:numId="32">
    <w:abstractNumId w:val="11"/>
  </w:num>
  <w:num w:numId="33">
    <w:abstractNumId w:val="6"/>
  </w:num>
  <w:num w:numId="34">
    <w:abstractNumId w:val="52"/>
  </w:num>
  <w:num w:numId="35">
    <w:abstractNumId w:val="51"/>
  </w:num>
  <w:num w:numId="36">
    <w:abstractNumId w:val="4"/>
  </w:num>
  <w:num w:numId="37">
    <w:abstractNumId w:val="9"/>
  </w:num>
  <w:num w:numId="38">
    <w:abstractNumId w:val="41"/>
  </w:num>
  <w:num w:numId="39">
    <w:abstractNumId w:val="33"/>
  </w:num>
  <w:num w:numId="40">
    <w:abstractNumId w:val="55"/>
  </w:num>
  <w:num w:numId="41">
    <w:abstractNumId w:val="35"/>
  </w:num>
  <w:num w:numId="42">
    <w:abstractNumId w:val="24"/>
  </w:num>
  <w:num w:numId="43">
    <w:abstractNumId w:val="37"/>
  </w:num>
  <w:num w:numId="44">
    <w:abstractNumId w:val="48"/>
  </w:num>
  <w:num w:numId="45">
    <w:abstractNumId w:val="13"/>
  </w:num>
  <w:num w:numId="46">
    <w:abstractNumId w:val="17"/>
  </w:num>
  <w:num w:numId="47">
    <w:abstractNumId w:val="49"/>
  </w:num>
  <w:num w:numId="48">
    <w:abstractNumId w:val="22"/>
  </w:num>
  <w:num w:numId="49">
    <w:abstractNumId w:val="56"/>
  </w:num>
  <w:num w:numId="50">
    <w:abstractNumId w:val="38"/>
  </w:num>
  <w:num w:numId="51">
    <w:abstractNumId w:val="3"/>
  </w:num>
  <w:num w:numId="52">
    <w:abstractNumId w:val="32"/>
  </w:num>
  <w:num w:numId="53">
    <w:abstractNumId w:val="40"/>
  </w:num>
  <w:num w:numId="54">
    <w:abstractNumId w:val="39"/>
  </w:num>
  <w:num w:numId="55">
    <w:abstractNumId w:val="54"/>
  </w:num>
  <w:num w:numId="56">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A14"/>
    <w:rsid w:val="00003B15"/>
    <w:rsid w:val="00005AAB"/>
    <w:rsid w:val="00006A24"/>
    <w:rsid w:val="00006ECA"/>
    <w:rsid w:val="00010661"/>
    <w:rsid w:val="00012103"/>
    <w:rsid w:val="00012CBA"/>
    <w:rsid w:val="00014665"/>
    <w:rsid w:val="00014F73"/>
    <w:rsid w:val="000168F0"/>
    <w:rsid w:val="00016ADF"/>
    <w:rsid w:val="00016E9C"/>
    <w:rsid w:val="00017A86"/>
    <w:rsid w:val="000209BA"/>
    <w:rsid w:val="00022A5B"/>
    <w:rsid w:val="000238CF"/>
    <w:rsid w:val="0002770A"/>
    <w:rsid w:val="000315C0"/>
    <w:rsid w:val="000354C4"/>
    <w:rsid w:val="00035F2B"/>
    <w:rsid w:val="00042D70"/>
    <w:rsid w:val="0004378E"/>
    <w:rsid w:val="00046534"/>
    <w:rsid w:val="000473B6"/>
    <w:rsid w:val="000512F1"/>
    <w:rsid w:val="00051D85"/>
    <w:rsid w:val="0005226E"/>
    <w:rsid w:val="000540B9"/>
    <w:rsid w:val="0005703F"/>
    <w:rsid w:val="000571D5"/>
    <w:rsid w:val="00062F5E"/>
    <w:rsid w:val="00063FC2"/>
    <w:rsid w:val="00064F16"/>
    <w:rsid w:val="000702F2"/>
    <w:rsid w:val="00074311"/>
    <w:rsid w:val="00076473"/>
    <w:rsid w:val="00076D42"/>
    <w:rsid w:val="00080769"/>
    <w:rsid w:val="00083261"/>
    <w:rsid w:val="00084673"/>
    <w:rsid w:val="000851C3"/>
    <w:rsid w:val="00091DBD"/>
    <w:rsid w:val="0009209E"/>
    <w:rsid w:val="00096C9D"/>
    <w:rsid w:val="000A0941"/>
    <w:rsid w:val="000A126D"/>
    <w:rsid w:val="000A4BF0"/>
    <w:rsid w:val="000A581B"/>
    <w:rsid w:val="000A7490"/>
    <w:rsid w:val="000B0124"/>
    <w:rsid w:val="000B31D9"/>
    <w:rsid w:val="000B5838"/>
    <w:rsid w:val="000C1617"/>
    <w:rsid w:val="000C1739"/>
    <w:rsid w:val="000D0B59"/>
    <w:rsid w:val="000D345C"/>
    <w:rsid w:val="000D4476"/>
    <w:rsid w:val="000D72FF"/>
    <w:rsid w:val="000E2F14"/>
    <w:rsid w:val="000E336F"/>
    <w:rsid w:val="000E70C4"/>
    <w:rsid w:val="000F423F"/>
    <w:rsid w:val="000F5F1D"/>
    <w:rsid w:val="00100FF9"/>
    <w:rsid w:val="00101E41"/>
    <w:rsid w:val="00103279"/>
    <w:rsid w:val="00106142"/>
    <w:rsid w:val="00106B6C"/>
    <w:rsid w:val="00107D0F"/>
    <w:rsid w:val="00112544"/>
    <w:rsid w:val="00115D72"/>
    <w:rsid w:val="00117663"/>
    <w:rsid w:val="0012437B"/>
    <w:rsid w:val="001265CA"/>
    <w:rsid w:val="0012762B"/>
    <w:rsid w:val="00133049"/>
    <w:rsid w:val="00140015"/>
    <w:rsid w:val="001439B4"/>
    <w:rsid w:val="00143E2B"/>
    <w:rsid w:val="001441D9"/>
    <w:rsid w:val="00144843"/>
    <w:rsid w:val="001477E9"/>
    <w:rsid w:val="00150C05"/>
    <w:rsid w:val="001519A9"/>
    <w:rsid w:val="0015298C"/>
    <w:rsid w:val="00155B5D"/>
    <w:rsid w:val="001569F7"/>
    <w:rsid w:val="0016084E"/>
    <w:rsid w:val="00164CA9"/>
    <w:rsid w:val="00166691"/>
    <w:rsid w:val="001721A5"/>
    <w:rsid w:val="00173BD8"/>
    <w:rsid w:val="00174216"/>
    <w:rsid w:val="00175428"/>
    <w:rsid w:val="00176B86"/>
    <w:rsid w:val="00190734"/>
    <w:rsid w:val="001931F3"/>
    <w:rsid w:val="001A0091"/>
    <w:rsid w:val="001A046D"/>
    <w:rsid w:val="001A2BEF"/>
    <w:rsid w:val="001A3B34"/>
    <w:rsid w:val="001A4502"/>
    <w:rsid w:val="001A487F"/>
    <w:rsid w:val="001A6A56"/>
    <w:rsid w:val="001B193F"/>
    <w:rsid w:val="001B4E08"/>
    <w:rsid w:val="001C1374"/>
    <w:rsid w:val="001C2743"/>
    <w:rsid w:val="001C4EA8"/>
    <w:rsid w:val="001C4F38"/>
    <w:rsid w:val="001C5670"/>
    <w:rsid w:val="001C5FCE"/>
    <w:rsid w:val="001C713F"/>
    <w:rsid w:val="001C76A6"/>
    <w:rsid w:val="001D0E87"/>
    <w:rsid w:val="001D2AB2"/>
    <w:rsid w:val="001D536F"/>
    <w:rsid w:val="001D5F50"/>
    <w:rsid w:val="001D7A45"/>
    <w:rsid w:val="001E0243"/>
    <w:rsid w:val="001E1833"/>
    <w:rsid w:val="001E2FAF"/>
    <w:rsid w:val="001E455B"/>
    <w:rsid w:val="001E6579"/>
    <w:rsid w:val="001E6698"/>
    <w:rsid w:val="001E79F5"/>
    <w:rsid w:val="001F08E6"/>
    <w:rsid w:val="001F0ED6"/>
    <w:rsid w:val="001F2257"/>
    <w:rsid w:val="001F3008"/>
    <w:rsid w:val="001F34EE"/>
    <w:rsid w:val="001F4B31"/>
    <w:rsid w:val="001F4D30"/>
    <w:rsid w:val="001F66E7"/>
    <w:rsid w:val="001F7DDC"/>
    <w:rsid w:val="00200EF0"/>
    <w:rsid w:val="002024B7"/>
    <w:rsid w:val="00204848"/>
    <w:rsid w:val="0020494A"/>
    <w:rsid w:val="00207968"/>
    <w:rsid w:val="00212401"/>
    <w:rsid w:val="00216668"/>
    <w:rsid w:val="002167F2"/>
    <w:rsid w:val="00216836"/>
    <w:rsid w:val="00220433"/>
    <w:rsid w:val="00220DBF"/>
    <w:rsid w:val="002222F8"/>
    <w:rsid w:val="002228C0"/>
    <w:rsid w:val="00224AA2"/>
    <w:rsid w:val="00231F2D"/>
    <w:rsid w:val="0023297B"/>
    <w:rsid w:val="00232ADC"/>
    <w:rsid w:val="00233DAE"/>
    <w:rsid w:val="002360F0"/>
    <w:rsid w:val="0023677A"/>
    <w:rsid w:val="002369C5"/>
    <w:rsid w:val="002403E6"/>
    <w:rsid w:val="00242D6E"/>
    <w:rsid w:val="00243411"/>
    <w:rsid w:val="0024348B"/>
    <w:rsid w:val="00243CA3"/>
    <w:rsid w:val="00245FDB"/>
    <w:rsid w:val="002473E7"/>
    <w:rsid w:val="00247A61"/>
    <w:rsid w:val="00250007"/>
    <w:rsid w:val="00253686"/>
    <w:rsid w:val="00257115"/>
    <w:rsid w:val="00262F04"/>
    <w:rsid w:val="00271784"/>
    <w:rsid w:val="00273635"/>
    <w:rsid w:val="002753AE"/>
    <w:rsid w:val="0027773C"/>
    <w:rsid w:val="00281536"/>
    <w:rsid w:val="00284429"/>
    <w:rsid w:val="00285C02"/>
    <w:rsid w:val="00290A20"/>
    <w:rsid w:val="0029231C"/>
    <w:rsid w:val="00293120"/>
    <w:rsid w:val="0029323D"/>
    <w:rsid w:val="002A0DB1"/>
    <w:rsid w:val="002A199B"/>
    <w:rsid w:val="002A68C0"/>
    <w:rsid w:val="002B546D"/>
    <w:rsid w:val="002B7AD8"/>
    <w:rsid w:val="002C054F"/>
    <w:rsid w:val="002C24C5"/>
    <w:rsid w:val="002D07F9"/>
    <w:rsid w:val="002D619F"/>
    <w:rsid w:val="002E0C9A"/>
    <w:rsid w:val="002E27C6"/>
    <w:rsid w:val="002E6248"/>
    <w:rsid w:val="002E6490"/>
    <w:rsid w:val="002F007D"/>
    <w:rsid w:val="002F09DE"/>
    <w:rsid w:val="002F4CC0"/>
    <w:rsid w:val="002F5D03"/>
    <w:rsid w:val="00304AEF"/>
    <w:rsid w:val="00304E5B"/>
    <w:rsid w:val="00307033"/>
    <w:rsid w:val="00311259"/>
    <w:rsid w:val="003139C6"/>
    <w:rsid w:val="0031479A"/>
    <w:rsid w:val="00315F2D"/>
    <w:rsid w:val="00316605"/>
    <w:rsid w:val="0031714E"/>
    <w:rsid w:val="00323689"/>
    <w:rsid w:val="003333BA"/>
    <w:rsid w:val="0033526B"/>
    <w:rsid w:val="00335566"/>
    <w:rsid w:val="003358C8"/>
    <w:rsid w:val="00341732"/>
    <w:rsid w:val="00342843"/>
    <w:rsid w:val="00343C80"/>
    <w:rsid w:val="00345EC8"/>
    <w:rsid w:val="003510D8"/>
    <w:rsid w:val="00353D5F"/>
    <w:rsid w:val="00354E8B"/>
    <w:rsid w:val="00360229"/>
    <w:rsid w:val="00362DA5"/>
    <w:rsid w:val="00363960"/>
    <w:rsid w:val="00364E61"/>
    <w:rsid w:val="00365CF3"/>
    <w:rsid w:val="00367321"/>
    <w:rsid w:val="00367E47"/>
    <w:rsid w:val="003712F3"/>
    <w:rsid w:val="00371C88"/>
    <w:rsid w:val="0037401E"/>
    <w:rsid w:val="003743E6"/>
    <w:rsid w:val="0037516B"/>
    <w:rsid w:val="00375AC8"/>
    <w:rsid w:val="00381A05"/>
    <w:rsid w:val="00385E8B"/>
    <w:rsid w:val="003872A1"/>
    <w:rsid w:val="003943B4"/>
    <w:rsid w:val="003A246D"/>
    <w:rsid w:val="003A47B4"/>
    <w:rsid w:val="003A4872"/>
    <w:rsid w:val="003B0022"/>
    <w:rsid w:val="003B0F4F"/>
    <w:rsid w:val="003B1139"/>
    <w:rsid w:val="003B2D51"/>
    <w:rsid w:val="003B38DF"/>
    <w:rsid w:val="003D241F"/>
    <w:rsid w:val="003D293F"/>
    <w:rsid w:val="003D5593"/>
    <w:rsid w:val="003E207B"/>
    <w:rsid w:val="003E6831"/>
    <w:rsid w:val="003F1E0F"/>
    <w:rsid w:val="003F2353"/>
    <w:rsid w:val="003F36DB"/>
    <w:rsid w:val="0040003D"/>
    <w:rsid w:val="0040761D"/>
    <w:rsid w:val="00414BF1"/>
    <w:rsid w:val="004158C5"/>
    <w:rsid w:val="0041623D"/>
    <w:rsid w:val="0041661A"/>
    <w:rsid w:val="00416730"/>
    <w:rsid w:val="00422247"/>
    <w:rsid w:val="00422369"/>
    <w:rsid w:val="0042346B"/>
    <w:rsid w:val="004249B8"/>
    <w:rsid w:val="004269CD"/>
    <w:rsid w:val="004272D9"/>
    <w:rsid w:val="0042742F"/>
    <w:rsid w:val="0043000B"/>
    <w:rsid w:val="00431CEE"/>
    <w:rsid w:val="004337A8"/>
    <w:rsid w:val="00434416"/>
    <w:rsid w:val="0043517A"/>
    <w:rsid w:val="0044407E"/>
    <w:rsid w:val="0044562A"/>
    <w:rsid w:val="0044761D"/>
    <w:rsid w:val="004502B4"/>
    <w:rsid w:val="004518D2"/>
    <w:rsid w:val="00453075"/>
    <w:rsid w:val="00453960"/>
    <w:rsid w:val="0045470B"/>
    <w:rsid w:val="00454A08"/>
    <w:rsid w:val="00456D4B"/>
    <w:rsid w:val="00465BEF"/>
    <w:rsid w:val="0046639C"/>
    <w:rsid w:val="00467FCC"/>
    <w:rsid w:val="004702C7"/>
    <w:rsid w:val="00471046"/>
    <w:rsid w:val="00473C82"/>
    <w:rsid w:val="00475D93"/>
    <w:rsid w:val="00475E7F"/>
    <w:rsid w:val="00477E4F"/>
    <w:rsid w:val="00481876"/>
    <w:rsid w:val="0048225F"/>
    <w:rsid w:val="00483181"/>
    <w:rsid w:val="00484127"/>
    <w:rsid w:val="00485194"/>
    <w:rsid w:val="00490306"/>
    <w:rsid w:val="004955E7"/>
    <w:rsid w:val="00496ADB"/>
    <w:rsid w:val="00497347"/>
    <w:rsid w:val="00497680"/>
    <w:rsid w:val="004A0183"/>
    <w:rsid w:val="004A6AAE"/>
    <w:rsid w:val="004A77F0"/>
    <w:rsid w:val="004B0ED2"/>
    <w:rsid w:val="004B390C"/>
    <w:rsid w:val="004C2550"/>
    <w:rsid w:val="004C2B56"/>
    <w:rsid w:val="004C306B"/>
    <w:rsid w:val="004C3703"/>
    <w:rsid w:val="004C3A32"/>
    <w:rsid w:val="004C64F2"/>
    <w:rsid w:val="004D501D"/>
    <w:rsid w:val="004E2309"/>
    <w:rsid w:val="004F0EDA"/>
    <w:rsid w:val="004F591A"/>
    <w:rsid w:val="004F638F"/>
    <w:rsid w:val="004F671A"/>
    <w:rsid w:val="0050549B"/>
    <w:rsid w:val="005103D8"/>
    <w:rsid w:val="00516D88"/>
    <w:rsid w:val="00520FFD"/>
    <w:rsid w:val="00524DFB"/>
    <w:rsid w:val="005255C2"/>
    <w:rsid w:val="005265C9"/>
    <w:rsid w:val="005302AB"/>
    <w:rsid w:val="00534C92"/>
    <w:rsid w:val="00535473"/>
    <w:rsid w:val="00540453"/>
    <w:rsid w:val="00540F41"/>
    <w:rsid w:val="005418F2"/>
    <w:rsid w:val="0054664F"/>
    <w:rsid w:val="00547B67"/>
    <w:rsid w:val="00550E59"/>
    <w:rsid w:val="005520F7"/>
    <w:rsid w:val="00552BEB"/>
    <w:rsid w:val="00552F49"/>
    <w:rsid w:val="00553747"/>
    <w:rsid w:val="0055449D"/>
    <w:rsid w:val="00555D82"/>
    <w:rsid w:val="00561772"/>
    <w:rsid w:val="00561D74"/>
    <w:rsid w:val="00565D95"/>
    <w:rsid w:val="005662E1"/>
    <w:rsid w:val="00566980"/>
    <w:rsid w:val="0057345B"/>
    <w:rsid w:val="00573867"/>
    <w:rsid w:val="00574209"/>
    <w:rsid w:val="0057519A"/>
    <w:rsid w:val="00575560"/>
    <w:rsid w:val="00575FD4"/>
    <w:rsid w:val="005807A5"/>
    <w:rsid w:val="00582DBA"/>
    <w:rsid w:val="005870D4"/>
    <w:rsid w:val="00587AE6"/>
    <w:rsid w:val="00594750"/>
    <w:rsid w:val="00594EE7"/>
    <w:rsid w:val="00595688"/>
    <w:rsid w:val="005958EC"/>
    <w:rsid w:val="00595AC1"/>
    <w:rsid w:val="00595C3D"/>
    <w:rsid w:val="00597BC7"/>
    <w:rsid w:val="005A1EF8"/>
    <w:rsid w:val="005A4035"/>
    <w:rsid w:val="005B1CC2"/>
    <w:rsid w:val="005C0913"/>
    <w:rsid w:val="005C1467"/>
    <w:rsid w:val="005C49BA"/>
    <w:rsid w:val="005C4A14"/>
    <w:rsid w:val="005D0D3D"/>
    <w:rsid w:val="005D482C"/>
    <w:rsid w:val="005D74FE"/>
    <w:rsid w:val="005E0F4E"/>
    <w:rsid w:val="005F4626"/>
    <w:rsid w:val="005F4864"/>
    <w:rsid w:val="005F5830"/>
    <w:rsid w:val="005F7EC4"/>
    <w:rsid w:val="006019C4"/>
    <w:rsid w:val="006048B8"/>
    <w:rsid w:val="00605398"/>
    <w:rsid w:val="00605734"/>
    <w:rsid w:val="006106FF"/>
    <w:rsid w:val="006140D7"/>
    <w:rsid w:val="006162E7"/>
    <w:rsid w:val="00617396"/>
    <w:rsid w:val="006176AB"/>
    <w:rsid w:val="00624815"/>
    <w:rsid w:val="00625F28"/>
    <w:rsid w:val="00626C64"/>
    <w:rsid w:val="006300E2"/>
    <w:rsid w:val="00630F3E"/>
    <w:rsid w:val="0063108E"/>
    <w:rsid w:val="006324B1"/>
    <w:rsid w:val="00635A3A"/>
    <w:rsid w:val="006369B3"/>
    <w:rsid w:val="00637C36"/>
    <w:rsid w:val="00642A94"/>
    <w:rsid w:val="006469EE"/>
    <w:rsid w:val="00650F59"/>
    <w:rsid w:val="00653590"/>
    <w:rsid w:val="0065541C"/>
    <w:rsid w:val="00655EFC"/>
    <w:rsid w:val="0066073C"/>
    <w:rsid w:val="006642FD"/>
    <w:rsid w:val="0066473E"/>
    <w:rsid w:val="00664AAD"/>
    <w:rsid w:val="00665687"/>
    <w:rsid w:val="006663B8"/>
    <w:rsid w:val="00666890"/>
    <w:rsid w:val="00667535"/>
    <w:rsid w:val="00667783"/>
    <w:rsid w:val="00673F4D"/>
    <w:rsid w:val="00674CFA"/>
    <w:rsid w:val="00683840"/>
    <w:rsid w:val="00687120"/>
    <w:rsid w:val="00687E2C"/>
    <w:rsid w:val="0069007F"/>
    <w:rsid w:val="00691942"/>
    <w:rsid w:val="006A2A75"/>
    <w:rsid w:val="006A5233"/>
    <w:rsid w:val="006A61F7"/>
    <w:rsid w:val="006A6FC4"/>
    <w:rsid w:val="006B31F4"/>
    <w:rsid w:val="006B43B9"/>
    <w:rsid w:val="006B4402"/>
    <w:rsid w:val="006B4C64"/>
    <w:rsid w:val="006B65C5"/>
    <w:rsid w:val="006C01AC"/>
    <w:rsid w:val="006C11AE"/>
    <w:rsid w:val="006C1553"/>
    <w:rsid w:val="006C2A67"/>
    <w:rsid w:val="006C2F12"/>
    <w:rsid w:val="006C63A3"/>
    <w:rsid w:val="006D326A"/>
    <w:rsid w:val="006D3CE8"/>
    <w:rsid w:val="006D66AF"/>
    <w:rsid w:val="006D6914"/>
    <w:rsid w:val="006D6D79"/>
    <w:rsid w:val="006E3C2E"/>
    <w:rsid w:val="006E5F5E"/>
    <w:rsid w:val="006F0B13"/>
    <w:rsid w:val="006F76C1"/>
    <w:rsid w:val="0070018C"/>
    <w:rsid w:val="00710BAA"/>
    <w:rsid w:val="00710F87"/>
    <w:rsid w:val="00712F66"/>
    <w:rsid w:val="007137B6"/>
    <w:rsid w:val="00717300"/>
    <w:rsid w:val="007219DD"/>
    <w:rsid w:val="00726380"/>
    <w:rsid w:val="0073142E"/>
    <w:rsid w:val="007318E5"/>
    <w:rsid w:val="0074062A"/>
    <w:rsid w:val="007435F7"/>
    <w:rsid w:val="007444DF"/>
    <w:rsid w:val="007466A1"/>
    <w:rsid w:val="00747D31"/>
    <w:rsid w:val="00747DAB"/>
    <w:rsid w:val="00751E2B"/>
    <w:rsid w:val="00756F04"/>
    <w:rsid w:val="00757C27"/>
    <w:rsid w:val="00760018"/>
    <w:rsid w:val="007608B9"/>
    <w:rsid w:val="007608E7"/>
    <w:rsid w:val="00762530"/>
    <w:rsid w:val="007626A9"/>
    <w:rsid w:val="00763C7E"/>
    <w:rsid w:val="00764C20"/>
    <w:rsid w:val="007651F5"/>
    <w:rsid w:val="00792B5C"/>
    <w:rsid w:val="00795547"/>
    <w:rsid w:val="00795981"/>
    <w:rsid w:val="007963A8"/>
    <w:rsid w:val="007965A2"/>
    <w:rsid w:val="0079681C"/>
    <w:rsid w:val="00797F95"/>
    <w:rsid w:val="007A2A31"/>
    <w:rsid w:val="007A5649"/>
    <w:rsid w:val="007B0D9B"/>
    <w:rsid w:val="007B151F"/>
    <w:rsid w:val="007B423C"/>
    <w:rsid w:val="007B4C6F"/>
    <w:rsid w:val="007B7C7C"/>
    <w:rsid w:val="007C07EF"/>
    <w:rsid w:val="007C0A14"/>
    <w:rsid w:val="007C0F20"/>
    <w:rsid w:val="007C2902"/>
    <w:rsid w:val="007C3046"/>
    <w:rsid w:val="007C4D43"/>
    <w:rsid w:val="007C5AF3"/>
    <w:rsid w:val="007C6A45"/>
    <w:rsid w:val="007D1D28"/>
    <w:rsid w:val="007D2F74"/>
    <w:rsid w:val="007E0789"/>
    <w:rsid w:val="007E2D1D"/>
    <w:rsid w:val="007E36D7"/>
    <w:rsid w:val="007E6254"/>
    <w:rsid w:val="007F3410"/>
    <w:rsid w:val="007F59FF"/>
    <w:rsid w:val="007F772C"/>
    <w:rsid w:val="008016AB"/>
    <w:rsid w:val="00802166"/>
    <w:rsid w:val="00802283"/>
    <w:rsid w:val="008027D3"/>
    <w:rsid w:val="0080635B"/>
    <w:rsid w:val="0081062D"/>
    <w:rsid w:val="00813987"/>
    <w:rsid w:val="00815F19"/>
    <w:rsid w:val="0081625A"/>
    <w:rsid w:val="00816D63"/>
    <w:rsid w:val="00822024"/>
    <w:rsid w:val="00823385"/>
    <w:rsid w:val="00823F74"/>
    <w:rsid w:val="0082576C"/>
    <w:rsid w:val="008262F4"/>
    <w:rsid w:val="0082681F"/>
    <w:rsid w:val="00833A0B"/>
    <w:rsid w:val="00834CD3"/>
    <w:rsid w:val="0083521F"/>
    <w:rsid w:val="0083522D"/>
    <w:rsid w:val="00835E26"/>
    <w:rsid w:val="00843243"/>
    <w:rsid w:val="008476C6"/>
    <w:rsid w:val="00847A41"/>
    <w:rsid w:val="00851F90"/>
    <w:rsid w:val="00852ABA"/>
    <w:rsid w:val="00855994"/>
    <w:rsid w:val="0085769B"/>
    <w:rsid w:val="00857DEF"/>
    <w:rsid w:val="00862AC0"/>
    <w:rsid w:val="008648A9"/>
    <w:rsid w:val="0087012F"/>
    <w:rsid w:val="00872927"/>
    <w:rsid w:val="00873E53"/>
    <w:rsid w:val="00876B77"/>
    <w:rsid w:val="00877B96"/>
    <w:rsid w:val="00883920"/>
    <w:rsid w:val="00896662"/>
    <w:rsid w:val="008968E2"/>
    <w:rsid w:val="008A17EC"/>
    <w:rsid w:val="008A5078"/>
    <w:rsid w:val="008B270E"/>
    <w:rsid w:val="008B378F"/>
    <w:rsid w:val="008B68E5"/>
    <w:rsid w:val="008C142F"/>
    <w:rsid w:val="008C1DE3"/>
    <w:rsid w:val="008C2222"/>
    <w:rsid w:val="008C30EF"/>
    <w:rsid w:val="008C5AE7"/>
    <w:rsid w:val="008C6FFE"/>
    <w:rsid w:val="008D1199"/>
    <w:rsid w:val="008D1A1C"/>
    <w:rsid w:val="008D2E2E"/>
    <w:rsid w:val="008D3899"/>
    <w:rsid w:val="008D7196"/>
    <w:rsid w:val="008E03F5"/>
    <w:rsid w:val="008E0AB9"/>
    <w:rsid w:val="008E2105"/>
    <w:rsid w:val="008E539D"/>
    <w:rsid w:val="008E6721"/>
    <w:rsid w:val="008F21E8"/>
    <w:rsid w:val="008F2C69"/>
    <w:rsid w:val="008F669C"/>
    <w:rsid w:val="008F6AFF"/>
    <w:rsid w:val="008F78E3"/>
    <w:rsid w:val="0090210E"/>
    <w:rsid w:val="0091168C"/>
    <w:rsid w:val="009125AD"/>
    <w:rsid w:val="009156FA"/>
    <w:rsid w:val="00916382"/>
    <w:rsid w:val="009206BA"/>
    <w:rsid w:val="009225DC"/>
    <w:rsid w:val="009354E3"/>
    <w:rsid w:val="009369A9"/>
    <w:rsid w:val="00936CE5"/>
    <w:rsid w:val="0094024C"/>
    <w:rsid w:val="009428BC"/>
    <w:rsid w:val="009435F4"/>
    <w:rsid w:val="009443CC"/>
    <w:rsid w:val="00944C31"/>
    <w:rsid w:val="00955EF2"/>
    <w:rsid w:val="009619CA"/>
    <w:rsid w:val="00962364"/>
    <w:rsid w:val="00963B26"/>
    <w:rsid w:val="00963F79"/>
    <w:rsid w:val="009675EB"/>
    <w:rsid w:val="00970471"/>
    <w:rsid w:val="00970503"/>
    <w:rsid w:val="00976D95"/>
    <w:rsid w:val="00977045"/>
    <w:rsid w:val="0098238E"/>
    <w:rsid w:val="00984A6E"/>
    <w:rsid w:val="00990FF6"/>
    <w:rsid w:val="00994337"/>
    <w:rsid w:val="00996AA7"/>
    <w:rsid w:val="00996F74"/>
    <w:rsid w:val="00997870"/>
    <w:rsid w:val="009A255E"/>
    <w:rsid w:val="009A28B2"/>
    <w:rsid w:val="009A47F2"/>
    <w:rsid w:val="009A5459"/>
    <w:rsid w:val="009B076A"/>
    <w:rsid w:val="009B3B5A"/>
    <w:rsid w:val="009B44AF"/>
    <w:rsid w:val="009B607D"/>
    <w:rsid w:val="009B616A"/>
    <w:rsid w:val="009B6CFB"/>
    <w:rsid w:val="009C1408"/>
    <w:rsid w:val="009C1C84"/>
    <w:rsid w:val="009C1F29"/>
    <w:rsid w:val="009C4D04"/>
    <w:rsid w:val="009C57D0"/>
    <w:rsid w:val="009C79B4"/>
    <w:rsid w:val="009D238D"/>
    <w:rsid w:val="009D369B"/>
    <w:rsid w:val="009E1D22"/>
    <w:rsid w:val="009E3415"/>
    <w:rsid w:val="009E36A6"/>
    <w:rsid w:val="009E61E6"/>
    <w:rsid w:val="009F3001"/>
    <w:rsid w:val="009F37E8"/>
    <w:rsid w:val="00A003C7"/>
    <w:rsid w:val="00A0183A"/>
    <w:rsid w:val="00A020FF"/>
    <w:rsid w:val="00A05752"/>
    <w:rsid w:val="00A05B24"/>
    <w:rsid w:val="00A05F62"/>
    <w:rsid w:val="00A06423"/>
    <w:rsid w:val="00A07722"/>
    <w:rsid w:val="00A124F2"/>
    <w:rsid w:val="00A13B70"/>
    <w:rsid w:val="00A16A82"/>
    <w:rsid w:val="00A17BE8"/>
    <w:rsid w:val="00A21610"/>
    <w:rsid w:val="00A22698"/>
    <w:rsid w:val="00A237AE"/>
    <w:rsid w:val="00A23B89"/>
    <w:rsid w:val="00A24AD2"/>
    <w:rsid w:val="00A302E3"/>
    <w:rsid w:val="00A3587C"/>
    <w:rsid w:val="00A36B48"/>
    <w:rsid w:val="00A3792E"/>
    <w:rsid w:val="00A379DE"/>
    <w:rsid w:val="00A40FB9"/>
    <w:rsid w:val="00A41171"/>
    <w:rsid w:val="00A42DAC"/>
    <w:rsid w:val="00A44034"/>
    <w:rsid w:val="00A4503C"/>
    <w:rsid w:val="00A45064"/>
    <w:rsid w:val="00A46607"/>
    <w:rsid w:val="00A46EB9"/>
    <w:rsid w:val="00A47612"/>
    <w:rsid w:val="00A5186F"/>
    <w:rsid w:val="00A52446"/>
    <w:rsid w:val="00A560EB"/>
    <w:rsid w:val="00A57B89"/>
    <w:rsid w:val="00A57DD2"/>
    <w:rsid w:val="00A615C1"/>
    <w:rsid w:val="00A649A3"/>
    <w:rsid w:val="00A65934"/>
    <w:rsid w:val="00A67C4D"/>
    <w:rsid w:val="00A713F8"/>
    <w:rsid w:val="00A73B34"/>
    <w:rsid w:val="00A7447F"/>
    <w:rsid w:val="00A759E9"/>
    <w:rsid w:val="00A76D00"/>
    <w:rsid w:val="00A80D39"/>
    <w:rsid w:val="00A827ED"/>
    <w:rsid w:val="00A87D23"/>
    <w:rsid w:val="00A950C5"/>
    <w:rsid w:val="00A950E7"/>
    <w:rsid w:val="00A96D96"/>
    <w:rsid w:val="00A96F1B"/>
    <w:rsid w:val="00A97067"/>
    <w:rsid w:val="00AA096C"/>
    <w:rsid w:val="00AA2E3C"/>
    <w:rsid w:val="00AA5F29"/>
    <w:rsid w:val="00AB043D"/>
    <w:rsid w:val="00AB1333"/>
    <w:rsid w:val="00AB302F"/>
    <w:rsid w:val="00AB55C4"/>
    <w:rsid w:val="00AB6A5E"/>
    <w:rsid w:val="00AB7292"/>
    <w:rsid w:val="00AC6621"/>
    <w:rsid w:val="00AC7B6E"/>
    <w:rsid w:val="00AD4752"/>
    <w:rsid w:val="00AE0ED0"/>
    <w:rsid w:val="00AE2B8F"/>
    <w:rsid w:val="00AE4F09"/>
    <w:rsid w:val="00AF1EDD"/>
    <w:rsid w:val="00AF309C"/>
    <w:rsid w:val="00AF5CDF"/>
    <w:rsid w:val="00AF64EF"/>
    <w:rsid w:val="00B018B7"/>
    <w:rsid w:val="00B02BF9"/>
    <w:rsid w:val="00B03918"/>
    <w:rsid w:val="00B03D07"/>
    <w:rsid w:val="00B069D3"/>
    <w:rsid w:val="00B070C2"/>
    <w:rsid w:val="00B079CC"/>
    <w:rsid w:val="00B17D2F"/>
    <w:rsid w:val="00B21D31"/>
    <w:rsid w:val="00B24C6D"/>
    <w:rsid w:val="00B24CA3"/>
    <w:rsid w:val="00B2732F"/>
    <w:rsid w:val="00B30B03"/>
    <w:rsid w:val="00B30D8B"/>
    <w:rsid w:val="00B33FAD"/>
    <w:rsid w:val="00B34043"/>
    <w:rsid w:val="00B340D3"/>
    <w:rsid w:val="00B3644C"/>
    <w:rsid w:val="00B412DF"/>
    <w:rsid w:val="00B42343"/>
    <w:rsid w:val="00B44DFB"/>
    <w:rsid w:val="00B4538C"/>
    <w:rsid w:val="00B45B1E"/>
    <w:rsid w:val="00B46880"/>
    <w:rsid w:val="00B47D8C"/>
    <w:rsid w:val="00B54344"/>
    <w:rsid w:val="00B55278"/>
    <w:rsid w:val="00B5683D"/>
    <w:rsid w:val="00B61AA0"/>
    <w:rsid w:val="00B61C27"/>
    <w:rsid w:val="00B63570"/>
    <w:rsid w:val="00B705AB"/>
    <w:rsid w:val="00B70A3A"/>
    <w:rsid w:val="00B71331"/>
    <w:rsid w:val="00B74B5B"/>
    <w:rsid w:val="00B77F59"/>
    <w:rsid w:val="00B818A0"/>
    <w:rsid w:val="00B83DF6"/>
    <w:rsid w:val="00B85E92"/>
    <w:rsid w:val="00B87D7B"/>
    <w:rsid w:val="00B92E51"/>
    <w:rsid w:val="00B942E7"/>
    <w:rsid w:val="00B94372"/>
    <w:rsid w:val="00B97A48"/>
    <w:rsid w:val="00BA5BBF"/>
    <w:rsid w:val="00BA641F"/>
    <w:rsid w:val="00BA680A"/>
    <w:rsid w:val="00BB2054"/>
    <w:rsid w:val="00BB78C5"/>
    <w:rsid w:val="00BC1CB0"/>
    <w:rsid w:val="00BC2DA7"/>
    <w:rsid w:val="00BC3656"/>
    <w:rsid w:val="00BD1309"/>
    <w:rsid w:val="00BD1B5F"/>
    <w:rsid w:val="00BD289A"/>
    <w:rsid w:val="00BD50CD"/>
    <w:rsid w:val="00BE09C1"/>
    <w:rsid w:val="00BE0DC2"/>
    <w:rsid w:val="00BE2B3F"/>
    <w:rsid w:val="00BE347F"/>
    <w:rsid w:val="00BF0F91"/>
    <w:rsid w:val="00BF1DB2"/>
    <w:rsid w:val="00BF347E"/>
    <w:rsid w:val="00BF5B94"/>
    <w:rsid w:val="00C009AE"/>
    <w:rsid w:val="00C02564"/>
    <w:rsid w:val="00C07FE6"/>
    <w:rsid w:val="00C14C52"/>
    <w:rsid w:val="00C15E7A"/>
    <w:rsid w:val="00C16E34"/>
    <w:rsid w:val="00C216AF"/>
    <w:rsid w:val="00C25021"/>
    <w:rsid w:val="00C27B57"/>
    <w:rsid w:val="00C301DE"/>
    <w:rsid w:val="00C3228E"/>
    <w:rsid w:val="00C33AB4"/>
    <w:rsid w:val="00C350C4"/>
    <w:rsid w:val="00C35419"/>
    <w:rsid w:val="00C36327"/>
    <w:rsid w:val="00C36D11"/>
    <w:rsid w:val="00C4040D"/>
    <w:rsid w:val="00C40AB7"/>
    <w:rsid w:val="00C41870"/>
    <w:rsid w:val="00C45AAC"/>
    <w:rsid w:val="00C54163"/>
    <w:rsid w:val="00C55F66"/>
    <w:rsid w:val="00C57F8C"/>
    <w:rsid w:val="00C62775"/>
    <w:rsid w:val="00C6328C"/>
    <w:rsid w:val="00C63E31"/>
    <w:rsid w:val="00C64D47"/>
    <w:rsid w:val="00C65EA2"/>
    <w:rsid w:val="00C66A51"/>
    <w:rsid w:val="00C753D0"/>
    <w:rsid w:val="00C76BBE"/>
    <w:rsid w:val="00C82A8C"/>
    <w:rsid w:val="00C85C82"/>
    <w:rsid w:val="00C87B2C"/>
    <w:rsid w:val="00C920EE"/>
    <w:rsid w:val="00C92F2F"/>
    <w:rsid w:val="00C9462F"/>
    <w:rsid w:val="00CA0EDF"/>
    <w:rsid w:val="00CA2F7C"/>
    <w:rsid w:val="00CA759D"/>
    <w:rsid w:val="00CA7748"/>
    <w:rsid w:val="00CB0A25"/>
    <w:rsid w:val="00CB1AEF"/>
    <w:rsid w:val="00CB34F7"/>
    <w:rsid w:val="00CB42CE"/>
    <w:rsid w:val="00CB5FE9"/>
    <w:rsid w:val="00CB66BC"/>
    <w:rsid w:val="00CC0922"/>
    <w:rsid w:val="00CC625B"/>
    <w:rsid w:val="00CC7AE7"/>
    <w:rsid w:val="00CD1A80"/>
    <w:rsid w:val="00CD1E58"/>
    <w:rsid w:val="00CD1FB7"/>
    <w:rsid w:val="00CD2A7F"/>
    <w:rsid w:val="00CD345F"/>
    <w:rsid w:val="00CD6230"/>
    <w:rsid w:val="00CD7668"/>
    <w:rsid w:val="00CE0399"/>
    <w:rsid w:val="00CE1D6D"/>
    <w:rsid w:val="00CE3018"/>
    <w:rsid w:val="00CE68E7"/>
    <w:rsid w:val="00CE6DD2"/>
    <w:rsid w:val="00CE7B1C"/>
    <w:rsid w:val="00CF05F6"/>
    <w:rsid w:val="00CF11F3"/>
    <w:rsid w:val="00CF2FDF"/>
    <w:rsid w:val="00CF4327"/>
    <w:rsid w:val="00CF6B32"/>
    <w:rsid w:val="00D022B6"/>
    <w:rsid w:val="00D05E4B"/>
    <w:rsid w:val="00D10B0D"/>
    <w:rsid w:val="00D10BFF"/>
    <w:rsid w:val="00D1654E"/>
    <w:rsid w:val="00D240D0"/>
    <w:rsid w:val="00D27A33"/>
    <w:rsid w:val="00D34139"/>
    <w:rsid w:val="00D35369"/>
    <w:rsid w:val="00D35F27"/>
    <w:rsid w:val="00D37B00"/>
    <w:rsid w:val="00D41A99"/>
    <w:rsid w:val="00D422BD"/>
    <w:rsid w:val="00D43894"/>
    <w:rsid w:val="00D45BC3"/>
    <w:rsid w:val="00D46ED3"/>
    <w:rsid w:val="00D543EB"/>
    <w:rsid w:val="00D54B63"/>
    <w:rsid w:val="00D61AFA"/>
    <w:rsid w:val="00D62B1F"/>
    <w:rsid w:val="00D65978"/>
    <w:rsid w:val="00D702F8"/>
    <w:rsid w:val="00D713D6"/>
    <w:rsid w:val="00D76089"/>
    <w:rsid w:val="00D76530"/>
    <w:rsid w:val="00D8124D"/>
    <w:rsid w:val="00D837D5"/>
    <w:rsid w:val="00D83D23"/>
    <w:rsid w:val="00D87A68"/>
    <w:rsid w:val="00D935C1"/>
    <w:rsid w:val="00D95E9E"/>
    <w:rsid w:val="00D971FC"/>
    <w:rsid w:val="00DA3F4E"/>
    <w:rsid w:val="00DA58D7"/>
    <w:rsid w:val="00DA5ED2"/>
    <w:rsid w:val="00DA7911"/>
    <w:rsid w:val="00DA7D16"/>
    <w:rsid w:val="00DB1490"/>
    <w:rsid w:val="00DB2278"/>
    <w:rsid w:val="00DB4775"/>
    <w:rsid w:val="00DC0B1A"/>
    <w:rsid w:val="00DC522F"/>
    <w:rsid w:val="00DC679A"/>
    <w:rsid w:val="00DC780F"/>
    <w:rsid w:val="00DD0530"/>
    <w:rsid w:val="00DD224C"/>
    <w:rsid w:val="00DD354E"/>
    <w:rsid w:val="00DE0136"/>
    <w:rsid w:val="00DE0CF7"/>
    <w:rsid w:val="00DE1249"/>
    <w:rsid w:val="00DE426C"/>
    <w:rsid w:val="00DF05EA"/>
    <w:rsid w:val="00DF5118"/>
    <w:rsid w:val="00DF6744"/>
    <w:rsid w:val="00E01DEA"/>
    <w:rsid w:val="00E03060"/>
    <w:rsid w:val="00E10DFB"/>
    <w:rsid w:val="00E11808"/>
    <w:rsid w:val="00E141AC"/>
    <w:rsid w:val="00E16E1D"/>
    <w:rsid w:val="00E171AB"/>
    <w:rsid w:val="00E174EE"/>
    <w:rsid w:val="00E1783B"/>
    <w:rsid w:val="00E2163A"/>
    <w:rsid w:val="00E22328"/>
    <w:rsid w:val="00E226AF"/>
    <w:rsid w:val="00E23BC7"/>
    <w:rsid w:val="00E25F08"/>
    <w:rsid w:val="00E315F5"/>
    <w:rsid w:val="00E31F9B"/>
    <w:rsid w:val="00E322D8"/>
    <w:rsid w:val="00E32614"/>
    <w:rsid w:val="00E32D02"/>
    <w:rsid w:val="00E33E99"/>
    <w:rsid w:val="00E343B4"/>
    <w:rsid w:val="00E3457D"/>
    <w:rsid w:val="00E42362"/>
    <w:rsid w:val="00E43DB1"/>
    <w:rsid w:val="00E50A15"/>
    <w:rsid w:val="00E50D06"/>
    <w:rsid w:val="00E51549"/>
    <w:rsid w:val="00E57299"/>
    <w:rsid w:val="00E602C6"/>
    <w:rsid w:val="00E60449"/>
    <w:rsid w:val="00E61B67"/>
    <w:rsid w:val="00E626A4"/>
    <w:rsid w:val="00E63E47"/>
    <w:rsid w:val="00E702DE"/>
    <w:rsid w:val="00E723AF"/>
    <w:rsid w:val="00E7386C"/>
    <w:rsid w:val="00E74417"/>
    <w:rsid w:val="00E757A8"/>
    <w:rsid w:val="00E77A58"/>
    <w:rsid w:val="00E836D2"/>
    <w:rsid w:val="00E83AA5"/>
    <w:rsid w:val="00E85951"/>
    <w:rsid w:val="00E86993"/>
    <w:rsid w:val="00E90E72"/>
    <w:rsid w:val="00E911B1"/>
    <w:rsid w:val="00E924D7"/>
    <w:rsid w:val="00E92E1D"/>
    <w:rsid w:val="00E9354D"/>
    <w:rsid w:val="00E95315"/>
    <w:rsid w:val="00EA2F42"/>
    <w:rsid w:val="00EA3079"/>
    <w:rsid w:val="00EA356C"/>
    <w:rsid w:val="00EB2613"/>
    <w:rsid w:val="00EB51E7"/>
    <w:rsid w:val="00EB5B76"/>
    <w:rsid w:val="00EC0F41"/>
    <w:rsid w:val="00EC1EED"/>
    <w:rsid w:val="00EC2D9B"/>
    <w:rsid w:val="00EC3AA3"/>
    <w:rsid w:val="00EC4670"/>
    <w:rsid w:val="00EC5DBE"/>
    <w:rsid w:val="00ED5A4C"/>
    <w:rsid w:val="00ED6078"/>
    <w:rsid w:val="00EE1574"/>
    <w:rsid w:val="00EE2193"/>
    <w:rsid w:val="00EE3CC8"/>
    <w:rsid w:val="00EF0203"/>
    <w:rsid w:val="00EF6ED1"/>
    <w:rsid w:val="00EF75FB"/>
    <w:rsid w:val="00F00F89"/>
    <w:rsid w:val="00F0561C"/>
    <w:rsid w:val="00F05ACD"/>
    <w:rsid w:val="00F06F70"/>
    <w:rsid w:val="00F17F68"/>
    <w:rsid w:val="00F20A0A"/>
    <w:rsid w:val="00F20A0E"/>
    <w:rsid w:val="00F2138A"/>
    <w:rsid w:val="00F21656"/>
    <w:rsid w:val="00F228C2"/>
    <w:rsid w:val="00F254A6"/>
    <w:rsid w:val="00F2620D"/>
    <w:rsid w:val="00F26371"/>
    <w:rsid w:val="00F276DE"/>
    <w:rsid w:val="00F303B4"/>
    <w:rsid w:val="00F31A74"/>
    <w:rsid w:val="00F32C5B"/>
    <w:rsid w:val="00F32CC6"/>
    <w:rsid w:val="00F334F1"/>
    <w:rsid w:val="00F34880"/>
    <w:rsid w:val="00F3579C"/>
    <w:rsid w:val="00F457A6"/>
    <w:rsid w:val="00F45B4F"/>
    <w:rsid w:val="00F51850"/>
    <w:rsid w:val="00F52244"/>
    <w:rsid w:val="00F52DE5"/>
    <w:rsid w:val="00F52E42"/>
    <w:rsid w:val="00F53913"/>
    <w:rsid w:val="00F609DA"/>
    <w:rsid w:val="00F70024"/>
    <w:rsid w:val="00F705CC"/>
    <w:rsid w:val="00F70A15"/>
    <w:rsid w:val="00F72AF1"/>
    <w:rsid w:val="00F77DFD"/>
    <w:rsid w:val="00F8025E"/>
    <w:rsid w:val="00F80C63"/>
    <w:rsid w:val="00F828FF"/>
    <w:rsid w:val="00F83109"/>
    <w:rsid w:val="00F8550D"/>
    <w:rsid w:val="00F90CD6"/>
    <w:rsid w:val="00F92889"/>
    <w:rsid w:val="00F9563B"/>
    <w:rsid w:val="00F97C25"/>
    <w:rsid w:val="00FA3CD6"/>
    <w:rsid w:val="00FA511C"/>
    <w:rsid w:val="00FB2BC5"/>
    <w:rsid w:val="00FB795C"/>
    <w:rsid w:val="00FC3851"/>
    <w:rsid w:val="00FC3F89"/>
    <w:rsid w:val="00FC46B5"/>
    <w:rsid w:val="00FC7A4C"/>
    <w:rsid w:val="00FD5FA8"/>
    <w:rsid w:val="00FD77BD"/>
    <w:rsid w:val="00FE4C61"/>
    <w:rsid w:val="00FF6DC8"/>
    <w:rsid w:val="00FF7916"/>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3B40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50E7"/>
    <w:pPr>
      <w:spacing w:after="53" w:line="248" w:lineRule="auto"/>
      <w:ind w:left="10" w:right="33" w:hanging="10"/>
      <w:jc w:val="both"/>
    </w:pPr>
    <w:rPr>
      <w:rFonts w:ascii="Verdana" w:hAnsi="Verdana" w:cs="Verdana"/>
      <w:color w:val="000000"/>
      <w:szCs w:val="22"/>
    </w:rPr>
  </w:style>
  <w:style w:type="paragraph" w:styleId="Nagwek1">
    <w:name w:val="heading 1"/>
    <w:basedOn w:val="Normalny"/>
    <w:next w:val="Normalny"/>
    <w:link w:val="Nagwek1Znak"/>
    <w:uiPriority w:val="9"/>
    <w:unhideWhenUsed/>
    <w:qFormat/>
    <w:pPr>
      <w:keepNext/>
      <w:keepLines/>
      <w:pBdr>
        <w:top w:val="single" w:sz="4" w:space="0" w:color="000000"/>
        <w:left w:val="single" w:sz="4" w:space="0" w:color="000000"/>
        <w:bottom w:val="single" w:sz="4" w:space="0" w:color="000000"/>
        <w:right w:val="single" w:sz="4" w:space="0" w:color="000000"/>
      </w:pBdr>
      <w:shd w:val="clear" w:color="auto" w:fill="F2F2F2"/>
      <w:spacing w:after="96" w:line="265" w:lineRule="auto"/>
      <w:ind w:right="357"/>
      <w:jc w:val="center"/>
      <w:outlineLvl w:val="0"/>
    </w:pPr>
    <w:rPr>
      <w:b/>
    </w:rPr>
  </w:style>
  <w:style w:type="paragraph" w:styleId="Nagwek2">
    <w:name w:val="heading 2"/>
    <w:basedOn w:val="Normalny"/>
    <w:next w:val="Normalny"/>
    <w:link w:val="Nagwek2Znak"/>
    <w:uiPriority w:val="9"/>
    <w:unhideWhenUsed/>
    <w:qFormat/>
    <w:pPr>
      <w:keepNext/>
      <w:keepLines/>
      <w:spacing w:after="4" w:line="259" w:lineRule="auto"/>
      <w:jc w:val="center"/>
      <w:outlineLvl w:val="1"/>
    </w:pPr>
  </w:style>
  <w:style w:type="paragraph" w:styleId="Nagwek3">
    <w:name w:val="heading 3"/>
    <w:basedOn w:val="Normalny"/>
    <w:next w:val="Normalny"/>
    <w:link w:val="Nagwek3Znak"/>
    <w:uiPriority w:val="9"/>
    <w:unhideWhenUsed/>
    <w:qFormat/>
    <w:pPr>
      <w:keepNext/>
      <w:keepLines/>
      <w:spacing w:after="4" w:line="259" w:lineRule="auto"/>
      <w:jc w:val="cente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Verdana" w:hAnsi="Verdana" w:cs="Times New Roman"/>
      <w:b/>
      <w:color w:val="000000"/>
      <w:sz w:val="20"/>
    </w:rPr>
  </w:style>
  <w:style w:type="character" w:customStyle="1" w:styleId="Nagwek2Znak">
    <w:name w:val="Nagłówek 2 Znak"/>
    <w:basedOn w:val="Domylnaczcionkaakapitu"/>
    <w:link w:val="Nagwek2"/>
    <w:uiPriority w:val="9"/>
    <w:locked/>
    <w:rPr>
      <w:rFonts w:ascii="Verdana" w:hAnsi="Verdana" w:cs="Times New Roman"/>
      <w:color w:val="000000"/>
      <w:sz w:val="20"/>
    </w:rPr>
  </w:style>
  <w:style w:type="character" w:customStyle="1" w:styleId="Nagwek3Znak">
    <w:name w:val="Nagłówek 3 Znak"/>
    <w:basedOn w:val="Domylnaczcionkaakapitu"/>
    <w:link w:val="Nagwek3"/>
    <w:uiPriority w:val="9"/>
    <w:locked/>
    <w:rPr>
      <w:rFonts w:ascii="Verdana" w:hAnsi="Verdana" w:cs="Times New Roman"/>
      <w:color w:val="000000"/>
      <w:sz w:val="20"/>
    </w:rPr>
  </w:style>
  <w:style w:type="paragraph" w:customStyle="1" w:styleId="footnotedescription">
    <w:name w:val="footnote description"/>
    <w:next w:val="Normalny"/>
    <w:link w:val="footnotedescriptionChar"/>
    <w:hidden/>
    <w:pPr>
      <w:spacing w:line="259" w:lineRule="auto"/>
    </w:pPr>
    <w:rPr>
      <w:rFonts w:ascii="Times New Roman" w:hAnsi="Times New Roman" w:cs="Times New Roman"/>
      <w:color w:val="000000"/>
      <w:szCs w:val="22"/>
    </w:rPr>
  </w:style>
  <w:style w:type="character" w:customStyle="1" w:styleId="footnotedescriptionChar">
    <w:name w:val="footnote description Char"/>
    <w:link w:val="footnotedescription"/>
    <w:locked/>
    <w:rPr>
      <w:rFonts w:ascii="Times New Roman" w:hAnsi="Times New Roman"/>
      <w:color w:val="000000"/>
      <w:sz w:val="20"/>
    </w:rPr>
  </w:style>
  <w:style w:type="character" w:customStyle="1" w:styleId="footnotemark">
    <w:name w:val="footnote mark"/>
    <w:hidden/>
    <w:rPr>
      <w:rFonts w:ascii="Times New Roman" w:hAnsi="Times New Roman"/>
      <w:color w:val="000000"/>
      <w:sz w:val="20"/>
      <w:vertAlign w:val="superscript"/>
    </w:rPr>
  </w:style>
  <w:style w:type="table" w:customStyle="1" w:styleId="TableGrid">
    <w:name w:val="TableGrid"/>
    <w:rPr>
      <w:rFonts w:cs="Times New Roman"/>
      <w:sz w:val="22"/>
      <w:szCs w:val="22"/>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BB205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BB2054"/>
    <w:rPr>
      <w:rFonts w:ascii="Segoe UI" w:hAnsi="Segoe UI" w:cs="Times New Roman"/>
      <w:color w:val="000000"/>
      <w:sz w:val="18"/>
    </w:rPr>
  </w:style>
  <w:style w:type="paragraph" w:styleId="Akapitzlist">
    <w:name w:val="List Paragraph"/>
    <w:aliases w:val="normalny tekst,L1,Numerowanie,Akapit z listą5,List Paragraph,Obiekt,List Paragraph1,Odstavec,Normal,Akapit z listą3,Akapit z listą31,Wypunktowanie,Normal2,Asia 2  Akapit z listą,tekst normalny,Preambuła,BulletC,Wyliczanie,Bullets,normalny"/>
    <w:basedOn w:val="Normalny"/>
    <w:link w:val="AkapitzlistZnak"/>
    <w:uiPriority w:val="34"/>
    <w:qFormat/>
    <w:rsid w:val="00311259"/>
    <w:pPr>
      <w:ind w:left="720"/>
      <w:contextualSpacing/>
    </w:pPr>
  </w:style>
  <w:style w:type="character" w:styleId="Hipercze">
    <w:name w:val="Hyperlink"/>
    <w:basedOn w:val="Domylnaczcionkaakapitu"/>
    <w:uiPriority w:val="99"/>
    <w:unhideWhenUsed/>
    <w:rsid w:val="00A4503C"/>
    <w:rPr>
      <w:rFonts w:cs="Times New Roman"/>
      <w:color w:val="0563C1"/>
      <w:u w:val="single"/>
    </w:rPr>
  </w:style>
  <w:style w:type="character" w:styleId="Odwoaniedokomentarza">
    <w:name w:val="annotation reference"/>
    <w:basedOn w:val="Domylnaczcionkaakapitu"/>
    <w:uiPriority w:val="99"/>
    <w:semiHidden/>
    <w:unhideWhenUsed/>
    <w:rsid w:val="00A76D00"/>
    <w:rPr>
      <w:rFonts w:cs="Times New Roman"/>
      <w:sz w:val="16"/>
    </w:rPr>
  </w:style>
  <w:style w:type="paragraph" w:styleId="Tekstkomentarza">
    <w:name w:val="annotation text"/>
    <w:basedOn w:val="Normalny"/>
    <w:link w:val="TekstkomentarzaZnak"/>
    <w:uiPriority w:val="99"/>
    <w:unhideWhenUsed/>
    <w:rsid w:val="00A76D00"/>
    <w:pPr>
      <w:spacing w:line="240" w:lineRule="auto"/>
    </w:pPr>
    <w:rPr>
      <w:szCs w:val="20"/>
    </w:rPr>
  </w:style>
  <w:style w:type="character" w:customStyle="1" w:styleId="TekstkomentarzaZnak">
    <w:name w:val="Tekst komentarza Znak"/>
    <w:basedOn w:val="Domylnaczcionkaakapitu"/>
    <w:link w:val="Tekstkomentarza"/>
    <w:uiPriority w:val="99"/>
    <w:locked/>
    <w:rsid w:val="00A76D00"/>
    <w:rPr>
      <w:rFonts w:ascii="Verdana" w:hAnsi="Verdana" w:cs="Times New Roman"/>
      <w:color w:val="000000"/>
      <w:sz w:val="20"/>
    </w:rPr>
  </w:style>
  <w:style w:type="paragraph" w:styleId="Tematkomentarza">
    <w:name w:val="annotation subject"/>
    <w:basedOn w:val="Tekstkomentarza"/>
    <w:next w:val="Tekstkomentarza"/>
    <w:link w:val="TematkomentarzaZnak"/>
    <w:uiPriority w:val="99"/>
    <w:semiHidden/>
    <w:unhideWhenUsed/>
    <w:rsid w:val="00A76D00"/>
    <w:rPr>
      <w:b/>
      <w:bCs/>
    </w:rPr>
  </w:style>
  <w:style w:type="character" w:customStyle="1" w:styleId="TematkomentarzaZnak">
    <w:name w:val="Temat komentarza Znak"/>
    <w:basedOn w:val="TekstkomentarzaZnak"/>
    <w:link w:val="Tematkomentarza"/>
    <w:uiPriority w:val="99"/>
    <w:semiHidden/>
    <w:locked/>
    <w:rsid w:val="00A76D00"/>
    <w:rPr>
      <w:rFonts w:ascii="Verdana" w:hAnsi="Verdana" w:cs="Times New Roman"/>
      <w:b/>
      <w:color w:val="000000"/>
      <w:sz w:val="20"/>
    </w:rPr>
  </w:style>
  <w:style w:type="paragraph" w:customStyle="1" w:styleId="Default">
    <w:name w:val="Default"/>
    <w:rsid w:val="00FC7A4C"/>
    <w:pPr>
      <w:widowControl w:val="0"/>
      <w:autoSpaceDE w:val="0"/>
      <w:autoSpaceDN w:val="0"/>
      <w:adjustRightInd w:val="0"/>
    </w:pPr>
    <w:rPr>
      <w:rFonts w:ascii="Times New Roman" w:hAnsi="Times New Roman" w:cs="Times New Roman"/>
      <w:color w:val="000000"/>
      <w:sz w:val="24"/>
      <w:szCs w:val="24"/>
    </w:rPr>
  </w:style>
  <w:style w:type="character" w:customStyle="1" w:styleId="Bodytext">
    <w:name w:val="Body text_"/>
    <w:basedOn w:val="Domylnaczcionkaakapitu"/>
    <w:link w:val="BodyText2"/>
    <w:rsid w:val="00335566"/>
    <w:rPr>
      <w:rFonts w:ascii="MS Reference Sans Serif" w:eastAsia="MS Reference Sans Serif" w:hAnsi="MS Reference Sans Serif" w:cs="MS Reference Sans Serif"/>
      <w:shd w:val="clear" w:color="auto" w:fill="FFFFFF"/>
    </w:rPr>
  </w:style>
  <w:style w:type="paragraph" w:customStyle="1" w:styleId="BodyText2">
    <w:name w:val="Body Text2"/>
    <w:basedOn w:val="Normalny"/>
    <w:link w:val="Bodytext"/>
    <w:rsid w:val="00335566"/>
    <w:pPr>
      <w:shd w:val="clear" w:color="auto" w:fill="FFFFFF"/>
      <w:spacing w:before="720" w:after="420" w:line="0" w:lineRule="atLeast"/>
      <w:ind w:left="0" w:right="0" w:hanging="700"/>
      <w:jc w:val="left"/>
    </w:pPr>
    <w:rPr>
      <w:rFonts w:ascii="MS Reference Sans Serif" w:eastAsia="MS Reference Sans Serif" w:hAnsi="MS Reference Sans Serif" w:cs="MS Reference Sans Serif"/>
      <w:color w:val="auto"/>
      <w:szCs w:val="20"/>
    </w:rPr>
  </w:style>
  <w:style w:type="character" w:customStyle="1" w:styleId="AkapitzlistZnak">
    <w:name w:val="Akapit z listą Znak"/>
    <w:aliases w:val="normalny tekst Znak,L1 Znak,Numerowanie Znak,Akapit z listą5 Znak,List Paragraph Znak,Obiekt Znak,List Paragraph1 Znak,Odstavec Znak,Normal Znak,Akapit z listą3 Znak,Akapit z listą31 Znak,Wypunktowanie Znak,Normal2 Znak,BulletC Znak"/>
    <w:link w:val="Akapitzlist"/>
    <w:uiPriority w:val="34"/>
    <w:qFormat/>
    <w:locked/>
    <w:rsid w:val="007435F7"/>
    <w:rPr>
      <w:rFonts w:ascii="Verdana" w:hAnsi="Verdana" w:cs="Verdana"/>
      <w:color w:val="000000"/>
      <w:szCs w:val="22"/>
    </w:rPr>
  </w:style>
  <w:style w:type="paragraph" w:styleId="Nagwek">
    <w:name w:val="header"/>
    <w:basedOn w:val="Normalny"/>
    <w:link w:val="NagwekZnak"/>
    <w:uiPriority w:val="99"/>
    <w:unhideWhenUsed/>
    <w:rsid w:val="00835E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5E26"/>
    <w:rPr>
      <w:rFonts w:ascii="Verdana" w:hAnsi="Verdana" w:cs="Verdana"/>
      <w:color w:val="000000"/>
      <w:szCs w:val="22"/>
    </w:rPr>
  </w:style>
  <w:style w:type="paragraph" w:styleId="Stopka">
    <w:name w:val="footer"/>
    <w:basedOn w:val="Normalny"/>
    <w:link w:val="StopkaZnak"/>
    <w:uiPriority w:val="99"/>
    <w:unhideWhenUsed/>
    <w:rsid w:val="00835E26"/>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835E26"/>
    <w:rPr>
      <w:rFonts w:asciiTheme="minorHAnsi" w:eastAsiaTheme="minorEastAsia" w:hAnsiTheme="minorHAnsi" w:cs="Times New Roman"/>
      <w:sz w:val="22"/>
      <w:szCs w:val="22"/>
    </w:rPr>
  </w:style>
  <w:style w:type="paragraph" w:styleId="Poprawka">
    <w:name w:val="Revision"/>
    <w:hidden/>
    <w:uiPriority w:val="99"/>
    <w:semiHidden/>
    <w:rsid w:val="00467FCC"/>
    <w:rPr>
      <w:rFonts w:ascii="Verdana" w:hAnsi="Verdana" w:cs="Verdana"/>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59159">
      <w:bodyDiv w:val="1"/>
      <w:marLeft w:val="0"/>
      <w:marRight w:val="0"/>
      <w:marTop w:val="0"/>
      <w:marBottom w:val="0"/>
      <w:divBdr>
        <w:top w:val="none" w:sz="0" w:space="0" w:color="auto"/>
        <w:left w:val="none" w:sz="0" w:space="0" w:color="auto"/>
        <w:bottom w:val="none" w:sz="0" w:space="0" w:color="auto"/>
        <w:right w:val="none" w:sz="0" w:space="0" w:color="auto"/>
      </w:divBdr>
    </w:div>
    <w:div w:id="1087264700">
      <w:bodyDiv w:val="1"/>
      <w:marLeft w:val="0"/>
      <w:marRight w:val="0"/>
      <w:marTop w:val="0"/>
      <w:marBottom w:val="0"/>
      <w:divBdr>
        <w:top w:val="none" w:sz="0" w:space="0" w:color="auto"/>
        <w:left w:val="none" w:sz="0" w:space="0" w:color="auto"/>
        <w:bottom w:val="none" w:sz="0" w:space="0" w:color="auto"/>
        <w:right w:val="none" w:sz="0" w:space="0" w:color="auto"/>
      </w:divBdr>
    </w:div>
    <w:div w:id="1186098796">
      <w:marLeft w:val="0"/>
      <w:marRight w:val="0"/>
      <w:marTop w:val="0"/>
      <w:marBottom w:val="0"/>
      <w:divBdr>
        <w:top w:val="none" w:sz="0" w:space="0" w:color="auto"/>
        <w:left w:val="none" w:sz="0" w:space="0" w:color="auto"/>
        <w:bottom w:val="none" w:sz="0" w:space="0" w:color="auto"/>
        <w:right w:val="none" w:sz="0" w:space="0" w:color="auto"/>
      </w:divBdr>
    </w:div>
    <w:div w:id="1186098797">
      <w:marLeft w:val="0"/>
      <w:marRight w:val="0"/>
      <w:marTop w:val="0"/>
      <w:marBottom w:val="0"/>
      <w:divBdr>
        <w:top w:val="none" w:sz="0" w:space="0" w:color="auto"/>
        <w:left w:val="none" w:sz="0" w:space="0" w:color="auto"/>
        <w:bottom w:val="none" w:sz="0" w:space="0" w:color="auto"/>
        <w:right w:val="none" w:sz="0" w:space="0" w:color="auto"/>
      </w:divBdr>
    </w:div>
    <w:div w:id="1186098798">
      <w:marLeft w:val="0"/>
      <w:marRight w:val="0"/>
      <w:marTop w:val="0"/>
      <w:marBottom w:val="0"/>
      <w:divBdr>
        <w:top w:val="none" w:sz="0" w:space="0" w:color="auto"/>
        <w:left w:val="none" w:sz="0" w:space="0" w:color="auto"/>
        <w:bottom w:val="none" w:sz="0" w:space="0" w:color="auto"/>
        <w:right w:val="none" w:sz="0" w:space="0" w:color="auto"/>
      </w:divBdr>
    </w:div>
    <w:div w:id="1250388961">
      <w:bodyDiv w:val="1"/>
      <w:marLeft w:val="0"/>
      <w:marRight w:val="0"/>
      <w:marTop w:val="0"/>
      <w:marBottom w:val="0"/>
      <w:divBdr>
        <w:top w:val="none" w:sz="0" w:space="0" w:color="auto"/>
        <w:left w:val="none" w:sz="0" w:space="0" w:color="auto"/>
        <w:bottom w:val="none" w:sz="0" w:space="0" w:color="auto"/>
        <w:right w:val="none" w:sz="0" w:space="0" w:color="auto"/>
      </w:divBdr>
    </w:div>
    <w:div w:id="133113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enztgm" TargetMode="External"/><Relationship Id="rId13" Type="http://schemas.openxmlformats.org/officeDocument/2006/relationships/hyperlink" Target="https://sip.legalis.pl/document-view.seam?documentId=mfrxilrtg4ytimjzhe4tiltqmfyc4njrga4danjzga" TargetMode="External"/><Relationship Id="rId18" Type="http://schemas.openxmlformats.org/officeDocument/2006/relationships/hyperlink" Target="https://sip.legalis.pl/document-view.seam?documentId=mfrxilrsha2tomzwgi4diltqmfyc4mrxha3tanbqg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ip.legalis.pl/document-view.seam?documentId=mfrxilrtg4ytimjzhe4tiltqmfyc4njrga4danjzga" TargetMode="External"/><Relationship Id="rId17" Type="http://schemas.openxmlformats.org/officeDocument/2006/relationships/hyperlink" Target="https://sip.legalis.pl/document-view.seam?documentId=mfrxilrsha2tomzwgi4dgltqmfyc4mrxha3tanbqg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galis.pl/document-view.seam?documentId=mfrxilrtg4ytanzxgi3tcltqmfyc4mzxgu2dknjqg4" TargetMode="External"/><Relationship Id="rId20" Type="http://schemas.openxmlformats.org/officeDocument/2006/relationships/hyperlink" Target="https://sip.legalis.pl/document-view.seam?documentId=mfrxilrrga2tgnbygm2t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imjzhe4tiltqmfyc4njrga4denzug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galis.pl/document-view.seam?documentId=mfrxilrtg4ytanzxgi3tcltqmfyc4mzxgu2dknjqg4" TargetMode="External"/><Relationship Id="rId23" Type="http://schemas.openxmlformats.org/officeDocument/2006/relationships/footer" Target="footer3.xml"/><Relationship Id="rId10" Type="http://schemas.openxmlformats.org/officeDocument/2006/relationships/hyperlink" Target="https://sip.legalis.pl/document-view.seam?documentId=mfrxilrtg4ytimjzhe4tiltqmfyc4njrga4denzuge" TargetMode="External"/><Relationship Id="rId19" Type="http://schemas.openxmlformats.org/officeDocument/2006/relationships/hyperlink" Target="https://sip.legalis.pl/document-view.seam?documentId=mfrxilrsha2tomzwgi4diltqmfyc4mrxha3tanbqgi"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imjzhe4tiltqmfyc4njrga4denztgm" TargetMode="External"/><Relationship Id="rId14" Type="http://schemas.openxmlformats.org/officeDocument/2006/relationships/hyperlink" Target="https://sip.legalis.pl/document-view.seam?documentId=mfrxilrtg4ytimjzhe4tiltqmfyc4njrga4danjzga"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E1F19-E20A-447D-BB83-EBA6D2B5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12857</Words>
  <Characters>85347</Characters>
  <Application>Microsoft Office Word</Application>
  <DocSecurity>0</DocSecurity>
  <Lines>711</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2024-03-11T09:15:00Z</cp:lastPrinted>
  <dcterms:created xsi:type="dcterms:W3CDTF">2025-12-02T12:34:00Z</dcterms:created>
  <dcterms:modified xsi:type="dcterms:W3CDTF">2026-04-30T12:13:00Z</dcterms:modified>
</cp:coreProperties>
</file>